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76" w:rsidRPr="00B5016C" w:rsidRDefault="00B62708" w:rsidP="00C83933">
      <w:pPr>
        <w:pStyle w:val="Default"/>
        <w:spacing w:line="360" w:lineRule="auto"/>
        <w:jc w:val="both"/>
        <w:rPr>
          <w:rFonts w:asciiTheme="minorHAnsi" w:hAnsiTheme="minorHAnsi" w:cstheme="minorHAnsi"/>
        </w:rPr>
      </w:pPr>
      <w:r w:rsidRPr="00B5016C">
        <w:rPr>
          <w:rFonts w:asciiTheme="minorHAnsi" w:hAnsiTheme="minorHAnsi" w:cstheme="minorHAnsi"/>
          <w:b/>
        </w:rPr>
        <w:t xml:space="preserve">1- </w:t>
      </w:r>
      <w:r w:rsidR="00994BC3" w:rsidRPr="00B5016C">
        <w:rPr>
          <w:rFonts w:asciiTheme="minorHAnsi" w:hAnsiTheme="minorHAnsi" w:cstheme="minorHAnsi"/>
          <w:b/>
        </w:rPr>
        <w:t xml:space="preserve">AMAÇ </w:t>
      </w:r>
    </w:p>
    <w:p w:rsidR="0070647C" w:rsidRDefault="00C83933" w:rsidP="0070647C">
      <w:pPr>
        <w:pStyle w:val="Default"/>
        <w:spacing w:line="360" w:lineRule="auto"/>
        <w:jc w:val="both"/>
        <w:rPr>
          <w:rFonts w:asciiTheme="minorHAnsi" w:hAnsiTheme="minorHAnsi" w:cstheme="minorHAnsi"/>
          <w:sz w:val="22"/>
          <w:szCs w:val="22"/>
        </w:rPr>
      </w:pPr>
      <w:r w:rsidRPr="00C83933">
        <w:rPr>
          <w:rFonts w:asciiTheme="minorHAnsi" w:hAnsiTheme="minorHAnsi" w:cstheme="minorHAnsi"/>
          <w:sz w:val="22"/>
          <w:szCs w:val="22"/>
        </w:rPr>
        <w:tab/>
      </w:r>
      <w:r w:rsidR="00266C76" w:rsidRPr="00C83933">
        <w:rPr>
          <w:rFonts w:asciiTheme="minorHAnsi" w:hAnsiTheme="minorHAnsi" w:cstheme="minorHAnsi"/>
          <w:sz w:val="22"/>
          <w:szCs w:val="22"/>
        </w:rPr>
        <w:t>Fakültemizde oluşan her türlü tehlikeli, tıbbi, evsel, geri dönüş</w:t>
      </w:r>
      <w:r w:rsidR="00377E7A">
        <w:rPr>
          <w:rFonts w:asciiTheme="minorHAnsi" w:hAnsiTheme="minorHAnsi" w:cstheme="minorHAnsi"/>
          <w:sz w:val="22"/>
          <w:szCs w:val="22"/>
        </w:rPr>
        <w:t>türülebilir</w:t>
      </w:r>
      <w:r w:rsidR="00266C76" w:rsidRPr="00C83933">
        <w:rPr>
          <w:rFonts w:asciiTheme="minorHAnsi" w:hAnsiTheme="minorHAnsi" w:cstheme="minorHAnsi"/>
          <w:sz w:val="22"/>
          <w:szCs w:val="22"/>
        </w:rPr>
        <w:t xml:space="preserve"> atığın </w:t>
      </w:r>
      <w:r w:rsidR="00377E7A">
        <w:rPr>
          <w:rFonts w:asciiTheme="minorHAnsi" w:hAnsiTheme="minorHAnsi" w:cstheme="minorHAnsi"/>
          <w:sz w:val="22"/>
          <w:szCs w:val="22"/>
        </w:rPr>
        <w:t>"</w:t>
      </w:r>
      <w:r w:rsidR="009C31AB">
        <w:rPr>
          <w:rFonts w:asciiTheme="minorHAnsi" w:hAnsiTheme="minorHAnsi" w:cstheme="minorHAnsi"/>
          <w:sz w:val="22"/>
          <w:szCs w:val="22"/>
        </w:rPr>
        <w:t>A</w:t>
      </w:r>
      <w:r w:rsidR="00266C76" w:rsidRPr="00C83933">
        <w:rPr>
          <w:rFonts w:asciiTheme="minorHAnsi" w:hAnsiTheme="minorHAnsi" w:cstheme="minorHAnsi"/>
          <w:sz w:val="22"/>
          <w:szCs w:val="22"/>
        </w:rPr>
        <w:t xml:space="preserve">tık </w:t>
      </w:r>
      <w:r w:rsidR="009C31AB">
        <w:rPr>
          <w:rFonts w:asciiTheme="minorHAnsi" w:hAnsiTheme="minorHAnsi" w:cstheme="minorHAnsi"/>
          <w:sz w:val="22"/>
          <w:szCs w:val="22"/>
        </w:rPr>
        <w:t>Y</w:t>
      </w:r>
      <w:r w:rsidR="00266C76" w:rsidRPr="00C83933">
        <w:rPr>
          <w:rFonts w:asciiTheme="minorHAnsi" w:hAnsiTheme="minorHAnsi" w:cstheme="minorHAnsi"/>
          <w:sz w:val="22"/>
          <w:szCs w:val="22"/>
        </w:rPr>
        <w:t xml:space="preserve">önetimi </w:t>
      </w:r>
      <w:r w:rsidR="009C31AB">
        <w:rPr>
          <w:rFonts w:asciiTheme="minorHAnsi" w:hAnsiTheme="minorHAnsi" w:cstheme="minorHAnsi"/>
          <w:sz w:val="22"/>
          <w:szCs w:val="22"/>
        </w:rPr>
        <w:t>Y</w:t>
      </w:r>
      <w:r w:rsidR="00266C76" w:rsidRPr="00C83933">
        <w:rPr>
          <w:rFonts w:asciiTheme="minorHAnsi" w:hAnsiTheme="minorHAnsi" w:cstheme="minorHAnsi"/>
          <w:sz w:val="22"/>
          <w:szCs w:val="22"/>
        </w:rPr>
        <w:t>önetmeliği</w:t>
      </w:r>
      <w:r w:rsidR="00377E7A">
        <w:rPr>
          <w:rFonts w:asciiTheme="minorHAnsi" w:hAnsiTheme="minorHAnsi" w:cstheme="minorHAnsi"/>
          <w:sz w:val="22"/>
          <w:szCs w:val="22"/>
        </w:rPr>
        <w:t>"</w:t>
      </w:r>
      <w:r w:rsidR="00266C76" w:rsidRPr="00C83933">
        <w:rPr>
          <w:rFonts w:asciiTheme="minorHAnsi" w:hAnsiTheme="minorHAnsi" w:cstheme="minorHAnsi"/>
          <w:sz w:val="22"/>
          <w:szCs w:val="22"/>
        </w:rPr>
        <w:t xml:space="preserve"> ve </w:t>
      </w:r>
      <w:r w:rsidR="00377E7A">
        <w:rPr>
          <w:rFonts w:asciiTheme="minorHAnsi" w:hAnsiTheme="minorHAnsi" w:cstheme="minorHAnsi"/>
          <w:sz w:val="22"/>
          <w:szCs w:val="22"/>
        </w:rPr>
        <w:t>"</w:t>
      </w:r>
      <w:r w:rsidR="009C31AB">
        <w:rPr>
          <w:rFonts w:asciiTheme="minorHAnsi" w:hAnsiTheme="minorHAnsi" w:cstheme="minorHAnsi"/>
          <w:sz w:val="22"/>
          <w:szCs w:val="22"/>
        </w:rPr>
        <w:t>T</w:t>
      </w:r>
      <w:r w:rsidR="00266C76" w:rsidRPr="00C83933">
        <w:rPr>
          <w:rFonts w:asciiTheme="minorHAnsi" w:hAnsiTheme="minorHAnsi" w:cstheme="minorHAnsi"/>
          <w:sz w:val="22"/>
          <w:szCs w:val="22"/>
        </w:rPr>
        <w:t xml:space="preserve">ıbbi </w:t>
      </w:r>
      <w:r w:rsidR="009C31AB">
        <w:rPr>
          <w:rFonts w:asciiTheme="minorHAnsi" w:hAnsiTheme="minorHAnsi" w:cstheme="minorHAnsi"/>
          <w:sz w:val="22"/>
          <w:szCs w:val="22"/>
        </w:rPr>
        <w:t>A</w:t>
      </w:r>
      <w:r w:rsidR="00266C76" w:rsidRPr="00C83933">
        <w:rPr>
          <w:rFonts w:asciiTheme="minorHAnsi" w:hAnsiTheme="minorHAnsi" w:cstheme="minorHAnsi"/>
          <w:sz w:val="22"/>
          <w:szCs w:val="22"/>
        </w:rPr>
        <w:t>tık</w:t>
      </w:r>
      <w:r w:rsidR="00377E7A">
        <w:rPr>
          <w:rFonts w:asciiTheme="minorHAnsi" w:hAnsiTheme="minorHAnsi" w:cstheme="minorHAnsi"/>
          <w:sz w:val="22"/>
          <w:szCs w:val="22"/>
        </w:rPr>
        <w:t xml:space="preserve">ların </w:t>
      </w:r>
      <w:r w:rsidR="009C31AB">
        <w:rPr>
          <w:rFonts w:asciiTheme="minorHAnsi" w:hAnsiTheme="minorHAnsi" w:cstheme="minorHAnsi"/>
          <w:sz w:val="22"/>
          <w:szCs w:val="22"/>
        </w:rPr>
        <w:t>K</w:t>
      </w:r>
      <w:r w:rsidR="00377E7A">
        <w:rPr>
          <w:rFonts w:asciiTheme="minorHAnsi" w:hAnsiTheme="minorHAnsi" w:cstheme="minorHAnsi"/>
          <w:sz w:val="22"/>
          <w:szCs w:val="22"/>
        </w:rPr>
        <w:t xml:space="preserve">ontrolü </w:t>
      </w:r>
      <w:r w:rsidR="00036B52">
        <w:rPr>
          <w:rFonts w:asciiTheme="minorHAnsi" w:hAnsiTheme="minorHAnsi" w:cstheme="minorHAnsi"/>
          <w:sz w:val="22"/>
          <w:szCs w:val="22"/>
        </w:rPr>
        <w:t>Y</w:t>
      </w:r>
      <w:r w:rsidR="00266C76" w:rsidRPr="00C83933">
        <w:rPr>
          <w:rFonts w:asciiTheme="minorHAnsi" w:hAnsiTheme="minorHAnsi" w:cstheme="minorHAnsi"/>
          <w:sz w:val="22"/>
          <w:szCs w:val="22"/>
        </w:rPr>
        <w:t>önetmeliği</w:t>
      </w:r>
      <w:r w:rsidR="00377E7A">
        <w:rPr>
          <w:rFonts w:asciiTheme="minorHAnsi" w:hAnsiTheme="minorHAnsi" w:cstheme="minorHAnsi"/>
          <w:sz w:val="22"/>
          <w:szCs w:val="22"/>
        </w:rPr>
        <w:t>"</w:t>
      </w:r>
      <w:r w:rsidR="00266C76" w:rsidRPr="00C83933">
        <w:rPr>
          <w:rFonts w:asciiTheme="minorHAnsi" w:hAnsiTheme="minorHAnsi" w:cstheme="minorHAnsi"/>
          <w:sz w:val="22"/>
          <w:szCs w:val="22"/>
        </w:rPr>
        <w:t xml:space="preserve"> doğrultusunda öncelikle minimuma indirgenmesi, kaynağında ayrıştırılması, taşınması, geçici depolanması, lisanslı firmaya teslimi ve bu atıkların insan sağlığına  ve çevreye verebilecekleri zararların önlenmesi için gereken işlemlerin yapılmasıdır. </w:t>
      </w:r>
    </w:p>
    <w:p w:rsidR="0070647C" w:rsidRPr="0070647C" w:rsidRDefault="0070647C" w:rsidP="0070647C">
      <w:pPr>
        <w:pStyle w:val="Default"/>
        <w:spacing w:line="360" w:lineRule="auto"/>
        <w:jc w:val="both"/>
        <w:rPr>
          <w:rFonts w:asciiTheme="minorHAnsi" w:hAnsiTheme="minorHAnsi" w:cstheme="minorHAnsi"/>
          <w:sz w:val="22"/>
          <w:szCs w:val="22"/>
        </w:rPr>
      </w:pPr>
    </w:p>
    <w:p w:rsidR="0070647C" w:rsidRPr="00B5016C" w:rsidRDefault="00B62708" w:rsidP="0070647C">
      <w:pPr>
        <w:pStyle w:val="Default"/>
        <w:spacing w:line="360" w:lineRule="auto"/>
        <w:jc w:val="both"/>
        <w:rPr>
          <w:rFonts w:asciiTheme="minorHAnsi" w:hAnsiTheme="minorHAnsi" w:cstheme="minorHAnsi"/>
          <w:b/>
        </w:rPr>
      </w:pPr>
      <w:r w:rsidRPr="00B5016C">
        <w:rPr>
          <w:rFonts w:asciiTheme="minorHAnsi" w:hAnsiTheme="minorHAnsi" w:cstheme="minorHAnsi"/>
          <w:b/>
        </w:rPr>
        <w:t xml:space="preserve">2- </w:t>
      </w:r>
      <w:r w:rsidR="00994BC3" w:rsidRPr="00B5016C">
        <w:rPr>
          <w:rFonts w:asciiTheme="minorHAnsi" w:hAnsiTheme="minorHAnsi" w:cstheme="minorHAnsi"/>
          <w:b/>
        </w:rPr>
        <w:t>KAPSAM</w:t>
      </w:r>
    </w:p>
    <w:p w:rsidR="0070647C" w:rsidRDefault="0070647C" w:rsidP="0070647C">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ab/>
      </w:r>
      <w:r w:rsidR="00266C76" w:rsidRPr="00C83933">
        <w:rPr>
          <w:rFonts w:asciiTheme="minorHAnsi" w:hAnsiTheme="minorHAnsi" w:cstheme="minorHAnsi"/>
          <w:sz w:val="22"/>
          <w:szCs w:val="22"/>
        </w:rPr>
        <w:t xml:space="preserve">Fakültemiz bünyesinde atık </w:t>
      </w:r>
      <w:r w:rsidR="00377E7A">
        <w:rPr>
          <w:rFonts w:asciiTheme="minorHAnsi" w:hAnsiTheme="minorHAnsi" w:cstheme="minorHAnsi"/>
          <w:sz w:val="22"/>
          <w:szCs w:val="22"/>
        </w:rPr>
        <w:t xml:space="preserve">oluşan </w:t>
      </w:r>
      <w:r w:rsidR="00266C76" w:rsidRPr="00C83933">
        <w:rPr>
          <w:rFonts w:asciiTheme="minorHAnsi" w:hAnsiTheme="minorHAnsi" w:cstheme="minorHAnsi"/>
          <w:sz w:val="22"/>
          <w:szCs w:val="22"/>
        </w:rPr>
        <w:t>tüm bölümleri kap</w:t>
      </w:r>
      <w:r w:rsidR="00377E7A">
        <w:rPr>
          <w:rFonts w:asciiTheme="minorHAnsi" w:hAnsiTheme="minorHAnsi" w:cstheme="minorHAnsi"/>
          <w:sz w:val="22"/>
          <w:szCs w:val="22"/>
        </w:rPr>
        <w:t>sa</w:t>
      </w:r>
      <w:r w:rsidR="00266C76" w:rsidRPr="00C83933">
        <w:rPr>
          <w:rFonts w:asciiTheme="minorHAnsi" w:hAnsiTheme="minorHAnsi" w:cstheme="minorHAnsi"/>
          <w:sz w:val="22"/>
          <w:szCs w:val="22"/>
        </w:rPr>
        <w:t>maktadır.</w:t>
      </w:r>
    </w:p>
    <w:p w:rsidR="0070647C" w:rsidRDefault="0070647C" w:rsidP="0070647C">
      <w:pPr>
        <w:pStyle w:val="Default"/>
        <w:spacing w:line="360" w:lineRule="auto"/>
        <w:jc w:val="both"/>
        <w:rPr>
          <w:rFonts w:asciiTheme="minorHAnsi" w:hAnsiTheme="minorHAnsi" w:cstheme="minorHAnsi"/>
          <w:b/>
          <w:sz w:val="28"/>
          <w:szCs w:val="28"/>
        </w:rPr>
      </w:pPr>
    </w:p>
    <w:p w:rsidR="00C83933" w:rsidRPr="00B5016C" w:rsidRDefault="00B62708" w:rsidP="0070647C">
      <w:pPr>
        <w:pStyle w:val="Default"/>
        <w:spacing w:line="360" w:lineRule="auto"/>
        <w:jc w:val="both"/>
        <w:rPr>
          <w:rFonts w:asciiTheme="minorHAnsi" w:hAnsiTheme="minorHAnsi" w:cstheme="minorHAnsi"/>
        </w:rPr>
      </w:pPr>
      <w:r w:rsidRPr="00B5016C">
        <w:rPr>
          <w:rFonts w:asciiTheme="minorHAnsi" w:hAnsiTheme="minorHAnsi" w:cstheme="minorHAnsi"/>
          <w:b/>
        </w:rPr>
        <w:t xml:space="preserve">3- </w:t>
      </w:r>
      <w:r w:rsidR="00994BC3" w:rsidRPr="00B5016C">
        <w:rPr>
          <w:rFonts w:asciiTheme="minorHAnsi" w:hAnsiTheme="minorHAnsi" w:cstheme="minorHAnsi"/>
          <w:b/>
        </w:rPr>
        <w:t>SORUMLULAR</w:t>
      </w:r>
    </w:p>
    <w:p w:rsidR="0070647C" w:rsidRDefault="00743B5E" w:rsidP="0070647C">
      <w:pPr>
        <w:spacing w:line="360" w:lineRule="auto"/>
        <w:jc w:val="both"/>
        <w:rPr>
          <w:rFonts w:asciiTheme="minorHAnsi" w:hAnsiTheme="minorHAnsi" w:cstheme="minorHAnsi"/>
          <w:b/>
          <w:sz w:val="22"/>
          <w:szCs w:val="22"/>
        </w:rPr>
      </w:pPr>
      <w:r>
        <w:rPr>
          <w:rFonts w:asciiTheme="minorHAnsi" w:hAnsiTheme="minorHAnsi" w:cstheme="minorHAnsi"/>
          <w:sz w:val="22"/>
          <w:szCs w:val="22"/>
        </w:rPr>
        <w:tab/>
      </w:r>
      <w:r w:rsidRPr="00743B5E">
        <w:rPr>
          <w:rFonts w:asciiTheme="minorHAnsi" w:hAnsiTheme="minorHAnsi" w:cstheme="minorHAnsi"/>
          <w:sz w:val="22"/>
          <w:szCs w:val="22"/>
        </w:rPr>
        <w:t>Ç</w:t>
      </w:r>
      <w:r>
        <w:rPr>
          <w:rFonts w:asciiTheme="minorHAnsi" w:hAnsiTheme="minorHAnsi" w:cstheme="minorHAnsi"/>
          <w:sz w:val="22"/>
          <w:szCs w:val="22"/>
        </w:rPr>
        <w:t>evre ve a</w:t>
      </w:r>
      <w:r w:rsidR="00266C76" w:rsidRPr="00C83933">
        <w:rPr>
          <w:rFonts w:asciiTheme="minorHAnsi" w:hAnsiTheme="minorHAnsi" w:cstheme="minorHAnsi"/>
          <w:sz w:val="22"/>
          <w:szCs w:val="22"/>
        </w:rPr>
        <w:t>tıkların doğru yönetimi için koval</w:t>
      </w:r>
      <w:r w:rsidR="00377E7A">
        <w:rPr>
          <w:rFonts w:asciiTheme="minorHAnsi" w:hAnsiTheme="minorHAnsi" w:cstheme="minorHAnsi"/>
          <w:sz w:val="22"/>
          <w:szCs w:val="22"/>
        </w:rPr>
        <w:t>ara atılması aşamasında çalışanl</w:t>
      </w:r>
      <w:r w:rsidR="00266C76" w:rsidRPr="00C83933">
        <w:rPr>
          <w:rFonts w:asciiTheme="minorHAnsi" w:hAnsiTheme="minorHAnsi" w:cstheme="minorHAnsi"/>
          <w:sz w:val="22"/>
          <w:szCs w:val="22"/>
        </w:rPr>
        <w:t xml:space="preserve">ar, hastalar ve öğrenciler olmak üzere herkes, bu işlemin düzen ve kontrolünden, yasal mevzuat çerçevesinde yürütülmesinden ise </w:t>
      </w:r>
      <w:r w:rsidR="001E4F0D">
        <w:rPr>
          <w:rFonts w:asciiTheme="minorHAnsi" w:hAnsiTheme="minorHAnsi" w:cstheme="minorHAnsi"/>
          <w:sz w:val="22"/>
          <w:szCs w:val="22"/>
        </w:rPr>
        <w:t>Ç</w:t>
      </w:r>
      <w:r w:rsidR="00266C76" w:rsidRPr="00C83933">
        <w:rPr>
          <w:rFonts w:asciiTheme="minorHAnsi" w:hAnsiTheme="minorHAnsi" w:cstheme="minorHAnsi"/>
          <w:sz w:val="22"/>
          <w:szCs w:val="22"/>
        </w:rPr>
        <w:t xml:space="preserve">evre </w:t>
      </w:r>
      <w:r w:rsidR="001E4F0D">
        <w:rPr>
          <w:rFonts w:asciiTheme="minorHAnsi" w:hAnsiTheme="minorHAnsi" w:cstheme="minorHAnsi"/>
          <w:sz w:val="22"/>
          <w:szCs w:val="22"/>
        </w:rPr>
        <w:t xml:space="preserve">Yönetim Birimi, </w:t>
      </w:r>
      <w:r w:rsidR="00E365CA">
        <w:rPr>
          <w:rFonts w:asciiTheme="minorHAnsi" w:hAnsiTheme="minorHAnsi" w:cstheme="minorHAnsi"/>
          <w:sz w:val="22"/>
          <w:szCs w:val="22"/>
        </w:rPr>
        <w:t>E</w:t>
      </w:r>
      <w:r w:rsidR="00266C76" w:rsidRPr="00C83933">
        <w:rPr>
          <w:rFonts w:asciiTheme="minorHAnsi" w:hAnsiTheme="minorHAnsi" w:cstheme="minorHAnsi"/>
          <w:sz w:val="22"/>
          <w:szCs w:val="22"/>
        </w:rPr>
        <w:t xml:space="preserve">nfeksiyon </w:t>
      </w:r>
      <w:r w:rsidR="00E365CA">
        <w:rPr>
          <w:rFonts w:asciiTheme="minorHAnsi" w:hAnsiTheme="minorHAnsi" w:cstheme="minorHAnsi"/>
          <w:sz w:val="22"/>
          <w:szCs w:val="22"/>
        </w:rPr>
        <w:t>K</w:t>
      </w:r>
      <w:r w:rsidR="00266C76" w:rsidRPr="00C83933">
        <w:rPr>
          <w:rFonts w:asciiTheme="minorHAnsi" w:hAnsiTheme="minorHAnsi" w:cstheme="minorHAnsi"/>
          <w:sz w:val="22"/>
          <w:szCs w:val="22"/>
        </w:rPr>
        <w:t xml:space="preserve">ontrol </w:t>
      </w:r>
      <w:r w:rsidR="00E365CA">
        <w:rPr>
          <w:rFonts w:asciiTheme="minorHAnsi" w:hAnsiTheme="minorHAnsi" w:cstheme="minorHAnsi"/>
          <w:sz w:val="22"/>
          <w:szCs w:val="22"/>
        </w:rPr>
        <w:t>K</w:t>
      </w:r>
      <w:r w:rsidR="00266C76" w:rsidRPr="00C83933">
        <w:rPr>
          <w:rFonts w:asciiTheme="minorHAnsi" w:hAnsiTheme="minorHAnsi" w:cstheme="minorHAnsi"/>
          <w:sz w:val="22"/>
          <w:szCs w:val="22"/>
        </w:rPr>
        <w:t xml:space="preserve">omitesi, </w:t>
      </w:r>
      <w:r w:rsidR="00E365CA">
        <w:rPr>
          <w:rFonts w:asciiTheme="minorHAnsi" w:hAnsiTheme="minorHAnsi" w:cstheme="minorHAnsi"/>
          <w:sz w:val="22"/>
          <w:szCs w:val="22"/>
        </w:rPr>
        <w:t>K</w:t>
      </w:r>
      <w:r w:rsidR="00266C76" w:rsidRPr="00C83933">
        <w:rPr>
          <w:rFonts w:asciiTheme="minorHAnsi" w:hAnsiTheme="minorHAnsi" w:cstheme="minorHAnsi"/>
          <w:sz w:val="22"/>
          <w:szCs w:val="22"/>
        </w:rPr>
        <w:t xml:space="preserve">alite </w:t>
      </w:r>
      <w:r w:rsidR="00E365CA">
        <w:rPr>
          <w:rFonts w:asciiTheme="minorHAnsi" w:hAnsiTheme="minorHAnsi" w:cstheme="minorHAnsi"/>
          <w:sz w:val="22"/>
          <w:szCs w:val="22"/>
        </w:rPr>
        <w:t>B</w:t>
      </w:r>
      <w:r w:rsidR="00266C76" w:rsidRPr="00C83933">
        <w:rPr>
          <w:rFonts w:asciiTheme="minorHAnsi" w:hAnsiTheme="minorHAnsi" w:cstheme="minorHAnsi"/>
          <w:sz w:val="22"/>
          <w:szCs w:val="22"/>
        </w:rPr>
        <w:t>irimi ve Fakülte Yönetimi sorumludur.</w:t>
      </w:r>
    </w:p>
    <w:p w:rsidR="0070647C" w:rsidRDefault="0070647C" w:rsidP="0070647C">
      <w:pPr>
        <w:spacing w:line="360" w:lineRule="auto"/>
        <w:jc w:val="both"/>
        <w:rPr>
          <w:rFonts w:asciiTheme="minorHAnsi" w:hAnsiTheme="minorHAnsi" w:cstheme="minorHAnsi"/>
          <w:b/>
          <w:sz w:val="28"/>
          <w:szCs w:val="28"/>
        </w:rPr>
      </w:pPr>
    </w:p>
    <w:p w:rsidR="00E365CA" w:rsidRDefault="00B62708" w:rsidP="00E365CA">
      <w:pPr>
        <w:spacing w:line="360" w:lineRule="auto"/>
        <w:jc w:val="both"/>
        <w:rPr>
          <w:rFonts w:asciiTheme="minorHAnsi" w:hAnsiTheme="minorHAnsi" w:cstheme="minorHAnsi"/>
          <w:b/>
        </w:rPr>
      </w:pPr>
      <w:r w:rsidRPr="00B5016C">
        <w:rPr>
          <w:rFonts w:asciiTheme="minorHAnsi" w:hAnsiTheme="minorHAnsi" w:cstheme="minorHAnsi"/>
          <w:b/>
        </w:rPr>
        <w:t xml:space="preserve">4- </w:t>
      </w:r>
      <w:r w:rsidR="00994BC3" w:rsidRPr="00B5016C">
        <w:rPr>
          <w:rFonts w:asciiTheme="minorHAnsi" w:hAnsiTheme="minorHAnsi" w:cstheme="minorHAnsi"/>
          <w:b/>
        </w:rPr>
        <w:t>FAALİYET AKIŞI</w:t>
      </w:r>
    </w:p>
    <w:p w:rsidR="00E365CA" w:rsidRDefault="00B62708" w:rsidP="00406664">
      <w:pPr>
        <w:spacing w:line="360" w:lineRule="auto"/>
        <w:jc w:val="center"/>
        <w:rPr>
          <w:rFonts w:asciiTheme="minorHAnsi" w:hAnsiTheme="minorHAnsi" w:cstheme="minorHAnsi"/>
          <w:b/>
        </w:rPr>
      </w:pPr>
      <w:r>
        <w:rPr>
          <w:rFonts w:asciiTheme="minorHAnsi" w:hAnsiTheme="minorHAnsi" w:cstheme="minorHAnsi"/>
          <w:b/>
        </w:rPr>
        <w:t xml:space="preserve">4.1. </w:t>
      </w:r>
      <w:r w:rsidR="00CE4C51" w:rsidRPr="00CE4C51">
        <w:rPr>
          <w:rFonts w:asciiTheme="minorHAnsi" w:hAnsiTheme="minorHAnsi" w:cstheme="minorHAnsi"/>
          <w:b/>
        </w:rPr>
        <w:t>ATIK MİKTARININ AZALTILMASI</w:t>
      </w:r>
    </w:p>
    <w:p w:rsidR="00E365CA" w:rsidRDefault="00E365CA" w:rsidP="00E365CA">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7140A4">
        <w:rPr>
          <w:rFonts w:asciiTheme="minorHAnsi" w:hAnsiTheme="minorHAnsi" w:cstheme="minorHAnsi"/>
          <w:sz w:val="22"/>
          <w:szCs w:val="22"/>
        </w:rPr>
        <w:t xml:space="preserve"> </w:t>
      </w:r>
      <w:r w:rsidR="001D4920" w:rsidRPr="00C83933">
        <w:rPr>
          <w:rFonts w:asciiTheme="minorHAnsi" w:hAnsiTheme="minorHAnsi" w:cstheme="minorHAnsi"/>
          <w:sz w:val="22"/>
          <w:szCs w:val="22"/>
        </w:rPr>
        <w:t>Satın alma aşamasında, geri kazanılabilen ambalaj malzemeni</w:t>
      </w:r>
      <w:r w:rsidR="001D4920">
        <w:rPr>
          <w:rFonts w:asciiTheme="minorHAnsi" w:hAnsiTheme="minorHAnsi" w:cstheme="minorHAnsi"/>
          <w:sz w:val="22"/>
          <w:szCs w:val="22"/>
        </w:rPr>
        <w:t>n tercih edilmesi sağlanır.</w:t>
      </w:r>
    </w:p>
    <w:p w:rsidR="001D4920" w:rsidRPr="00E365CA" w:rsidRDefault="001D4920" w:rsidP="00E365CA">
      <w:pPr>
        <w:spacing w:line="360" w:lineRule="auto"/>
        <w:jc w:val="both"/>
        <w:rPr>
          <w:rFonts w:asciiTheme="minorHAnsi" w:hAnsiTheme="minorHAnsi" w:cstheme="minorHAnsi"/>
          <w:b/>
        </w:rPr>
      </w:pPr>
      <w:r>
        <w:rPr>
          <w:rFonts w:asciiTheme="minorHAnsi" w:hAnsiTheme="minorHAnsi" w:cstheme="minorHAnsi"/>
          <w:sz w:val="22"/>
          <w:szCs w:val="22"/>
        </w:rPr>
        <w:t xml:space="preserve"> Tek</w:t>
      </w:r>
      <w:r w:rsidR="00E365CA">
        <w:rPr>
          <w:rFonts w:asciiTheme="minorHAnsi" w:hAnsiTheme="minorHAnsi" w:cstheme="minorHAnsi"/>
          <w:sz w:val="22"/>
          <w:szCs w:val="22"/>
        </w:rPr>
        <w:t xml:space="preserve"> </w:t>
      </w:r>
      <w:r w:rsidRPr="00C83933">
        <w:rPr>
          <w:rFonts w:asciiTheme="minorHAnsi" w:hAnsiTheme="minorHAnsi" w:cstheme="minorHAnsi"/>
          <w:sz w:val="22"/>
          <w:szCs w:val="22"/>
        </w:rPr>
        <w:t xml:space="preserve">kullanımlık malzemeler yerine, tekrar kullanılabilenlerin seçilmesi, az atık üreten ürünün alınması, miadı yaklaşmış malzemenin daha önce kullanılması hedeflenir. Fakülte bünyesinde ve </w:t>
      </w:r>
      <w:proofErr w:type="spellStart"/>
      <w:r w:rsidRPr="00C83933">
        <w:rPr>
          <w:rFonts w:asciiTheme="minorHAnsi" w:hAnsiTheme="minorHAnsi" w:cstheme="minorHAnsi"/>
          <w:sz w:val="22"/>
          <w:szCs w:val="22"/>
        </w:rPr>
        <w:t>ünitlerde</w:t>
      </w:r>
      <w:proofErr w:type="spellEnd"/>
      <w:r w:rsidRPr="00C83933">
        <w:rPr>
          <w:rFonts w:asciiTheme="minorHAnsi" w:hAnsiTheme="minorHAnsi" w:cstheme="minorHAnsi"/>
          <w:sz w:val="22"/>
          <w:szCs w:val="22"/>
        </w:rPr>
        <w:t xml:space="preserve"> atık oluşumu incelenerek fiziki yapılara uygun çözümler üretilir. Bu amaçla atık kovalarının konulduğu yerler uygun hale getirilmiştir. Kovalar işlev açısından en yakın ve en rahat kullanılabilecek yerler belirlenerek yerleştirilmiştir.</w:t>
      </w:r>
    </w:p>
    <w:p w:rsidR="00994BC3" w:rsidRPr="00C83933" w:rsidRDefault="00994BC3" w:rsidP="00C83933">
      <w:pPr>
        <w:spacing w:line="360" w:lineRule="auto"/>
        <w:jc w:val="both"/>
        <w:rPr>
          <w:rFonts w:asciiTheme="minorHAnsi" w:hAnsiTheme="minorHAnsi" w:cstheme="minorHAnsi"/>
          <w:sz w:val="22"/>
          <w:szCs w:val="22"/>
        </w:rPr>
      </w:pPr>
    </w:p>
    <w:p w:rsidR="00C83933" w:rsidRPr="00C83933" w:rsidRDefault="00994BC3" w:rsidP="00C83933">
      <w:pPr>
        <w:spacing w:line="360" w:lineRule="auto"/>
        <w:ind w:firstLine="708"/>
        <w:jc w:val="both"/>
        <w:rPr>
          <w:rFonts w:asciiTheme="minorHAnsi" w:hAnsiTheme="minorHAnsi" w:cstheme="minorHAnsi"/>
          <w:b/>
          <w:i/>
          <w:sz w:val="22"/>
          <w:szCs w:val="22"/>
        </w:rPr>
      </w:pPr>
      <w:r w:rsidRPr="00C83933">
        <w:rPr>
          <w:rFonts w:asciiTheme="minorHAnsi" w:hAnsiTheme="minorHAnsi" w:cstheme="minorHAnsi"/>
          <w:b/>
          <w:i/>
          <w:sz w:val="22"/>
          <w:szCs w:val="22"/>
        </w:rPr>
        <w:t>Üretilen Atık Çeşitleri</w:t>
      </w:r>
    </w:p>
    <w:p w:rsidR="00266C76" w:rsidRPr="00C83933" w:rsidRDefault="001E4F0D" w:rsidP="00C83933">
      <w:pPr>
        <w:spacing w:line="360" w:lineRule="auto"/>
        <w:ind w:left="720"/>
        <w:jc w:val="both"/>
        <w:rPr>
          <w:rFonts w:asciiTheme="minorHAnsi" w:hAnsiTheme="minorHAnsi" w:cstheme="minorHAnsi"/>
          <w:b/>
          <w:sz w:val="22"/>
          <w:szCs w:val="22"/>
        </w:rPr>
      </w:pPr>
      <w:r>
        <w:rPr>
          <w:rFonts w:asciiTheme="minorHAnsi" w:hAnsiTheme="minorHAnsi" w:cstheme="minorHAnsi"/>
          <w:b/>
          <w:bCs/>
          <w:sz w:val="22"/>
          <w:szCs w:val="22"/>
        </w:rPr>
        <w:t>Fakültemiz bünyesinde atıklar 5</w:t>
      </w:r>
      <w:r w:rsidR="00266C76" w:rsidRPr="00C83933">
        <w:rPr>
          <w:rFonts w:asciiTheme="minorHAnsi" w:hAnsiTheme="minorHAnsi" w:cstheme="minorHAnsi"/>
          <w:b/>
          <w:bCs/>
          <w:sz w:val="22"/>
          <w:szCs w:val="22"/>
        </w:rPr>
        <w:t xml:space="preserve"> ana grupta ayrı toplanır.</w:t>
      </w:r>
    </w:p>
    <w:p w:rsidR="00994BC3" w:rsidRDefault="00266C76" w:rsidP="00C83933">
      <w:pPr>
        <w:spacing w:line="360" w:lineRule="auto"/>
        <w:ind w:left="720"/>
        <w:jc w:val="both"/>
        <w:rPr>
          <w:rFonts w:asciiTheme="minorHAnsi" w:hAnsiTheme="minorHAnsi" w:cstheme="minorHAnsi"/>
          <w:sz w:val="22"/>
          <w:szCs w:val="22"/>
        </w:rPr>
      </w:pPr>
      <w:r w:rsidRPr="00C83933">
        <w:rPr>
          <w:rFonts w:asciiTheme="minorHAnsi" w:hAnsiTheme="minorHAnsi" w:cstheme="minorHAnsi"/>
          <w:sz w:val="22"/>
          <w:szCs w:val="22"/>
        </w:rPr>
        <w:t xml:space="preserve">1- Evsel nitelikli atıklar </w:t>
      </w:r>
      <w:r w:rsidR="00994BC3" w:rsidRPr="00C83933">
        <w:rPr>
          <w:rFonts w:asciiTheme="minorHAnsi" w:hAnsiTheme="minorHAnsi" w:cstheme="minorHAnsi"/>
          <w:sz w:val="22"/>
          <w:szCs w:val="22"/>
        </w:rPr>
        <w:t>(</w:t>
      </w:r>
      <w:r w:rsidR="001E4F0D">
        <w:rPr>
          <w:rFonts w:asciiTheme="minorHAnsi" w:hAnsiTheme="minorHAnsi" w:cstheme="minorHAnsi"/>
          <w:sz w:val="22"/>
          <w:szCs w:val="22"/>
        </w:rPr>
        <w:t xml:space="preserve">geri dönüşmeyen atıklar için </w:t>
      </w:r>
      <w:r w:rsidR="00994BC3" w:rsidRPr="00C83933">
        <w:rPr>
          <w:rFonts w:asciiTheme="minorHAnsi" w:hAnsiTheme="minorHAnsi" w:cstheme="minorHAnsi"/>
          <w:sz w:val="22"/>
          <w:szCs w:val="22"/>
        </w:rPr>
        <w:t>siyah torba)</w:t>
      </w:r>
    </w:p>
    <w:p w:rsidR="001E4F0D" w:rsidRDefault="001E4F0D" w:rsidP="00C83933">
      <w:pPr>
        <w:spacing w:line="360" w:lineRule="auto"/>
        <w:ind w:left="720"/>
        <w:jc w:val="both"/>
        <w:rPr>
          <w:rFonts w:asciiTheme="minorHAnsi" w:hAnsiTheme="minorHAnsi" w:cstheme="minorHAnsi"/>
          <w:sz w:val="22"/>
          <w:szCs w:val="22"/>
        </w:rPr>
      </w:pPr>
      <w:r>
        <w:rPr>
          <w:rFonts w:asciiTheme="minorHAnsi" w:hAnsiTheme="minorHAnsi" w:cstheme="minorHAnsi"/>
          <w:sz w:val="22"/>
          <w:szCs w:val="22"/>
        </w:rPr>
        <w:t>2- Organik atıklar  (Kahverengi torba)</w:t>
      </w:r>
    </w:p>
    <w:p w:rsidR="00994BC3" w:rsidRPr="00C83933" w:rsidRDefault="001E4F0D" w:rsidP="00C83933">
      <w:pPr>
        <w:spacing w:line="360" w:lineRule="auto"/>
        <w:ind w:left="720"/>
        <w:jc w:val="both"/>
        <w:rPr>
          <w:rFonts w:asciiTheme="minorHAnsi" w:hAnsiTheme="minorHAnsi" w:cstheme="minorHAnsi"/>
          <w:sz w:val="22"/>
          <w:szCs w:val="22"/>
        </w:rPr>
      </w:pPr>
      <w:r>
        <w:rPr>
          <w:rFonts w:asciiTheme="minorHAnsi" w:hAnsiTheme="minorHAnsi" w:cstheme="minorHAnsi"/>
          <w:sz w:val="22"/>
          <w:szCs w:val="22"/>
        </w:rPr>
        <w:t>3</w:t>
      </w:r>
      <w:r w:rsidR="00266C76" w:rsidRPr="00C83933">
        <w:rPr>
          <w:rFonts w:asciiTheme="minorHAnsi" w:hAnsiTheme="minorHAnsi" w:cstheme="minorHAnsi"/>
          <w:sz w:val="22"/>
          <w:szCs w:val="22"/>
        </w:rPr>
        <w:t xml:space="preserve">- </w:t>
      </w:r>
      <w:r w:rsidR="00C83933">
        <w:rPr>
          <w:rFonts w:asciiTheme="minorHAnsi" w:hAnsiTheme="minorHAnsi" w:cstheme="minorHAnsi"/>
          <w:sz w:val="22"/>
          <w:szCs w:val="22"/>
        </w:rPr>
        <w:t>Geri dönüş</w:t>
      </w:r>
      <w:r w:rsidR="00743B5E">
        <w:rPr>
          <w:rFonts w:asciiTheme="minorHAnsi" w:hAnsiTheme="minorHAnsi" w:cstheme="minorHAnsi"/>
          <w:sz w:val="22"/>
          <w:szCs w:val="22"/>
        </w:rPr>
        <w:t>türülebilir</w:t>
      </w:r>
      <w:r w:rsidR="00266C76" w:rsidRPr="00C83933">
        <w:rPr>
          <w:rFonts w:asciiTheme="minorHAnsi" w:hAnsiTheme="minorHAnsi" w:cstheme="minorHAnsi"/>
          <w:sz w:val="22"/>
          <w:szCs w:val="22"/>
        </w:rPr>
        <w:t xml:space="preserve"> atıkları </w:t>
      </w:r>
      <w:r w:rsidR="00994BC3" w:rsidRPr="00C83933">
        <w:rPr>
          <w:rFonts w:asciiTheme="minorHAnsi" w:hAnsiTheme="minorHAnsi" w:cstheme="minorHAnsi"/>
          <w:sz w:val="22"/>
          <w:szCs w:val="22"/>
        </w:rPr>
        <w:t>(mavi torba)</w:t>
      </w:r>
    </w:p>
    <w:p w:rsidR="00994BC3" w:rsidRPr="00C83933" w:rsidRDefault="001E4F0D" w:rsidP="00C83933">
      <w:pPr>
        <w:spacing w:line="360" w:lineRule="auto"/>
        <w:ind w:left="720"/>
        <w:jc w:val="both"/>
        <w:rPr>
          <w:rFonts w:asciiTheme="minorHAnsi" w:hAnsiTheme="minorHAnsi" w:cstheme="minorHAnsi"/>
          <w:sz w:val="22"/>
          <w:szCs w:val="22"/>
        </w:rPr>
      </w:pPr>
      <w:r>
        <w:rPr>
          <w:rFonts w:asciiTheme="minorHAnsi" w:hAnsiTheme="minorHAnsi" w:cstheme="minorHAnsi"/>
          <w:sz w:val="22"/>
          <w:szCs w:val="22"/>
        </w:rPr>
        <w:lastRenderedPageBreak/>
        <w:t>4</w:t>
      </w:r>
      <w:r w:rsidR="00266C76" w:rsidRPr="00C83933">
        <w:rPr>
          <w:rFonts w:asciiTheme="minorHAnsi" w:hAnsiTheme="minorHAnsi" w:cstheme="minorHAnsi"/>
          <w:sz w:val="22"/>
          <w:szCs w:val="22"/>
        </w:rPr>
        <w:t xml:space="preserve">- Tıbbi atıklar </w:t>
      </w:r>
      <w:r w:rsidR="00994BC3" w:rsidRPr="00C83933">
        <w:rPr>
          <w:rFonts w:asciiTheme="minorHAnsi" w:hAnsiTheme="minorHAnsi" w:cstheme="minorHAnsi"/>
          <w:sz w:val="22"/>
          <w:szCs w:val="22"/>
        </w:rPr>
        <w:t>(</w:t>
      </w:r>
      <w:r>
        <w:rPr>
          <w:rFonts w:asciiTheme="minorHAnsi" w:hAnsiTheme="minorHAnsi" w:cstheme="minorHAnsi"/>
          <w:sz w:val="22"/>
          <w:szCs w:val="22"/>
        </w:rPr>
        <w:t xml:space="preserve">mevzuata uygun </w:t>
      </w:r>
      <w:r w:rsidR="00994BC3" w:rsidRPr="00C83933">
        <w:rPr>
          <w:rFonts w:asciiTheme="minorHAnsi" w:hAnsiTheme="minorHAnsi" w:cstheme="minorHAnsi"/>
          <w:sz w:val="22"/>
          <w:szCs w:val="22"/>
        </w:rPr>
        <w:t>kırmızı torba)</w:t>
      </w:r>
    </w:p>
    <w:p w:rsidR="00743B5E" w:rsidRDefault="001E4F0D" w:rsidP="00C83933">
      <w:pPr>
        <w:spacing w:line="360" w:lineRule="auto"/>
        <w:ind w:left="720"/>
        <w:jc w:val="both"/>
        <w:rPr>
          <w:rFonts w:asciiTheme="minorHAnsi" w:hAnsiTheme="minorHAnsi" w:cstheme="minorHAnsi"/>
          <w:sz w:val="22"/>
          <w:szCs w:val="22"/>
        </w:rPr>
      </w:pPr>
      <w:r>
        <w:rPr>
          <w:rFonts w:asciiTheme="minorHAnsi" w:hAnsiTheme="minorHAnsi" w:cstheme="minorHAnsi"/>
          <w:sz w:val="22"/>
          <w:szCs w:val="22"/>
        </w:rPr>
        <w:t>5</w:t>
      </w:r>
      <w:r w:rsidR="00266C76" w:rsidRPr="00C83933">
        <w:rPr>
          <w:rFonts w:asciiTheme="minorHAnsi" w:hAnsiTheme="minorHAnsi" w:cstheme="minorHAnsi"/>
          <w:sz w:val="22"/>
          <w:szCs w:val="22"/>
        </w:rPr>
        <w:t xml:space="preserve">- </w:t>
      </w:r>
      <w:r w:rsidR="00994BC3" w:rsidRPr="00C83933">
        <w:rPr>
          <w:rFonts w:asciiTheme="minorHAnsi" w:hAnsiTheme="minorHAnsi" w:cstheme="minorHAnsi"/>
          <w:sz w:val="22"/>
          <w:szCs w:val="22"/>
        </w:rPr>
        <w:t>Te</w:t>
      </w:r>
      <w:r w:rsidR="001D4920">
        <w:rPr>
          <w:rFonts w:asciiTheme="minorHAnsi" w:hAnsiTheme="minorHAnsi" w:cstheme="minorHAnsi"/>
          <w:sz w:val="22"/>
          <w:szCs w:val="22"/>
        </w:rPr>
        <w:t xml:space="preserve">hlikeli Atıklar </w:t>
      </w:r>
      <w:r w:rsidR="00C83933" w:rsidRPr="00C83933">
        <w:rPr>
          <w:rFonts w:asciiTheme="minorHAnsi" w:hAnsiTheme="minorHAnsi" w:cstheme="minorHAnsi"/>
          <w:sz w:val="22"/>
          <w:szCs w:val="22"/>
        </w:rPr>
        <w:t>(</w:t>
      </w:r>
      <w:r>
        <w:rPr>
          <w:rFonts w:asciiTheme="minorHAnsi" w:hAnsiTheme="minorHAnsi" w:cstheme="minorHAnsi"/>
          <w:sz w:val="22"/>
          <w:szCs w:val="22"/>
        </w:rPr>
        <w:t>sıfır atık projesinde belirtildiği  üzere Şeffaf</w:t>
      </w:r>
      <w:r w:rsidR="00C83933" w:rsidRPr="00C83933">
        <w:rPr>
          <w:rFonts w:asciiTheme="minorHAnsi" w:hAnsiTheme="minorHAnsi" w:cstheme="minorHAnsi"/>
          <w:sz w:val="22"/>
          <w:szCs w:val="22"/>
        </w:rPr>
        <w:t xml:space="preserve"> torba</w:t>
      </w:r>
      <w:r w:rsidR="00FD052B">
        <w:rPr>
          <w:rFonts w:asciiTheme="minorHAnsi" w:hAnsiTheme="minorHAnsi" w:cstheme="minorHAnsi"/>
          <w:sz w:val="22"/>
          <w:szCs w:val="22"/>
        </w:rPr>
        <w:t>)</w:t>
      </w:r>
    </w:p>
    <w:p w:rsidR="001D4920" w:rsidRDefault="001D4920" w:rsidP="00C83933">
      <w:pPr>
        <w:spacing w:line="360" w:lineRule="auto"/>
        <w:ind w:left="720"/>
        <w:jc w:val="both"/>
        <w:rPr>
          <w:rFonts w:asciiTheme="minorHAnsi" w:hAnsiTheme="minorHAnsi" w:cstheme="minorHAnsi"/>
          <w:sz w:val="22"/>
          <w:szCs w:val="22"/>
        </w:rPr>
      </w:pPr>
    </w:p>
    <w:p w:rsidR="00C83933" w:rsidRPr="00CE4C51" w:rsidRDefault="00B62708" w:rsidP="00406664">
      <w:pPr>
        <w:spacing w:line="360" w:lineRule="auto"/>
        <w:ind w:left="720"/>
        <w:jc w:val="center"/>
        <w:rPr>
          <w:rFonts w:asciiTheme="minorHAnsi" w:hAnsiTheme="minorHAnsi" w:cstheme="minorHAnsi"/>
        </w:rPr>
      </w:pPr>
      <w:r>
        <w:rPr>
          <w:rFonts w:asciiTheme="minorHAnsi" w:hAnsiTheme="minorHAnsi" w:cstheme="minorHAnsi"/>
          <w:b/>
        </w:rPr>
        <w:t xml:space="preserve">4.2. </w:t>
      </w:r>
      <w:r w:rsidR="00CE4C51" w:rsidRPr="00CE4C51">
        <w:rPr>
          <w:rFonts w:asciiTheme="minorHAnsi" w:hAnsiTheme="minorHAnsi" w:cstheme="minorHAnsi"/>
          <w:b/>
        </w:rPr>
        <w:t>ATIKLARIN KAYNAĞINDA AYRIŞTIRILMASI</w:t>
      </w:r>
    </w:p>
    <w:p w:rsidR="007140A4" w:rsidRDefault="00C83933" w:rsidP="00C83933">
      <w:pPr>
        <w:pStyle w:val="Default"/>
        <w:spacing w:after="181" w:line="360" w:lineRule="auto"/>
        <w:jc w:val="both"/>
        <w:rPr>
          <w:rFonts w:asciiTheme="minorHAnsi" w:hAnsiTheme="minorHAnsi" w:cstheme="minorHAnsi"/>
          <w:b/>
          <w:color w:val="auto"/>
          <w:sz w:val="22"/>
          <w:szCs w:val="22"/>
        </w:rPr>
      </w:pPr>
      <w:r w:rsidRPr="00C83933">
        <w:rPr>
          <w:rFonts w:asciiTheme="minorHAnsi" w:hAnsiTheme="minorHAnsi" w:cstheme="minorHAnsi"/>
          <w:b/>
          <w:color w:val="auto"/>
          <w:sz w:val="22"/>
          <w:szCs w:val="22"/>
        </w:rPr>
        <w:t>E</w:t>
      </w:r>
      <w:r w:rsidR="000B1A6A" w:rsidRPr="00C83933">
        <w:rPr>
          <w:rFonts w:asciiTheme="minorHAnsi" w:hAnsiTheme="minorHAnsi" w:cstheme="minorHAnsi"/>
          <w:b/>
          <w:color w:val="auto"/>
          <w:sz w:val="22"/>
          <w:szCs w:val="22"/>
        </w:rPr>
        <w:t>vsel atıkların ayrıştırılması</w:t>
      </w:r>
    </w:p>
    <w:p w:rsidR="00C83933" w:rsidRPr="007140A4" w:rsidRDefault="009C31AB" w:rsidP="00C83933">
      <w:pPr>
        <w:pStyle w:val="Default"/>
        <w:spacing w:after="181" w:line="360" w:lineRule="auto"/>
        <w:jc w:val="both"/>
        <w:rPr>
          <w:rFonts w:asciiTheme="minorHAnsi" w:hAnsiTheme="minorHAnsi" w:cstheme="minorHAnsi"/>
          <w:b/>
          <w:color w:val="auto"/>
          <w:sz w:val="22"/>
          <w:szCs w:val="22"/>
        </w:rPr>
      </w:pPr>
      <w:r>
        <w:rPr>
          <w:rFonts w:asciiTheme="minorHAnsi" w:hAnsiTheme="minorHAnsi" w:cstheme="minorHAnsi"/>
          <w:color w:val="auto"/>
          <w:sz w:val="22"/>
          <w:szCs w:val="22"/>
        </w:rPr>
        <w:t xml:space="preserve">     </w:t>
      </w:r>
      <w:r w:rsidR="007140A4">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000B1A6A" w:rsidRPr="00C83933">
        <w:rPr>
          <w:rFonts w:asciiTheme="minorHAnsi" w:hAnsiTheme="minorHAnsi" w:cstheme="minorHAnsi"/>
          <w:color w:val="auto"/>
          <w:sz w:val="22"/>
          <w:szCs w:val="22"/>
        </w:rPr>
        <w:t>Evsel nitelikli atıklar kaynağında ayrı olarak toplan</w:t>
      </w:r>
      <w:r w:rsidR="00C83933">
        <w:rPr>
          <w:rFonts w:asciiTheme="minorHAnsi" w:hAnsiTheme="minorHAnsi" w:cstheme="minorHAnsi"/>
          <w:color w:val="auto"/>
          <w:sz w:val="22"/>
          <w:szCs w:val="22"/>
        </w:rPr>
        <w:t xml:space="preserve">ması ve biriktirilmesi amacıyla tıbbı atıklardan ve </w:t>
      </w:r>
      <w:r w:rsidR="000B1A6A" w:rsidRPr="00C83933">
        <w:rPr>
          <w:rFonts w:asciiTheme="minorHAnsi" w:hAnsiTheme="minorHAnsi" w:cstheme="minorHAnsi"/>
          <w:color w:val="auto"/>
          <w:sz w:val="22"/>
          <w:szCs w:val="22"/>
        </w:rPr>
        <w:t>tehlikeli atıkl</w:t>
      </w:r>
      <w:r w:rsidR="00C83933">
        <w:rPr>
          <w:rFonts w:asciiTheme="minorHAnsi" w:hAnsiTheme="minorHAnsi" w:cstheme="minorHAnsi"/>
          <w:color w:val="auto"/>
          <w:sz w:val="22"/>
          <w:szCs w:val="22"/>
        </w:rPr>
        <w:t xml:space="preserve">ardan </w:t>
      </w:r>
      <w:r w:rsidR="000B1A6A" w:rsidRPr="00C83933">
        <w:rPr>
          <w:rFonts w:asciiTheme="minorHAnsi" w:hAnsiTheme="minorHAnsi" w:cstheme="minorHAnsi"/>
          <w:color w:val="auto"/>
          <w:sz w:val="22"/>
          <w:szCs w:val="22"/>
        </w:rPr>
        <w:t xml:space="preserve">ayrı olarak </w:t>
      </w:r>
      <w:r w:rsidR="000B1A6A" w:rsidRPr="00C83933">
        <w:rPr>
          <w:rFonts w:asciiTheme="minorHAnsi" w:hAnsiTheme="minorHAnsi" w:cstheme="minorHAnsi"/>
          <w:b/>
          <w:color w:val="auto"/>
          <w:sz w:val="22"/>
          <w:szCs w:val="22"/>
        </w:rPr>
        <w:t>siyah renkli evsel atık poşetlerinde</w:t>
      </w:r>
      <w:r w:rsidR="004862F7">
        <w:rPr>
          <w:rFonts w:asciiTheme="minorHAnsi" w:hAnsiTheme="minorHAnsi" w:cstheme="minorHAnsi"/>
          <w:color w:val="auto"/>
          <w:sz w:val="22"/>
          <w:szCs w:val="22"/>
        </w:rPr>
        <w:t xml:space="preserve"> toplanır.</w:t>
      </w:r>
    </w:p>
    <w:p w:rsidR="004862F7" w:rsidRDefault="009C31AB" w:rsidP="00C83933">
      <w:pPr>
        <w:pStyle w:val="Default"/>
        <w:spacing w:after="181"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000B1A6A" w:rsidRPr="00C83933">
        <w:rPr>
          <w:rFonts w:asciiTheme="minorHAnsi" w:hAnsiTheme="minorHAnsi" w:cstheme="minorHAnsi"/>
          <w:color w:val="auto"/>
          <w:sz w:val="22"/>
          <w:szCs w:val="22"/>
        </w:rPr>
        <w:t xml:space="preserve">Bilgilendirmeye yönelik kullanım alanlarında evsel atık bilgilendirme yazıları bulunur. </w:t>
      </w:r>
    </w:p>
    <w:p w:rsidR="004862F7" w:rsidRDefault="009C31AB" w:rsidP="00C83933">
      <w:pPr>
        <w:pStyle w:val="Default"/>
        <w:spacing w:after="181" w:line="360" w:lineRule="auto"/>
        <w:jc w:val="both"/>
        <w:rPr>
          <w:rFonts w:asciiTheme="minorHAnsi" w:hAnsiTheme="minorHAnsi" w:cstheme="minorHAnsi"/>
          <w:b/>
          <w:color w:val="auto"/>
          <w:sz w:val="22"/>
          <w:szCs w:val="22"/>
        </w:rPr>
      </w:pP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004862F7" w:rsidRPr="00C83933">
        <w:rPr>
          <w:rFonts w:asciiTheme="minorHAnsi" w:hAnsiTheme="minorHAnsi" w:cstheme="minorHAnsi"/>
          <w:color w:val="auto"/>
          <w:sz w:val="22"/>
          <w:szCs w:val="22"/>
        </w:rPr>
        <w:t>Birimlerde çalışan tüm personele atıklarla ilgili eğitimler düzenlenerek evsel atıkların ayrı toplanması sağlanır.</w:t>
      </w:r>
    </w:p>
    <w:p w:rsidR="000B1A6A" w:rsidRDefault="009C31AB" w:rsidP="00C83933">
      <w:pPr>
        <w:pStyle w:val="Default"/>
        <w:spacing w:after="181"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000B1A6A" w:rsidRPr="00C83933">
        <w:rPr>
          <w:rFonts w:asciiTheme="minorHAnsi" w:hAnsiTheme="minorHAnsi" w:cstheme="minorHAnsi"/>
          <w:color w:val="auto"/>
          <w:sz w:val="22"/>
          <w:szCs w:val="22"/>
        </w:rPr>
        <w:t>Evsel nitelikli atıklar toplanmaları sırasında tıb</w:t>
      </w:r>
      <w:r w:rsidR="004862F7">
        <w:rPr>
          <w:rFonts w:asciiTheme="minorHAnsi" w:hAnsiTheme="minorHAnsi" w:cstheme="minorHAnsi"/>
          <w:color w:val="auto"/>
          <w:sz w:val="22"/>
          <w:szCs w:val="22"/>
        </w:rPr>
        <w:t>bi atıklarla k</w:t>
      </w:r>
      <w:r w:rsidR="000B1A6A" w:rsidRPr="00C83933">
        <w:rPr>
          <w:rFonts w:asciiTheme="minorHAnsi" w:hAnsiTheme="minorHAnsi" w:cstheme="minorHAnsi"/>
          <w:color w:val="auto"/>
          <w:sz w:val="22"/>
          <w:szCs w:val="22"/>
        </w:rPr>
        <w:t xml:space="preserve">arıştırılmaları durumunda tıbbi atık olarak kabul edilir. </w:t>
      </w:r>
    </w:p>
    <w:p w:rsidR="00A61D7E" w:rsidRDefault="00A61D7E" w:rsidP="00C83933">
      <w:pPr>
        <w:pStyle w:val="Default"/>
        <w:spacing w:after="181" w:line="360" w:lineRule="auto"/>
        <w:jc w:val="both"/>
        <w:rPr>
          <w:rFonts w:asciiTheme="minorHAnsi" w:hAnsiTheme="minorHAnsi" w:cstheme="minorHAnsi"/>
          <w:b/>
          <w:color w:val="auto"/>
          <w:sz w:val="22"/>
          <w:szCs w:val="22"/>
        </w:rPr>
      </w:pPr>
      <w:r w:rsidRPr="00A61D7E">
        <w:rPr>
          <w:rFonts w:asciiTheme="minorHAnsi" w:hAnsiTheme="minorHAnsi" w:cstheme="minorHAnsi"/>
          <w:b/>
          <w:color w:val="auto"/>
          <w:sz w:val="22"/>
          <w:szCs w:val="22"/>
        </w:rPr>
        <w:t>Organik atıkların ayrıştırılması</w:t>
      </w:r>
    </w:p>
    <w:p w:rsidR="00A61D7E" w:rsidRDefault="00A61D7E" w:rsidP="00C83933">
      <w:pPr>
        <w:pStyle w:val="Default"/>
        <w:spacing w:after="181" w:line="360" w:lineRule="auto"/>
        <w:jc w:val="both"/>
        <w:rPr>
          <w:rFonts w:asciiTheme="minorHAnsi" w:hAnsiTheme="minorHAnsi" w:cstheme="minorHAnsi"/>
          <w:color w:val="auto"/>
          <w:sz w:val="22"/>
          <w:szCs w:val="22"/>
        </w:rPr>
      </w:pPr>
      <w:r w:rsidRPr="00A61D7E">
        <w:rPr>
          <w:rFonts w:asciiTheme="minorHAnsi" w:hAnsiTheme="minorHAnsi" w:cstheme="minorHAnsi"/>
          <w:color w:val="auto"/>
          <w:sz w:val="22"/>
          <w:szCs w:val="22"/>
        </w:rPr>
        <w:t xml:space="preserve">Organik atıkların çıkabileceği bölümlere kahverengi organik atık poşetli atık kovaları yerleştirilerek, geri dönüşmeyen atıklar, tıbbi atık ve tehlikeli atıklar gibi diğer atık türlerinden ayrı olarak toplanır. </w:t>
      </w:r>
      <w:r>
        <w:rPr>
          <w:rFonts w:asciiTheme="minorHAnsi" w:hAnsiTheme="minorHAnsi" w:cstheme="minorHAnsi"/>
          <w:color w:val="auto"/>
          <w:sz w:val="22"/>
          <w:szCs w:val="22"/>
        </w:rPr>
        <w:t xml:space="preserve">Tüm personele gerekli planlı eğitimler ve kontroller esnasında </w:t>
      </w:r>
      <w:proofErr w:type="spellStart"/>
      <w:r>
        <w:rPr>
          <w:rFonts w:asciiTheme="minorHAnsi" w:hAnsiTheme="minorHAnsi" w:cstheme="minorHAnsi"/>
          <w:color w:val="auto"/>
          <w:sz w:val="22"/>
          <w:szCs w:val="22"/>
        </w:rPr>
        <w:t>spontan</w:t>
      </w:r>
      <w:proofErr w:type="spellEnd"/>
      <w:r>
        <w:rPr>
          <w:rFonts w:asciiTheme="minorHAnsi" w:hAnsiTheme="minorHAnsi" w:cstheme="minorHAnsi"/>
          <w:color w:val="auto"/>
          <w:sz w:val="22"/>
          <w:szCs w:val="22"/>
        </w:rPr>
        <w:t xml:space="preserve"> eğitimler verilir.</w:t>
      </w:r>
    </w:p>
    <w:p w:rsidR="004862F7" w:rsidRPr="004862F7" w:rsidRDefault="004862F7" w:rsidP="00C83933">
      <w:pPr>
        <w:pStyle w:val="Default"/>
        <w:spacing w:after="181" w:line="360" w:lineRule="auto"/>
        <w:jc w:val="both"/>
        <w:rPr>
          <w:rFonts w:asciiTheme="minorHAnsi" w:hAnsiTheme="minorHAnsi" w:cstheme="minorHAnsi"/>
          <w:b/>
          <w:color w:val="auto"/>
          <w:sz w:val="22"/>
          <w:szCs w:val="22"/>
        </w:rPr>
      </w:pPr>
      <w:r w:rsidRPr="00C83933">
        <w:rPr>
          <w:rFonts w:asciiTheme="minorHAnsi" w:hAnsiTheme="minorHAnsi" w:cstheme="minorHAnsi"/>
          <w:b/>
          <w:color w:val="auto"/>
          <w:sz w:val="22"/>
          <w:szCs w:val="22"/>
        </w:rPr>
        <w:t xml:space="preserve"> </w:t>
      </w:r>
      <w:r w:rsidR="00743B5E">
        <w:rPr>
          <w:rFonts w:asciiTheme="minorHAnsi" w:hAnsiTheme="minorHAnsi" w:cstheme="minorHAnsi"/>
          <w:b/>
          <w:color w:val="auto"/>
          <w:sz w:val="22"/>
          <w:szCs w:val="22"/>
        </w:rPr>
        <w:t>Geri dönüştürülebilir</w:t>
      </w:r>
      <w:r>
        <w:rPr>
          <w:rFonts w:asciiTheme="minorHAnsi" w:hAnsiTheme="minorHAnsi" w:cstheme="minorHAnsi"/>
          <w:b/>
          <w:color w:val="auto"/>
          <w:sz w:val="22"/>
          <w:szCs w:val="22"/>
        </w:rPr>
        <w:t xml:space="preserve"> </w:t>
      </w:r>
      <w:r w:rsidRPr="00C83933">
        <w:rPr>
          <w:rFonts w:asciiTheme="minorHAnsi" w:hAnsiTheme="minorHAnsi" w:cstheme="minorHAnsi"/>
          <w:b/>
          <w:color w:val="auto"/>
          <w:sz w:val="22"/>
          <w:szCs w:val="22"/>
        </w:rPr>
        <w:t>atıklarının ayrıştırılması</w:t>
      </w:r>
    </w:p>
    <w:p w:rsidR="004862F7" w:rsidRDefault="009C31AB" w:rsidP="00C83933">
      <w:pPr>
        <w:pStyle w:val="Default"/>
        <w:spacing w:after="181"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xml:space="preserve"> </w:t>
      </w:r>
      <w:r w:rsidR="00E365CA">
        <w:rPr>
          <w:rFonts w:asciiTheme="minorHAnsi" w:hAnsiTheme="minorHAnsi" w:cstheme="minorHAnsi"/>
          <w:color w:val="auto"/>
          <w:sz w:val="22"/>
          <w:szCs w:val="22"/>
        </w:rPr>
        <w:t>Geri dönüştürülebi</w:t>
      </w:r>
      <w:r w:rsidR="004862F7">
        <w:rPr>
          <w:rFonts w:asciiTheme="minorHAnsi" w:hAnsiTheme="minorHAnsi" w:cstheme="minorHAnsi"/>
          <w:color w:val="auto"/>
          <w:sz w:val="22"/>
          <w:szCs w:val="22"/>
        </w:rPr>
        <w:t xml:space="preserve">lir atıklar olan; kağıt, plastik, metal ambalaj atıkları ve </w:t>
      </w:r>
      <w:r w:rsidR="004862F7" w:rsidRPr="00C83933">
        <w:rPr>
          <w:rFonts w:asciiTheme="minorHAnsi" w:hAnsiTheme="minorHAnsi" w:cstheme="minorHAnsi"/>
          <w:color w:val="auto"/>
          <w:sz w:val="22"/>
          <w:szCs w:val="22"/>
        </w:rPr>
        <w:t xml:space="preserve">cam atıklar </w:t>
      </w:r>
      <w:r w:rsidR="004862F7" w:rsidRPr="004862F7">
        <w:rPr>
          <w:rFonts w:asciiTheme="minorHAnsi" w:hAnsiTheme="minorHAnsi" w:cstheme="minorHAnsi"/>
          <w:b/>
          <w:color w:val="auto"/>
          <w:sz w:val="22"/>
          <w:szCs w:val="22"/>
        </w:rPr>
        <w:t>mavi renkli torbalarda</w:t>
      </w:r>
      <w:r w:rsidR="004862F7" w:rsidRPr="00C83933">
        <w:rPr>
          <w:rFonts w:asciiTheme="minorHAnsi" w:hAnsiTheme="minorHAnsi" w:cstheme="minorHAnsi"/>
          <w:color w:val="auto"/>
          <w:sz w:val="22"/>
          <w:szCs w:val="22"/>
        </w:rPr>
        <w:t xml:space="preserve"> toplanır.</w:t>
      </w:r>
      <w:r w:rsidR="004862F7">
        <w:rPr>
          <w:rFonts w:asciiTheme="minorHAnsi" w:hAnsiTheme="minorHAnsi" w:cstheme="minorHAnsi"/>
          <w:color w:val="auto"/>
          <w:sz w:val="22"/>
          <w:szCs w:val="22"/>
        </w:rPr>
        <w:t xml:space="preserve"> </w:t>
      </w:r>
    </w:p>
    <w:p w:rsidR="004862F7" w:rsidRPr="004862F7" w:rsidRDefault="009C31AB" w:rsidP="00C83933">
      <w:pPr>
        <w:pStyle w:val="Default"/>
        <w:spacing w:after="181"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xml:space="preserve"> </w:t>
      </w:r>
      <w:r w:rsidR="004862F7" w:rsidRPr="00C83933">
        <w:rPr>
          <w:rFonts w:asciiTheme="minorHAnsi" w:hAnsiTheme="minorHAnsi" w:cstheme="minorHAnsi"/>
          <w:color w:val="auto"/>
          <w:sz w:val="22"/>
          <w:szCs w:val="22"/>
        </w:rPr>
        <w:t xml:space="preserve">Bilgilendirmeye yönelik kullanım alanlarında </w:t>
      </w:r>
      <w:r w:rsidR="004862F7">
        <w:rPr>
          <w:rFonts w:asciiTheme="minorHAnsi" w:hAnsiTheme="minorHAnsi" w:cstheme="minorHAnsi"/>
          <w:color w:val="auto"/>
          <w:sz w:val="22"/>
          <w:szCs w:val="22"/>
        </w:rPr>
        <w:t xml:space="preserve">ve atık kovasında geri dönüşüm </w:t>
      </w:r>
      <w:r w:rsidR="004862F7" w:rsidRPr="00C83933">
        <w:rPr>
          <w:rFonts w:asciiTheme="minorHAnsi" w:hAnsiTheme="minorHAnsi" w:cstheme="minorHAnsi"/>
          <w:color w:val="auto"/>
          <w:sz w:val="22"/>
          <w:szCs w:val="22"/>
        </w:rPr>
        <w:t xml:space="preserve">atık bilgilendirme yazıları bulunur. </w:t>
      </w:r>
    </w:p>
    <w:p w:rsidR="000B1A6A" w:rsidRPr="00C83933" w:rsidRDefault="009C31AB" w:rsidP="00C83933">
      <w:pPr>
        <w:pStyle w:val="Default"/>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000B1A6A" w:rsidRPr="00C83933">
        <w:rPr>
          <w:rFonts w:asciiTheme="minorHAnsi" w:hAnsiTheme="minorHAnsi" w:cstheme="minorHAnsi"/>
          <w:color w:val="auto"/>
          <w:sz w:val="22"/>
          <w:szCs w:val="22"/>
        </w:rPr>
        <w:t>Geri dönüşebilen her türlü atık</w:t>
      </w:r>
      <w:r w:rsidR="004862F7">
        <w:rPr>
          <w:rFonts w:asciiTheme="minorHAnsi" w:hAnsiTheme="minorHAnsi" w:cstheme="minorHAnsi"/>
          <w:color w:val="auto"/>
          <w:sz w:val="22"/>
          <w:szCs w:val="22"/>
        </w:rPr>
        <w:t xml:space="preserve"> </w:t>
      </w:r>
      <w:r w:rsidR="000B1A6A" w:rsidRPr="00C83933">
        <w:rPr>
          <w:rFonts w:asciiTheme="minorHAnsi" w:hAnsiTheme="minorHAnsi" w:cstheme="minorHAnsi"/>
          <w:color w:val="auto"/>
          <w:sz w:val="22"/>
          <w:szCs w:val="22"/>
        </w:rPr>
        <w:t xml:space="preserve">(kağıt,mukavva,plastik vb.) geri dönüşüm </w:t>
      </w:r>
      <w:r w:rsidR="001E4F0D">
        <w:rPr>
          <w:rFonts w:asciiTheme="minorHAnsi" w:hAnsiTheme="minorHAnsi" w:cstheme="minorHAnsi"/>
          <w:color w:val="auto"/>
          <w:sz w:val="22"/>
          <w:szCs w:val="22"/>
        </w:rPr>
        <w:t xml:space="preserve">atık deposunda </w:t>
      </w:r>
      <w:r w:rsidR="000B1A6A" w:rsidRPr="00C83933">
        <w:rPr>
          <w:rFonts w:asciiTheme="minorHAnsi" w:hAnsiTheme="minorHAnsi" w:cstheme="minorHAnsi"/>
          <w:color w:val="auto"/>
          <w:sz w:val="22"/>
          <w:szCs w:val="22"/>
        </w:rPr>
        <w:t xml:space="preserve">biriktirilir. </w:t>
      </w:r>
    </w:p>
    <w:p w:rsidR="00C83933" w:rsidRPr="00C83933" w:rsidRDefault="00C83933" w:rsidP="00C83933">
      <w:pPr>
        <w:pStyle w:val="Default"/>
        <w:spacing w:line="360" w:lineRule="auto"/>
        <w:jc w:val="both"/>
        <w:rPr>
          <w:rFonts w:asciiTheme="minorHAnsi" w:hAnsiTheme="minorHAnsi" w:cstheme="minorHAnsi"/>
          <w:color w:val="auto"/>
          <w:sz w:val="22"/>
          <w:szCs w:val="22"/>
        </w:rPr>
      </w:pPr>
    </w:p>
    <w:p w:rsidR="008A5823" w:rsidRDefault="008A5823" w:rsidP="007140A4">
      <w:pPr>
        <w:pStyle w:val="Default"/>
        <w:spacing w:line="360" w:lineRule="auto"/>
        <w:jc w:val="both"/>
        <w:rPr>
          <w:rFonts w:asciiTheme="minorHAnsi" w:hAnsiTheme="minorHAnsi" w:cstheme="minorHAnsi"/>
          <w:b/>
          <w:sz w:val="22"/>
          <w:szCs w:val="22"/>
        </w:rPr>
      </w:pPr>
    </w:p>
    <w:p w:rsidR="008A5823" w:rsidRDefault="008A5823" w:rsidP="007140A4">
      <w:pPr>
        <w:pStyle w:val="Default"/>
        <w:spacing w:line="360" w:lineRule="auto"/>
        <w:jc w:val="both"/>
        <w:rPr>
          <w:rFonts w:asciiTheme="minorHAnsi" w:hAnsiTheme="minorHAnsi" w:cstheme="minorHAnsi"/>
          <w:b/>
          <w:sz w:val="22"/>
          <w:szCs w:val="22"/>
        </w:rPr>
      </w:pPr>
    </w:p>
    <w:p w:rsidR="007140A4" w:rsidRDefault="00C83933" w:rsidP="007140A4">
      <w:pPr>
        <w:pStyle w:val="Default"/>
        <w:spacing w:line="360" w:lineRule="auto"/>
        <w:jc w:val="both"/>
        <w:rPr>
          <w:rFonts w:asciiTheme="minorHAnsi" w:hAnsiTheme="minorHAnsi" w:cstheme="minorHAnsi"/>
          <w:color w:val="auto"/>
          <w:sz w:val="22"/>
          <w:szCs w:val="22"/>
        </w:rPr>
      </w:pPr>
      <w:r w:rsidRPr="00C83933">
        <w:rPr>
          <w:rFonts w:asciiTheme="minorHAnsi" w:hAnsiTheme="minorHAnsi" w:cstheme="minorHAnsi"/>
          <w:b/>
          <w:sz w:val="22"/>
          <w:szCs w:val="22"/>
        </w:rPr>
        <w:lastRenderedPageBreak/>
        <w:t>T</w:t>
      </w:r>
      <w:r w:rsidR="000B1A6A" w:rsidRPr="00C83933">
        <w:rPr>
          <w:rFonts w:asciiTheme="minorHAnsi" w:hAnsiTheme="minorHAnsi" w:cstheme="minorHAnsi"/>
          <w:b/>
          <w:sz w:val="22"/>
          <w:szCs w:val="22"/>
        </w:rPr>
        <w:t>ıbbi atıkların ayrıştırılması</w:t>
      </w:r>
    </w:p>
    <w:p w:rsidR="007140A4" w:rsidRDefault="007140A4" w:rsidP="007140A4">
      <w:pPr>
        <w:pStyle w:val="Default"/>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9C31AB">
        <w:rPr>
          <w:rFonts w:asciiTheme="minorHAnsi" w:hAnsiTheme="minorHAnsi" w:cstheme="minorHAnsi"/>
          <w:color w:val="auto"/>
          <w:sz w:val="22"/>
          <w:szCs w:val="22"/>
        </w:rPr>
        <w:tab/>
      </w:r>
      <w:r>
        <w:rPr>
          <w:rFonts w:asciiTheme="minorHAnsi" w:hAnsiTheme="minorHAnsi" w:cstheme="minorHAnsi"/>
          <w:color w:val="auto"/>
          <w:sz w:val="22"/>
          <w:szCs w:val="22"/>
        </w:rPr>
        <w:t xml:space="preserve"> </w:t>
      </w:r>
      <w:r w:rsidR="000B1A6A" w:rsidRPr="00C83933">
        <w:rPr>
          <w:rFonts w:asciiTheme="minorHAnsi" w:hAnsiTheme="minorHAnsi" w:cstheme="minorHAnsi"/>
          <w:sz w:val="22"/>
          <w:szCs w:val="22"/>
        </w:rPr>
        <w:t xml:space="preserve">Tıbbi atıklar belediye atıkları, ambalaj atıkları, tehlikeli atıklar ve benzeri diğer atıklar ile karıştırılamamaktadır. </w:t>
      </w:r>
    </w:p>
    <w:p w:rsidR="000B1A6A" w:rsidRPr="007140A4" w:rsidRDefault="007140A4" w:rsidP="007140A4">
      <w:pPr>
        <w:pStyle w:val="Default"/>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9C31AB">
        <w:rPr>
          <w:rFonts w:asciiTheme="minorHAnsi" w:hAnsiTheme="minorHAnsi" w:cstheme="minorHAnsi"/>
          <w:color w:val="auto"/>
          <w:sz w:val="22"/>
          <w:szCs w:val="22"/>
        </w:rPr>
        <w:tab/>
      </w:r>
      <w:r>
        <w:rPr>
          <w:rFonts w:asciiTheme="minorHAnsi" w:hAnsiTheme="minorHAnsi" w:cstheme="minorHAnsi"/>
          <w:color w:val="auto"/>
          <w:sz w:val="22"/>
          <w:szCs w:val="22"/>
        </w:rPr>
        <w:t xml:space="preserve">  </w:t>
      </w:r>
      <w:r w:rsidR="000B1A6A" w:rsidRPr="009C31AB">
        <w:rPr>
          <w:rFonts w:asciiTheme="minorHAnsi" w:hAnsiTheme="minorHAnsi" w:cstheme="minorHAnsi"/>
          <w:sz w:val="22"/>
          <w:szCs w:val="22"/>
        </w:rPr>
        <w:t>Bunun için;</w:t>
      </w:r>
      <w:r w:rsidR="000B1A6A" w:rsidRPr="00C83933">
        <w:rPr>
          <w:rFonts w:asciiTheme="minorHAnsi" w:hAnsiTheme="minorHAnsi" w:cstheme="minorHAnsi"/>
          <w:sz w:val="22"/>
          <w:szCs w:val="22"/>
        </w:rPr>
        <w:t xml:space="preserve"> </w:t>
      </w:r>
      <w:r w:rsidR="000B1A6A" w:rsidRPr="00C83933">
        <w:rPr>
          <w:rFonts w:asciiTheme="minorHAnsi" w:hAnsiTheme="minorHAnsi" w:cstheme="minorHAnsi"/>
          <w:color w:val="auto"/>
          <w:sz w:val="22"/>
          <w:szCs w:val="22"/>
        </w:rPr>
        <w:t>Tıbbi atık kovaları, tıbbi</w:t>
      </w:r>
      <w:r w:rsidR="000B1A6A" w:rsidRPr="00C83933">
        <w:rPr>
          <w:rFonts w:asciiTheme="minorHAnsi" w:hAnsiTheme="minorHAnsi" w:cstheme="minorHAnsi"/>
          <w:sz w:val="22"/>
          <w:szCs w:val="22"/>
        </w:rPr>
        <w:t xml:space="preserve"> atıkların oluştuğu noktalarda, </w:t>
      </w:r>
      <w:proofErr w:type="spellStart"/>
      <w:r w:rsidR="000B1A6A" w:rsidRPr="00C83933">
        <w:rPr>
          <w:rFonts w:asciiTheme="minorHAnsi" w:hAnsiTheme="minorHAnsi" w:cstheme="minorHAnsi"/>
          <w:sz w:val="22"/>
          <w:szCs w:val="22"/>
        </w:rPr>
        <w:t>ünit</w:t>
      </w:r>
      <w:proofErr w:type="spellEnd"/>
      <w:r w:rsidR="000B1A6A" w:rsidRPr="00C83933">
        <w:rPr>
          <w:rFonts w:asciiTheme="minorHAnsi" w:hAnsiTheme="minorHAnsi" w:cstheme="minorHAnsi"/>
          <w:sz w:val="22"/>
          <w:szCs w:val="22"/>
        </w:rPr>
        <w:t xml:space="preserve"> başarında yer almaktadır. </w:t>
      </w:r>
      <w:proofErr w:type="spellStart"/>
      <w:r w:rsidR="000B1A6A" w:rsidRPr="00C83933">
        <w:rPr>
          <w:rFonts w:asciiTheme="minorHAnsi" w:hAnsiTheme="minorHAnsi" w:cstheme="minorHAnsi"/>
          <w:sz w:val="22"/>
          <w:szCs w:val="22"/>
        </w:rPr>
        <w:t>Ünit</w:t>
      </w:r>
      <w:proofErr w:type="spellEnd"/>
      <w:r w:rsidR="000B1A6A" w:rsidRPr="00C83933">
        <w:rPr>
          <w:rFonts w:asciiTheme="minorHAnsi" w:hAnsiTheme="minorHAnsi" w:cstheme="minorHAnsi"/>
          <w:sz w:val="22"/>
          <w:szCs w:val="22"/>
        </w:rPr>
        <w:t xml:space="preserve"> başlarında ve </w:t>
      </w:r>
      <w:r w:rsidR="00E365CA">
        <w:rPr>
          <w:rFonts w:asciiTheme="minorHAnsi" w:hAnsiTheme="minorHAnsi" w:cstheme="minorHAnsi"/>
          <w:sz w:val="22"/>
          <w:szCs w:val="22"/>
        </w:rPr>
        <w:t>A</w:t>
      </w:r>
      <w:r w:rsidR="000B1A6A" w:rsidRPr="00C83933">
        <w:rPr>
          <w:rFonts w:asciiTheme="minorHAnsi" w:hAnsiTheme="minorHAnsi" w:cstheme="minorHAnsi"/>
          <w:sz w:val="22"/>
          <w:szCs w:val="22"/>
        </w:rPr>
        <w:t xml:space="preserve">nabilim </w:t>
      </w:r>
      <w:r w:rsidR="00E365CA">
        <w:rPr>
          <w:rFonts w:asciiTheme="minorHAnsi" w:hAnsiTheme="minorHAnsi" w:cstheme="minorHAnsi"/>
          <w:sz w:val="22"/>
          <w:szCs w:val="22"/>
        </w:rPr>
        <w:t>D</w:t>
      </w:r>
      <w:r w:rsidR="000B1A6A" w:rsidRPr="00C83933">
        <w:rPr>
          <w:rFonts w:asciiTheme="minorHAnsi" w:hAnsiTheme="minorHAnsi" w:cstheme="minorHAnsi"/>
          <w:sz w:val="22"/>
          <w:szCs w:val="22"/>
        </w:rPr>
        <w:t>allarına ait bölümlerde evsel atık ve geri dönüşüm atıkları için ayrı atık kovaları bulunmaktadır. Tehlikeli atıkların çıktığı bölümlere de tehlikeli atık kovaları yerleştirilerek, tıbbi atıklarla karışması engellenmiştir.</w:t>
      </w:r>
    </w:p>
    <w:p w:rsidR="004862F7" w:rsidRDefault="000B1A6A" w:rsidP="00C83933">
      <w:pPr>
        <w:pStyle w:val="Default"/>
        <w:spacing w:line="360" w:lineRule="auto"/>
        <w:ind w:firstLine="708"/>
        <w:jc w:val="both"/>
        <w:rPr>
          <w:rFonts w:asciiTheme="minorHAnsi" w:hAnsiTheme="minorHAnsi" w:cstheme="minorHAnsi"/>
          <w:sz w:val="22"/>
          <w:szCs w:val="22"/>
        </w:rPr>
      </w:pPr>
      <w:r w:rsidRPr="00C83933">
        <w:rPr>
          <w:rFonts w:asciiTheme="minorHAnsi" w:hAnsiTheme="minorHAnsi" w:cstheme="minorHAnsi"/>
          <w:sz w:val="22"/>
          <w:szCs w:val="22"/>
        </w:rPr>
        <w:t xml:space="preserve">Tıbbi atıkların toplanmasında kullanılan ve diğer atıklardan ayrı olarak toplanması için tıbbi atık kovalarının içine yerleştirilen tıbbi atık torbaları ise; yırtılmaya, delinmeye, patlamaya ve taşımaya dayanıklı, orta yoğunluklu polietilen hammaddeden sızdırmaz, çift taban dikişli ve körüksüz olarak üretilen, çift kat kalınlığı 100 mikron olan, en az 10 kilogram kaldırma kapasiteli, üzerinde görülebilecek büyüklükte ve her iki yüzünde siyah renkli “Uluslararası </w:t>
      </w:r>
      <w:proofErr w:type="spellStart"/>
      <w:r w:rsidRPr="00C83933">
        <w:rPr>
          <w:rFonts w:asciiTheme="minorHAnsi" w:hAnsiTheme="minorHAnsi" w:cstheme="minorHAnsi"/>
          <w:sz w:val="22"/>
          <w:szCs w:val="22"/>
        </w:rPr>
        <w:t>Biyotehlike</w:t>
      </w:r>
      <w:proofErr w:type="spellEnd"/>
      <w:r w:rsidRPr="00C83933">
        <w:rPr>
          <w:rFonts w:asciiTheme="minorHAnsi" w:hAnsiTheme="minorHAnsi" w:cstheme="minorHAnsi"/>
          <w:sz w:val="22"/>
          <w:szCs w:val="22"/>
        </w:rPr>
        <w:t xml:space="preserve">” amblemi ile “DİKKAT! TIBBİ ATIK” ibaresini taşıyan kırmızı renkli plastik torbalardır. Torbalar en fazla ¾ oranında doldurulmakta, ağızları sıkıca bağlanarak ve gerekli görüldüğü hallerde her bir torba yine aynı özelliklere sahip diğer bir torbaya konularak kesin sızdırmazlık sağlanarak işlemler yürütülmektedir. Tıbbi atık torbalarının içeriği hiçbir suretle sıkıştırılmamakta, torbadan çıkarılamamakta, boşaltma ve başka bir kaba aktarma yapılmamaktadır. Ayrıca tıbbi atık torbaları kesinlikle tekrar kullanılmamakta ve kurallara dikkat edilmektedir. Söz konusu kurallara uyum sağlanması için denetlemeler yapılır. </w:t>
      </w:r>
    </w:p>
    <w:p w:rsidR="000B1A6A" w:rsidRPr="00C83933" w:rsidRDefault="000B1A6A" w:rsidP="00C83933">
      <w:pPr>
        <w:pStyle w:val="Default"/>
        <w:spacing w:line="360" w:lineRule="auto"/>
        <w:ind w:firstLine="708"/>
        <w:jc w:val="both"/>
        <w:rPr>
          <w:rFonts w:asciiTheme="minorHAnsi" w:hAnsiTheme="minorHAnsi" w:cstheme="minorHAnsi"/>
          <w:sz w:val="22"/>
          <w:szCs w:val="22"/>
        </w:rPr>
      </w:pPr>
      <w:r w:rsidRPr="00C83933">
        <w:rPr>
          <w:rFonts w:asciiTheme="minorHAnsi" w:hAnsiTheme="minorHAnsi" w:cstheme="minorHAnsi"/>
          <w:sz w:val="22"/>
          <w:szCs w:val="22"/>
        </w:rPr>
        <w:t xml:space="preserve">Sıvı tıbbi atıklar yere dökülürse ya da tıbbi atıklardan sızıntı olursa talaş veya emici özellikte bir materyalle yoğunlaştırılarak tıbbi atık poşetlerine atılacaktır. </w:t>
      </w:r>
    </w:p>
    <w:p w:rsidR="000B1A6A" w:rsidRPr="00C83933" w:rsidRDefault="000B1A6A" w:rsidP="00C83933">
      <w:pPr>
        <w:pStyle w:val="Default"/>
        <w:spacing w:line="360" w:lineRule="auto"/>
        <w:ind w:firstLine="708"/>
        <w:jc w:val="both"/>
        <w:rPr>
          <w:rFonts w:asciiTheme="minorHAnsi" w:hAnsiTheme="minorHAnsi" w:cstheme="minorHAnsi"/>
          <w:color w:val="auto"/>
          <w:sz w:val="22"/>
          <w:szCs w:val="22"/>
        </w:rPr>
      </w:pPr>
      <w:r w:rsidRPr="00C83933">
        <w:rPr>
          <w:rFonts w:asciiTheme="minorHAnsi" w:hAnsiTheme="minorHAnsi" w:cstheme="minorHAnsi"/>
          <w:sz w:val="22"/>
          <w:szCs w:val="22"/>
        </w:rPr>
        <w:t xml:space="preserve">Kesici ve delici özelliği olan tıbbi atıklar diğer tıbbi atıklardan ayrı olarak delinmeye, yırtılmaya, kırılmaya ve patlamaya dayanıklı, su geçirmez ve sızdırmaz, açılması ve karıştırılması mümkün olmayan, üzerinde </w:t>
      </w:r>
      <w:r w:rsidRPr="00C83933">
        <w:rPr>
          <w:rFonts w:asciiTheme="minorHAnsi" w:hAnsiTheme="minorHAnsi" w:cstheme="minorHAnsi"/>
          <w:b/>
          <w:bCs/>
          <w:sz w:val="22"/>
          <w:szCs w:val="22"/>
        </w:rPr>
        <w:t xml:space="preserve">“Uluslararası </w:t>
      </w:r>
      <w:proofErr w:type="spellStart"/>
      <w:r w:rsidRPr="00C83933">
        <w:rPr>
          <w:rFonts w:asciiTheme="minorHAnsi" w:hAnsiTheme="minorHAnsi" w:cstheme="minorHAnsi"/>
          <w:b/>
          <w:bCs/>
          <w:sz w:val="22"/>
          <w:szCs w:val="22"/>
        </w:rPr>
        <w:t>Biyotehlike</w:t>
      </w:r>
      <w:proofErr w:type="spellEnd"/>
      <w:r w:rsidRPr="00C83933">
        <w:rPr>
          <w:rFonts w:asciiTheme="minorHAnsi" w:hAnsiTheme="minorHAnsi" w:cstheme="minorHAnsi"/>
          <w:b/>
          <w:bCs/>
          <w:sz w:val="22"/>
          <w:szCs w:val="22"/>
        </w:rPr>
        <w:t xml:space="preserve">” </w:t>
      </w:r>
      <w:r w:rsidRPr="00C83933">
        <w:rPr>
          <w:rFonts w:asciiTheme="minorHAnsi" w:hAnsiTheme="minorHAnsi" w:cstheme="minorHAnsi"/>
          <w:sz w:val="22"/>
          <w:szCs w:val="22"/>
        </w:rPr>
        <w:t xml:space="preserve">amblemi ile </w:t>
      </w:r>
      <w:r w:rsidRPr="00C83933">
        <w:rPr>
          <w:rFonts w:asciiTheme="minorHAnsi" w:hAnsiTheme="minorHAnsi" w:cstheme="minorHAnsi"/>
          <w:b/>
          <w:bCs/>
          <w:sz w:val="22"/>
          <w:szCs w:val="22"/>
        </w:rPr>
        <w:t xml:space="preserve">“DİKKAT! KESİCİ ve DELİCİ TIBBİ ATIK” </w:t>
      </w:r>
      <w:r w:rsidRPr="00C83933">
        <w:rPr>
          <w:rFonts w:asciiTheme="minorHAnsi" w:hAnsiTheme="minorHAnsi" w:cstheme="minorHAnsi"/>
          <w:sz w:val="22"/>
          <w:szCs w:val="22"/>
        </w:rPr>
        <w:t xml:space="preserve">ibaresi taşıyan plastik kutularda toplanmaktadır. Bu kaplar en fazla ¾ oranında dolduktan sonra, ağızları kapatılıp kırmızı plastik torbalara konulmakta ve kesinlikle sıkıştırılma, açılma, boşaltma yapılmamaktadır. </w:t>
      </w:r>
      <w:r w:rsidRPr="00C83933">
        <w:rPr>
          <w:rFonts w:asciiTheme="minorHAnsi" w:hAnsiTheme="minorHAnsi" w:cstheme="minorHAnsi"/>
          <w:color w:val="auto"/>
          <w:sz w:val="22"/>
          <w:szCs w:val="22"/>
        </w:rPr>
        <w:t xml:space="preserve">Tıbbi atıkları toplayan personel işlem sırasında turuncu renkli özel kıyafetini ve diğer aksesuarlarını (çizme, </w:t>
      </w:r>
      <w:r w:rsidR="004862F7">
        <w:rPr>
          <w:rFonts w:asciiTheme="minorHAnsi" w:hAnsiTheme="minorHAnsi" w:cstheme="minorHAnsi"/>
          <w:color w:val="auto"/>
          <w:sz w:val="22"/>
          <w:szCs w:val="22"/>
        </w:rPr>
        <w:t>maske, eldiven, gözlük) kullanı</w:t>
      </w:r>
      <w:r w:rsidRPr="00C83933">
        <w:rPr>
          <w:rFonts w:asciiTheme="minorHAnsi" w:hAnsiTheme="minorHAnsi" w:cstheme="minorHAnsi"/>
          <w:color w:val="auto"/>
          <w:sz w:val="22"/>
          <w:szCs w:val="22"/>
        </w:rPr>
        <w:t>r.</w:t>
      </w:r>
    </w:p>
    <w:p w:rsidR="000B1A6A" w:rsidRPr="00C83933" w:rsidRDefault="000B1A6A" w:rsidP="00C83933">
      <w:pPr>
        <w:pStyle w:val="Default"/>
        <w:spacing w:line="360" w:lineRule="auto"/>
        <w:ind w:firstLine="708"/>
        <w:jc w:val="both"/>
        <w:rPr>
          <w:rFonts w:asciiTheme="minorHAnsi" w:hAnsiTheme="minorHAnsi" w:cstheme="minorHAnsi"/>
          <w:sz w:val="22"/>
          <w:szCs w:val="22"/>
        </w:rPr>
      </w:pPr>
    </w:p>
    <w:p w:rsidR="00C83933" w:rsidRPr="001D4920" w:rsidRDefault="00C83933" w:rsidP="00C83933">
      <w:pPr>
        <w:pStyle w:val="Default"/>
        <w:spacing w:after="183" w:line="360" w:lineRule="auto"/>
        <w:jc w:val="both"/>
        <w:rPr>
          <w:rFonts w:asciiTheme="minorHAnsi" w:hAnsiTheme="minorHAnsi" w:cstheme="minorHAnsi"/>
          <w:b/>
          <w:color w:val="auto"/>
          <w:sz w:val="22"/>
          <w:szCs w:val="22"/>
        </w:rPr>
      </w:pPr>
      <w:r w:rsidRPr="001D4920">
        <w:rPr>
          <w:rFonts w:asciiTheme="minorHAnsi" w:hAnsiTheme="minorHAnsi" w:cstheme="minorHAnsi"/>
          <w:b/>
          <w:color w:val="auto"/>
          <w:sz w:val="22"/>
          <w:szCs w:val="22"/>
        </w:rPr>
        <w:t>Tehlikeli atıkların ayrıştırılması</w:t>
      </w:r>
    </w:p>
    <w:p w:rsidR="00C83933" w:rsidRDefault="00936E38" w:rsidP="00C83933">
      <w:pPr>
        <w:pStyle w:val="Default"/>
        <w:spacing w:after="183"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26437A" w:rsidRPr="0026437A">
        <w:rPr>
          <w:rFonts w:asciiTheme="minorHAnsi" w:hAnsiTheme="minorHAnsi" w:cstheme="minorHAnsi"/>
          <w:sz w:val="22"/>
          <w:szCs w:val="22"/>
        </w:rPr>
        <w:t>Atık Yönetimi Yönetmeliği'nde Tehlikeli atık: Ek-3/</w:t>
      </w:r>
      <w:proofErr w:type="spellStart"/>
      <w:r w:rsidR="0026437A" w:rsidRPr="0026437A">
        <w:rPr>
          <w:rFonts w:asciiTheme="minorHAnsi" w:hAnsiTheme="minorHAnsi" w:cstheme="minorHAnsi"/>
          <w:sz w:val="22"/>
          <w:szCs w:val="22"/>
        </w:rPr>
        <w:t>A’da</w:t>
      </w:r>
      <w:proofErr w:type="spellEnd"/>
      <w:r w:rsidR="0026437A" w:rsidRPr="0026437A">
        <w:rPr>
          <w:rFonts w:asciiTheme="minorHAnsi" w:hAnsiTheme="minorHAnsi" w:cstheme="minorHAnsi"/>
          <w:sz w:val="22"/>
          <w:szCs w:val="22"/>
        </w:rPr>
        <w:t xml:space="preserve"> yer alan tehlikeli özelliklerden birini ya da birden fazlasını taşıyan, ek-4’te altı haneli atık kodunun yanında yıldız (*) işareti bulunan atıklar </w:t>
      </w:r>
      <w:r w:rsidR="0026437A" w:rsidRPr="0026437A">
        <w:rPr>
          <w:rFonts w:asciiTheme="minorHAnsi" w:hAnsiTheme="minorHAnsi" w:cstheme="minorHAnsi"/>
          <w:sz w:val="22"/>
          <w:szCs w:val="22"/>
        </w:rPr>
        <w:lastRenderedPageBreak/>
        <w:t>olarak tanımlanmaktadır.</w:t>
      </w:r>
      <w:r w:rsidR="0026437A" w:rsidRPr="00C83933">
        <w:rPr>
          <w:rFonts w:asciiTheme="minorHAnsi" w:hAnsiTheme="minorHAnsi" w:cstheme="minorHAnsi"/>
          <w:color w:val="auto"/>
          <w:sz w:val="22"/>
          <w:szCs w:val="22"/>
        </w:rPr>
        <w:t xml:space="preserve"> </w:t>
      </w:r>
      <w:r w:rsidR="00C83933" w:rsidRPr="00C83933">
        <w:rPr>
          <w:rFonts w:asciiTheme="minorHAnsi" w:hAnsiTheme="minorHAnsi" w:cstheme="minorHAnsi"/>
          <w:color w:val="auto"/>
          <w:sz w:val="22"/>
          <w:szCs w:val="22"/>
        </w:rPr>
        <w:t xml:space="preserve">Bu grupta yer alan kimyasal atıklar, </w:t>
      </w:r>
      <w:proofErr w:type="spellStart"/>
      <w:r w:rsidR="00C83933" w:rsidRPr="00C83933">
        <w:rPr>
          <w:rFonts w:asciiTheme="minorHAnsi" w:hAnsiTheme="minorHAnsi" w:cstheme="minorHAnsi"/>
          <w:color w:val="auto"/>
          <w:sz w:val="22"/>
          <w:szCs w:val="22"/>
        </w:rPr>
        <w:t>toksik</w:t>
      </w:r>
      <w:proofErr w:type="spellEnd"/>
      <w:r w:rsidR="00C83933" w:rsidRPr="00C83933">
        <w:rPr>
          <w:rFonts w:asciiTheme="minorHAnsi" w:hAnsiTheme="minorHAnsi" w:cstheme="minorHAnsi"/>
          <w:color w:val="auto"/>
          <w:sz w:val="22"/>
          <w:szCs w:val="22"/>
        </w:rPr>
        <w:t xml:space="preserve">, </w:t>
      </w:r>
      <w:proofErr w:type="spellStart"/>
      <w:r w:rsidR="00C83933" w:rsidRPr="00C83933">
        <w:rPr>
          <w:rFonts w:asciiTheme="minorHAnsi" w:hAnsiTheme="minorHAnsi" w:cstheme="minorHAnsi"/>
          <w:color w:val="auto"/>
          <w:sz w:val="22"/>
          <w:szCs w:val="22"/>
        </w:rPr>
        <w:t>korozif</w:t>
      </w:r>
      <w:proofErr w:type="spellEnd"/>
      <w:r w:rsidR="00C83933" w:rsidRPr="00C83933">
        <w:rPr>
          <w:rFonts w:asciiTheme="minorHAnsi" w:hAnsiTheme="minorHAnsi" w:cstheme="minorHAnsi"/>
          <w:color w:val="auto"/>
          <w:sz w:val="22"/>
          <w:szCs w:val="22"/>
        </w:rPr>
        <w:t>, yanıcı ve reaktif</w:t>
      </w:r>
      <w:r w:rsidR="00FD052B">
        <w:rPr>
          <w:rFonts w:asciiTheme="minorHAnsi" w:hAnsiTheme="minorHAnsi" w:cstheme="minorHAnsi"/>
          <w:color w:val="auto"/>
          <w:sz w:val="22"/>
          <w:szCs w:val="22"/>
        </w:rPr>
        <w:t xml:space="preserve"> </w:t>
      </w:r>
      <w:r w:rsidR="00C83933" w:rsidRPr="00C83933">
        <w:rPr>
          <w:rFonts w:asciiTheme="minorHAnsi" w:hAnsiTheme="minorHAnsi" w:cstheme="minorHAnsi"/>
          <w:color w:val="auto"/>
          <w:sz w:val="22"/>
          <w:szCs w:val="22"/>
        </w:rPr>
        <w:t>(su ile reaksiyon verebilen) özelliklerinden en az birine sahip olmaları durumunda tehlikeli atık olarak kabul edilirler.</w:t>
      </w:r>
      <w:r w:rsidR="00743B5E">
        <w:rPr>
          <w:rFonts w:asciiTheme="minorHAnsi" w:hAnsiTheme="minorHAnsi" w:cstheme="minorHAnsi"/>
          <w:color w:val="auto"/>
          <w:sz w:val="22"/>
          <w:szCs w:val="22"/>
        </w:rPr>
        <w:t xml:space="preserve"> </w:t>
      </w:r>
      <w:r w:rsidR="0026437A">
        <w:rPr>
          <w:sz w:val="18"/>
          <w:szCs w:val="18"/>
        </w:rPr>
        <w:t> </w:t>
      </w:r>
      <w:r w:rsidR="0026437A" w:rsidRPr="00C83933">
        <w:rPr>
          <w:rFonts w:asciiTheme="minorHAnsi" w:hAnsiTheme="minorHAnsi" w:cstheme="minorHAnsi"/>
          <w:color w:val="auto"/>
          <w:sz w:val="22"/>
          <w:szCs w:val="22"/>
        </w:rPr>
        <w:t xml:space="preserve"> </w:t>
      </w:r>
      <w:r w:rsidR="00C83933" w:rsidRPr="00C83933">
        <w:rPr>
          <w:rFonts w:asciiTheme="minorHAnsi" w:hAnsiTheme="minorHAnsi" w:cstheme="minorHAnsi"/>
          <w:color w:val="auto"/>
          <w:sz w:val="22"/>
          <w:szCs w:val="22"/>
        </w:rPr>
        <w:t xml:space="preserve">Bu özelliklerden hiçbirine sahip olmayan tehlikesiz atıklardan katı olanlar evsel atıklarla birlikte toplanır. </w:t>
      </w:r>
    </w:p>
    <w:p w:rsidR="00A61D7E" w:rsidRPr="00C83933" w:rsidRDefault="00A61D7E" w:rsidP="00C83933">
      <w:pPr>
        <w:pStyle w:val="Default"/>
        <w:spacing w:after="183"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b/>
        <w:t>Fakültemizde oluşan ilaç atıkları ya da tarihi geçmiş ilaçlar olursa ayrı olarak toplanmakta ve lisanlı firmaya teslim edilmektedir.</w:t>
      </w:r>
    </w:p>
    <w:p w:rsidR="00C83933" w:rsidRPr="00C83933" w:rsidRDefault="00936E38" w:rsidP="00C83933">
      <w:pPr>
        <w:pStyle w:val="Default"/>
        <w:spacing w:after="183"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4862F7">
        <w:rPr>
          <w:rFonts w:asciiTheme="minorHAnsi" w:hAnsiTheme="minorHAnsi" w:cstheme="minorHAnsi"/>
          <w:color w:val="auto"/>
          <w:sz w:val="22"/>
          <w:szCs w:val="22"/>
        </w:rPr>
        <w:t>Fakültemizde</w:t>
      </w:r>
      <w:r w:rsidR="00C83933" w:rsidRPr="00C83933">
        <w:rPr>
          <w:rFonts w:asciiTheme="minorHAnsi" w:hAnsiTheme="minorHAnsi" w:cstheme="minorHAnsi"/>
          <w:color w:val="auto"/>
          <w:sz w:val="22"/>
          <w:szCs w:val="22"/>
        </w:rPr>
        <w:t xml:space="preserve"> oluşan basınçlı kaplar (sprey</w:t>
      </w:r>
      <w:r w:rsidR="004862F7">
        <w:rPr>
          <w:rFonts w:asciiTheme="minorHAnsi" w:hAnsiTheme="minorHAnsi" w:cstheme="minorHAnsi"/>
          <w:color w:val="auto"/>
          <w:sz w:val="22"/>
          <w:szCs w:val="22"/>
        </w:rPr>
        <w:t>ler</w:t>
      </w:r>
      <w:r w:rsidR="00C83933" w:rsidRPr="00C83933">
        <w:rPr>
          <w:rFonts w:asciiTheme="minorHAnsi" w:hAnsiTheme="minorHAnsi" w:cstheme="minorHAnsi"/>
          <w:color w:val="auto"/>
          <w:sz w:val="22"/>
          <w:szCs w:val="22"/>
        </w:rPr>
        <w:t>)</w:t>
      </w:r>
      <w:r w:rsidR="004862F7">
        <w:rPr>
          <w:rFonts w:asciiTheme="minorHAnsi" w:hAnsiTheme="minorHAnsi" w:cstheme="minorHAnsi"/>
          <w:color w:val="auto"/>
          <w:sz w:val="22"/>
          <w:szCs w:val="22"/>
        </w:rPr>
        <w:t xml:space="preserve"> sarı</w:t>
      </w:r>
      <w:r w:rsidR="00C83933" w:rsidRPr="00C83933">
        <w:rPr>
          <w:rFonts w:asciiTheme="minorHAnsi" w:hAnsiTheme="minorHAnsi" w:cstheme="minorHAnsi"/>
          <w:color w:val="auto"/>
          <w:sz w:val="22"/>
          <w:szCs w:val="22"/>
        </w:rPr>
        <w:t xml:space="preserve"> renkli tehlikeli atık </w:t>
      </w:r>
      <w:r w:rsidR="004862F7">
        <w:rPr>
          <w:rFonts w:asciiTheme="minorHAnsi" w:hAnsiTheme="minorHAnsi" w:cstheme="minorHAnsi"/>
          <w:color w:val="auto"/>
          <w:sz w:val="22"/>
          <w:szCs w:val="22"/>
        </w:rPr>
        <w:t xml:space="preserve">kovasında </w:t>
      </w:r>
      <w:r w:rsidR="00C83933" w:rsidRPr="00C83933">
        <w:rPr>
          <w:rFonts w:asciiTheme="minorHAnsi" w:hAnsiTheme="minorHAnsi" w:cstheme="minorHAnsi"/>
          <w:color w:val="auto"/>
          <w:sz w:val="22"/>
          <w:szCs w:val="22"/>
        </w:rPr>
        <w:t xml:space="preserve">biriktirilir. </w:t>
      </w:r>
    </w:p>
    <w:p w:rsidR="00C83933" w:rsidRDefault="00936E38" w:rsidP="009C31AB">
      <w:pPr>
        <w:pStyle w:val="Default"/>
        <w:spacing w:after="183"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C83933" w:rsidRPr="00C83933">
        <w:rPr>
          <w:rFonts w:asciiTheme="minorHAnsi" w:hAnsiTheme="minorHAnsi" w:cstheme="minorHAnsi"/>
          <w:color w:val="auto"/>
          <w:sz w:val="22"/>
          <w:szCs w:val="22"/>
        </w:rPr>
        <w:t>Kliniklerde oluşan amalgam atıkları içi su dolu</w:t>
      </w:r>
      <w:r w:rsidR="004422BF">
        <w:rPr>
          <w:rFonts w:asciiTheme="minorHAnsi" w:hAnsiTheme="minorHAnsi" w:cstheme="minorHAnsi"/>
          <w:color w:val="auto"/>
          <w:sz w:val="22"/>
          <w:szCs w:val="22"/>
        </w:rPr>
        <w:t xml:space="preserve"> plastik/</w:t>
      </w:r>
      <w:r w:rsidR="001E4F0D">
        <w:rPr>
          <w:rFonts w:asciiTheme="minorHAnsi" w:hAnsiTheme="minorHAnsi" w:cstheme="minorHAnsi"/>
          <w:color w:val="auto"/>
          <w:sz w:val="22"/>
          <w:szCs w:val="22"/>
        </w:rPr>
        <w:t>cam</w:t>
      </w:r>
      <w:r w:rsidR="00C83933" w:rsidRPr="00C83933">
        <w:rPr>
          <w:rFonts w:asciiTheme="minorHAnsi" w:hAnsiTheme="minorHAnsi" w:cstheme="minorHAnsi"/>
          <w:color w:val="auto"/>
          <w:sz w:val="22"/>
          <w:szCs w:val="22"/>
        </w:rPr>
        <w:t xml:space="preserve"> kavanozlarda biriktirilir, sorumlu personel tarafından toplanır. </w:t>
      </w:r>
    </w:p>
    <w:p w:rsidR="00A61D7E" w:rsidRDefault="00A61D7E" w:rsidP="009C31AB">
      <w:pPr>
        <w:pStyle w:val="Default"/>
        <w:spacing w:after="183"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b/>
        <w:t xml:space="preserve">Amalgam kapakları da 15 01 10 atık kodlu </w:t>
      </w:r>
      <w:proofErr w:type="spellStart"/>
      <w:r>
        <w:rPr>
          <w:rFonts w:asciiTheme="minorHAnsi" w:hAnsiTheme="minorHAnsi" w:cstheme="minorHAnsi"/>
          <w:color w:val="auto"/>
          <w:sz w:val="22"/>
          <w:szCs w:val="22"/>
        </w:rPr>
        <w:t>kontemine</w:t>
      </w:r>
      <w:proofErr w:type="spellEnd"/>
      <w:r>
        <w:rPr>
          <w:rFonts w:asciiTheme="minorHAnsi" w:hAnsiTheme="minorHAnsi" w:cstheme="minorHAnsi"/>
          <w:color w:val="auto"/>
          <w:sz w:val="22"/>
          <w:szCs w:val="22"/>
        </w:rPr>
        <w:t xml:space="preserve"> ambalaj olarak lisanslı firmalara teslim edilmektedir. </w:t>
      </w:r>
    </w:p>
    <w:p w:rsidR="00B366C9" w:rsidRPr="00936E38" w:rsidRDefault="00936E38" w:rsidP="009C31AB">
      <w:pPr>
        <w:pStyle w:val="Default"/>
        <w:spacing w:after="183"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B366C9" w:rsidRPr="00936E38">
        <w:rPr>
          <w:rFonts w:asciiTheme="minorHAnsi" w:hAnsiTheme="minorHAnsi" w:cstheme="minorHAnsi"/>
          <w:color w:val="auto"/>
          <w:sz w:val="22"/>
          <w:szCs w:val="22"/>
        </w:rPr>
        <w:t>Amalgamlı çekilmiş dişler tehlikeli atık kovalarında biriktirilmekte, amalgam içermeyen ve kimyasalla muamele görmemiş çekilmiş dişler ise tıbbi atık kovalarında biriktirilir.</w:t>
      </w:r>
    </w:p>
    <w:p w:rsidR="00C83933" w:rsidRPr="00C83933" w:rsidRDefault="00936E38" w:rsidP="009C31AB">
      <w:pPr>
        <w:pStyle w:val="Default"/>
        <w:spacing w:after="183"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4862F7">
        <w:rPr>
          <w:rFonts w:asciiTheme="minorHAnsi" w:hAnsiTheme="minorHAnsi" w:cstheme="minorHAnsi"/>
          <w:color w:val="auto"/>
          <w:sz w:val="22"/>
          <w:szCs w:val="22"/>
        </w:rPr>
        <w:t>Fakültemizde</w:t>
      </w:r>
      <w:r w:rsidR="004862F7" w:rsidRPr="00C83933">
        <w:rPr>
          <w:rFonts w:asciiTheme="minorHAnsi" w:hAnsiTheme="minorHAnsi" w:cstheme="minorHAnsi"/>
          <w:color w:val="auto"/>
          <w:sz w:val="22"/>
          <w:szCs w:val="22"/>
        </w:rPr>
        <w:t xml:space="preserve"> oluşan </w:t>
      </w:r>
      <w:r w:rsidR="004862F7">
        <w:rPr>
          <w:rFonts w:asciiTheme="minorHAnsi" w:hAnsiTheme="minorHAnsi" w:cstheme="minorHAnsi"/>
          <w:color w:val="auto"/>
          <w:sz w:val="22"/>
          <w:szCs w:val="22"/>
        </w:rPr>
        <w:t>kullanılmış piller</w:t>
      </w:r>
      <w:r w:rsidR="00C83933" w:rsidRPr="00C83933">
        <w:rPr>
          <w:rFonts w:asciiTheme="minorHAnsi" w:hAnsiTheme="minorHAnsi" w:cstheme="minorHAnsi"/>
          <w:color w:val="auto"/>
          <w:sz w:val="22"/>
          <w:szCs w:val="22"/>
        </w:rPr>
        <w:t>,</w:t>
      </w:r>
      <w:r w:rsidR="004862F7">
        <w:rPr>
          <w:rFonts w:asciiTheme="minorHAnsi" w:hAnsiTheme="minorHAnsi" w:cstheme="minorHAnsi"/>
          <w:color w:val="auto"/>
          <w:sz w:val="22"/>
          <w:szCs w:val="22"/>
        </w:rPr>
        <w:t xml:space="preserve"> </w:t>
      </w:r>
      <w:r w:rsidR="00C83933" w:rsidRPr="00C83933">
        <w:rPr>
          <w:rFonts w:asciiTheme="minorHAnsi" w:hAnsiTheme="minorHAnsi" w:cstheme="minorHAnsi"/>
          <w:color w:val="auto"/>
          <w:sz w:val="22"/>
          <w:szCs w:val="22"/>
        </w:rPr>
        <w:t xml:space="preserve">pil atık kutularında biriktirilir. </w:t>
      </w:r>
    </w:p>
    <w:p w:rsidR="000B1A6A" w:rsidRDefault="00936E38" w:rsidP="009C31AB">
      <w:pPr>
        <w:pStyle w:val="Default"/>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4862F7">
        <w:rPr>
          <w:rFonts w:asciiTheme="minorHAnsi" w:hAnsiTheme="minorHAnsi" w:cstheme="minorHAnsi"/>
          <w:color w:val="auto"/>
          <w:sz w:val="22"/>
          <w:szCs w:val="22"/>
        </w:rPr>
        <w:t>Fakültemizde</w:t>
      </w:r>
      <w:r w:rsidR="004862F7" w:rsidRPr="00C83933">
        <w:rPr>
          <w:rFonts w:asciiTheme="minorHAnsi" w:hAnsiTheme="minorHAnsi" w:cstheme="minorHAnsi"/>
          <w:color w:val="auto"/>
          <w:sz w:val="22"/>
          <w:szCs w:val="22"/>
        </w:rPr>
        <w:t xml:space="preserve"> oluşan </w:t>
      </w:r>
      <w:proofErr w:type="spellStart"/>
      <w:r w:rsidR="00C83933" w:rsidRPr="00C83933">
        <w:rPr>
          <w:rFonts w:asciiTheme="minorHAnsi" w:hAnsiTheme="minorHAnsi" w:cstheme="minorHAnsi"/>
          <w:color w:val="auto"/>
          <w:sz w:val="22"/>
          <w:szCs w:val="22"/>
        </w:rPr>
        <w:t>flor</w:t>
      </w:r>
      <w:r w:rsidR="00325046">
        <w:rPr>
          <w:rFonts w:asciiTheme="minorHAnsi" w:hAnsiTheme="minorHAnsi" w:cstheme="minorHAnsi"/>
          <w:color w:val="auto"/>
          <w:sz w:val="22"/>
          <w:szCs w:val="22"/>
        </w:rPr>
        <w:t>e</w:t>
      </w:r>
      <w:r w:rsidR="00C83933" w:rsidRPr="00C83933">
        <w:rPr>
          <w:rFonts w:asciiTheme="minorHAnsi" w:hAnsiTheme="minorHAnsi" w:cstheme="minorHAnsi"/>
          <w:color w:val="auto"/>
          <w:sz w:val="22"/>
          <w:szCs w:val="22"/>
        </w:rPr>
        <w:t>san</w:t>
      </w:r>
      <w:proofErr w:type="spellEnd"/>
      <w:r w:rsidR="00C83933" w:rsidRPr="00C83933">
        <w:rPr>
          <w:rFonts w:asciiTheme="minorHAnsi" w:hAnsiTheme="minorHAnsi" w:cstheme="minorHAnsi"/>
          <w:color w:val="auto"/>
          <w:sz w:val="22"/>
          <w:szCs w:val="22"/>
        </w:rPr>
        <w:t xml:space="preserve"> lamba atıkları teknik birim sorumlusu tarafından ambalaj kutularına konarak</w:t>
      </w:r>
      <w:r w:rsidR="004862F7">
        <w:rPr>
          <w:rFonts w:asciiTheme="minorHAnsi" w:hAnsiTheme="minorHAnsi" w:cstheme="minorHAnsi"/>
          <w:color w:val="auto"/>
          <w:sz w:val="22"/>
          <w:szCs w:val="22"/>
        </w:rPr>
        <w:t xml:space="preserve"> atık görevlisine teslim edilir ve tehlikeli atık deposunda kırılma, sızma gibi durumlara karşı önlem alınarak uygun şartlarda depolanır</w:t>
      </w:r>
      <w:r w:rsidR="00C83933" w:rsidRPr="00C83933">
        <w:rPr>
          <w:rFonts w:asciiTheme="minorHAnsi" w:hAnsiTheme="minorHAnsi" w:cstheme="minorHAnsi"/>
          <w:color w:val="auto"/>
          <w:sz w:val="22"/>
          <w:szCs w:val="22"/>
        </w:rPr>
        <w:t xml:space="preserve">. </w:t>
      </w:r>
    </w:p>
    <w:p w:rsidR="00A61D7E" w:rsidRDefault="00A61D7E" w:rsidP="009C31AB">
      <w:pPr>
        <w:pStyle w:val="Default"/>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b/>
        <w:t>Fakültemizde oluşan toner atıkları da lisanslı geri dönüşüm firmalarına teslim edilmek üzere tehlikeli atık deposunda ayrı olarak biriktirilmektedir.</w:t>
      </w:r>
    </w:p>
    <w:p w:rsidR="0026437A" w:rsidRDefault="0026437A" w:rsidP="009C31AB">
      <w:pPr>
        <w:pStyle w:val="Default"/>
        <w:spacing w:line="360" w:lineRule="auto"/>
        <w:jc w:val="both"/>
        <w:rPr>
          <w:rFonts w:asciiTheme="minorHAnsi" w:hAnsiTheme="minorHAnsi" w:cstheme="minorHAnsi"/>
          <w:color w:val="auto"/>
          <w:sz w:val="22"/>
          <w:szCs w:val="22"/>
        </w:rPr>
      </w:pPr>
    </w:p>
    <w:p w:rsidR="0026437A" w:rsidRDefault="0026437A" w:rsidP="009C31AB">
      <w:pPr>
        <w:pStyle w:val="Default"/>
        <w:spacing w:line="360" w:lineRule="auto"/>
        <w:jc w:val="both"/>
        <w:rPr>
          <w:rFonts w:asciiTheme="minorHAnsi" w:hAnsiTheme="minorHAnsi" w:cstheme="minorHAnsi"/>
          <w:color w:val="auto"/>
          <w:sz w:val="22"/>
          <w:szCs w:val="22"/>
        </w:rPr>
      </w:pPr>
    </w:p>
    <w:p w:rsidR="00CE4C51" w:rsidRDefault="00CE4C51" w:rsidP="009C31AB">
      <w:pPr>
        <w:pStyle w:val="Default"/>
        <w:spacing w:line="360" w:lineRule="auto"/>
        <w:jc w:val="both"/>
        <w:rPr>
          <w:rFonts w:asciiTheme="minorHAnsi" w:hAnsiTheme="minorHAnsi" w:cstheme="minorHAnsi"/>
          <w:color w:val="auto"/>
          <w:sz w:val="22"/>
          <w:szCs w:val="22"/>
        </w:rPr>
      </w:pPr>
    </w:p>
    <w:p w:rsidR="00A61D7E" w:rsidRDefault="00A61D7E" w:rsidP="009C31AB">
      <w:pPr>
        <w:pStyle w:val="Default"/>
        <w:spacing w:line="360" w:lineRule="auto"/>
        <w:jc w:val="both"/>
        <w:rPr>
          <w:rFonts w:asciiTheme="minorHAnsi" w:hAnsiTheme="minorHAnsi" w:cstheme="minorHAnsi"/>
          <w:color w:val="auto"/>
          <w:sz w:val="22"/>
          <w:szCs w:val="22"/>
        </w:rPr>
      </w:pPr>
    </w:p>
    <w:p w:rsidR="00A61D7E" w:rsidRPr="00CE4C51" w:rsidRDefault="00A61D7E" w:rsidP="009C31AB">
      <w:pPr>
        <w:pStyle w:val="Default"/>
        <w:spacing w:line="360" w:lineRule="auto"/>
        <w:jc w:val="both"/>
        <w:rPr>
          <w:rFonts w:asciiTheme="minorHAnsi" w:hAnsiTheme="minorHAnsi" w:cstheme="minorHAnsi"/>
          <w:color w:val="auto"/>
          <w:sz w:val="22"/>
          <w:szCs w:val="22"/>
        </w:rPr>
      </w:pPr>
    </w:p>
    <w:p w:rsidR="00994BC3" w:rsidRPr="00CE4C51" w:rsidRDefault="00B62708" w:rsidP="009C31AB">
      <w:pPr>
        <w:spacing w:line="360" w:lineRule="auto"/>
        <w:ind w:left="720"/>
        <w:jc w:val="both"/>
        <w:rPr>
          <w:rFonts w:asciiTheme="minorHAnsi" w:hAnsiTheme="minorHAnsi" w:cstheme="minorHAnsi"/>
        </w:rPr>
      </w:pPr>
      <w:r>
        <w:rPr>
          <w:rFonts w:asciiTheme="minorHAnsi" w:hAnsiTheme="minorHAnsi" w:cstheme="minorHAnsi"/>
          <w:b/>
        </w:rPr>
        <w:t xml:space="preserve">4.3. </w:t>
      </w:r>
      <w:r w:rsidR="00CE4C51" w:rsidRPr="00CE4C51">
        <w:rPr>
          <w:rFonts w:asciiTheme="minorHAnsi" w:hAnsiTheme="minorHAnsi" w:cstheme="minorHAnsi"/>
          <w:b/>
        </w:rPr>
        <w:t>ATIKLARIN USULUNE UYGUN OLARAK TOPLANMASI VE TAŞINMASI</w:t>
      </w:r>
    </w:p>
    <w:p w:rsidR="001D4920" w:rsidRDefault="00AE49FD" w:rsidP="009C31AB">
      <w:pPr>
        <w:spacing w:before="120" w:after="120" w:line="360" w:lineRule="auto"/>
        <w:ind w:firstLine="708"/>
        <w:jc w:val="both"/>
        <w:rPr>
          <w:rFonts w:asciiTheme="minorHAnsi" w:hAnsiTheme="minorHAnsi" w:cstheme="minorHAnsi"/>
          <w:sz w:val="22"/>
          <w:szCs w:val="22"/>
        </w:rPr>
      </w:pPr>
      <w:r w:rsidRPr="00C83933">
        <w:rPr>
          <w:rFonts w:asciiTheme="minorHAnsi" w:hAnsiTheme="minorHAnsi" w:cstheme="minorHAnsi"/>
          <w:sz w:val="22"/>
          <w:szCs w:val="22"/>
        </w:rPr>
        <w:t>Birimlerde oluşan evsel</w:t>
      </w:r>
      <w:r w:rsidR="00A61D7E">
        <w:rPr>
          <w:rFonts w:asciiTheme="minorHAnsi" w:hAnsiTheme="minorHAnsi" w:cstheme="minorHAnsi"/>
          <w:sz w:val="22"/>
          <w:szCs w:val="22"/>
        </w:rPr>
        <w:t xml:space="preserve">, organik </w:t>
      </w:r>
      <w:r w:rsidRPr="00C83933">
        <w:rPr>
          <w:rFonts w:asciiTheme="minorHAnsi" w:hAnsiTheme="minorHAnsi" w:cstheme="minorHAnsi"/>
          <w:sz w:val="22"/>
          <w:szCs w:val="22"/>
        </w:rPr>
        <w:t xml:space="preserve">ve geri dönüştürülebilir ambalaj atıkları </w:t>
      </w:r>
      <w:r w:rsidR="001D4920">
        <w:rPr>
          <w:rFonts w:asciiTheme="minorHAnsi" w:hAnsiTheme="minorHAnsi" w:cstheme="minorHAnsi"/>
          <w:sz w:val="22"/>
          <w:szCs w:val="22"/>
        </w:rPr>
        <w:t xml:space="preserve">her </w:t>
      </w:r>
      <w:r w:rsidR="00994BC3" w:rsidRPr="00C83933">
        <w:rPr>
          <w:rFonts w:asciiTheme="minorHAnsi" w:hAnsiTheme="minorHAnsi" w:cstheme="minorHAnsi"/>
          <w:sz w:val="22"/>
          <w:szCs w:val="22"/>
        </w:rPr>
        <w:t>gün</w:t>
      </w:r>
      <w:r w:rsidRPr="00C83933">
        <w:rPr>
          <w:rFonts w:asciiTheme="minorHAnsi" w:hAnsiTheme="minorHAnsi" w:cstheme="minorHAnsi"/>
          <w:sz w:val="22"/>
          <w:szCs w:val="22"/>
        </w:rPr>
        <w:t xml:space="preserve"> </w:t>
      </w:r>
      <w:r w:rsidR="00994BC3" w:rsidRPr="00C83933">
        <w:rPr>
          <w:rFonts w:asciiTheme="minorHAnsi" w:hAnsiTheme="minorHAnsi" w:cstheme="minorHAnsi"/>
          <w:sz w:val="22"/>
          <w:szCs w:val="22"/>
        </w:rPr>
        <w:t>saat 16:00’da poşetlerin ağzı sıkıca bağlanıp sıkıştırılmadan</w:t>
      </w:r>
      <w:r w:rsidR="00380930">
        <w:rPr>
          <w:rFonts w:asciiTheme="minorHAnsi" w:hAnsiTheme="minorHAnsi" w:cstheme="minorHAnsi"/>
          <w:sz w:val="22"/>
          <w:szCs w:val="22"/>
        </w:rPr>
        <w:t xml:space="preserve"> ve</w:t>
      </w:r>
      <w:r w:rsidR="00994BC3" w:rsidRPr="00C83933">
        <w:rPr>
          <w:rFonts w:asciiTheme="minorHAnsi" w:hAnsiTheme="minorHAnsi" w:cstheme="minorHAnsi"/>
          <w:sz w:val="22"/>
          <w:szCs w:val="22"/>
        </w:rPr>
        <w:t xml:space="preserve"> sızdırmayacak şekilde</w:t>
      </w:r>
      <w:r w:rsidR="00380930">
        <w:rPr>
          <w:rFonts w:asciiTheme="minorHAnsi" w:hAnsiTheme="minorHAnsi" w:cstheme="minorHAnsi"/>
          <w:sz w:val="22"/>
          <w:szCs w:val="22"/>
        </w:rPr>
        <w:t xml:space="preserve"> toplanır ve taşınır.</w:t>
      </w:r>
    </w:p>
    <w:p w:rsidR="00380930" w:rsidRDefault="001D4920" w:rsidP="009C31AB">
      <w:pPr>
        <w:spacing w:before="120" w:after="120" w:line="360" w:lineRule="auto"/>
        <w:ind w:firstLine="708"/>
        <w:jc w:val="both"/>
        <w:rPr>
          <w:rFonts w:asciiTheme="minorHAnsi" w:hAnsiTheme="minorHAnsi" w:cstheme="minorHAnsi"/>
          <w:sz w:val="22"/>
          <w:szCs w:val="22"/>
        </w:rPr>
      </w:pPr>
      <w:r>
        <w:rPr>
          <w:rFonts w:asciiTheme="minorHAnsi" w:hAnsiTheme="minorHAnsi" w:cstheme="minorHAnsi"/>
          <w:sz w:val="22"/>
          <w:szCs w:val="22"/>
        </w:rPr>
        <w:lastRenderedPageBreak/>
        <w:t>T</w:t>
      </w:r>
      <w:r w:rsidR="00380930">
        <w:rPr>
          <w:rFonts w:asciiTheme="minorHAnsi" w:hAnsiTheme="minorHAnsi" w:cstheme="minorHAnsi"/>
          <w:sz w:val="22"/>
          <w:szCs w:val="22"/>
        </w:rPr>
        <w:t xml:space="preserve">ıbbi atıklar; </w:t>
      </w:r>
      <w:r w:rsidR="00AE49FD" w:rsidRPr="00C83933">
        <w:rPr>
          <w:rFonts w:asciiTheme="minorHAnsi" w:hAnsiTheme="minorHAnsi" w:cstheme="minorHAnsi"/>
          <w:sz w:val="22"/>
          <w:szCs w:val="22"/>
        </w:rPr>
        <w:t xml:space="preserve">tıbbi işlemlerin bittiği saatler </w:t>
      </w:r>
      <w:r w:rsidR="00380930">
        <w:rPr>
          <w:rFonts w:asciiTheme="minorHAnsi" w:hAnsiTheme="minorHAnsi" w:cstheme="minorHAnsi"/>
          <w:sz w:val="22"/>
          <w:szCs w:val="22"/>
        </w:rPr>
        <w:t xml:space="preserve">olan </w:t>
      </w:r>
      <w:r w:rsidR="00AE49FD" w:rsidRPr="00C83933">
        <w:rPr>
          <w:rFonts w:asciiTheme="minorHAnsi" w:hAnsiTheme="minorHAnsi" w:cstheme="minorHAnsi"/>
          <w:sz w:val="22"/>
          <w:szCs w:val="22"/>
        </w:rPr>
        <w:t xml:space="preserve">16:00-17:30 saatleri arasında, </w:t>
      </w:r>
      <w:r w:rsidR="004422BF">
        <w:rPr>
          <w:rFonts w:asciiTheme="minorHAnsi" w:hAnsiTheme="minorHAnsi" w:cstheme="minorHAnsi"/>
          <w:sz w:val="22"/>
          <w:szCs w:val="22"/>
        </w:rPr>
        <w:t>salı ve c</w:t>
      </w:r>
      <w:r w:rsidR="00AE49FD" w:rsidRPr="00C83933">
        <w:rPr>
          <w:rFonts w:asciiTheme="minorHAnsi" w:hAnsiTheme="minorHAnsi" w:cstheme="minorHAnsi"/>
          <w:sz w:val="22"/>
          <w:szCs w:val="22"/>
        </w:rPr>
        <w:t xml:space="preserve">uma günleri toplanmakta olup, atık oluşumunun fazla olduğu lüzum halinde saatine bakılmaksızın toplama işlemi gerçekleştirilir. </w:t>
      </w:r>
    </w:p>
    <w:p w:rsidR="00994BC3" w:rsidRDefault="00380930" w:rsidP="009C31AB">
      <w:pPr>
        <w:spacing w:before="120" w:after="120" w:line="360" w:lineRule="auto"/>
        <w:ind w:firstLine="708"/>
        <w:jc w:val="both"/>
        <w:rPr>
          <w:rFonts w:asciiTheme="minorHAnsi" w:hAnsiTheme="minorHAnsi" w:cstheme="minorHAnsi"/>
          <w:sz w:val="22"/>
          <w:szCs w:val="22"/>
        </w:rPr>
      </w:pPr>
      <w:r>
        <w:rPr>
          <w:rFonts w:asciiTheme="minorHAnsi" w:hAnsiTheme="minorHAnsi" w:cstheme="minorHAnsi"/>
          <w:sz w:val="22"/>
          <w:szCs w:val="22"/>
        </w:rPr>
        <w:t>A</w:t>
      </w:r>
      <w:r w:rsidR="00994BC3" w:rsidRPr="00C83933">
        <w:rPr>
          <w:rFonts w:asciiTheme="minorHAnsi" w:hAnsiTheme="minorHAnsi" w:cstheme="minorHAnsi"/>
          <w:sz w:val="22"/>
          <w:szCs w:val="22"/>
        </w:rPr>
        <w:t>malgam atıkları</w:t>
      </w:r>
      <w:r w:rsidR="00AE49FD" w:rsidRPr="00C83933">
        <w:rPr>
          <w:rFonts w:asciiTheme="minorHAnsi" w:hAnsiTheme="minorHAnsi" w:cstheme="minorHAnsi"/>
          <w:sz w:val="22"/>
          <w:szCs w:val="22"/>
        </w:rPr>
        <w:t xml:space="preserve"> çevre görevlisi ve atık personeli tarafından kontrol edil</w:t>
      </w:r>
      <w:r>
        <w:rPr>
          <w:rFonts w:asciiTheme="minorHAnsi" w:hAnsiTheme="minorHAnsi" w:cstheme="minorHAnsi"/>
          <w:sz w:val="22"/>
          <w:szCs w:val="22"/>
        </w:rPr>
        <w:t>ir</w:t>
      </w:r>
      <w:r w:rsidR="00AE49FD" w:rsidRPr="00C83933">
        <w:rPr>
          <w:rFonts w:asciiTheme="minorHAnsi" w:hAnsiTheme="minorHAnsi" w:cstheme="minorHAnsi"/>
          <w:sz w:val="22"/>
          <w:szCs w:val="22"/>
        </w:rPr>
        <w:t xml:space="preserve">, </w:t>
      </w:r>
      <w:r w:rsidR="00994BC3" w:rsidRPr="00C83933">
        <w:rPr>
          <w:rFonts w:asciiTheme="minorHAnsi" w:hAnsiTheme="minorHAnsi" w:cstheme="minorHAnsi"/>
          <w:sz w:val="22"/>
          <w:szCs w:val="22"/>
        </w:rPr>
        <w:t>atık personeli tarafından toplanarak geçici atık deposuna taşınır.</w:t>
      </w:r>
      <w:r>
        <w:rPr>
          <w:rFonts w:asciiTheme="minorHAnsi" w:hAnsiTheme="minorHAnsi" w:cstheme="minorHAnsi"/>
          <w:sz w:val="22"/>
          <w:szCs w:val="22"/>
        </w:rPr>
        <w:t xml:space="preserve"> </w:t>
      </w:r>
    </w:p>
    <w:p w:rsidR="00380930" w:rsidRPr="00C83933" w:rsidRDefault="00380930" w:rsidP="009C31AB">
      <w:pPr>
        <w:spacing w:before="120" w:after="120" w:line="360" w:lineRule="auto"/>
        <w:ind w:firstLine="708"/>
        <w:jc w:val="both"/>
        <w:rPr>
          <w:rFonts w:asciiTheme="minorHAnsi" w:hAnsiTheme="minorHAnsi" w:cstheme="minorHAnsi"/>
          <w:sz w:val="22"/>
          <w:szCs w:val="22"/>
        </w:rPr>
      </w:pPr>
      <w:r>
        <w:rPr>
          <w:rFonts w:asciiTheme="minorHAnsi" w:hAnsiTheme="minorHAnsi" w:cstheme="minorHAnsi"/>
          <w:sz w:val="22"/>
          <w:szCs w:val="22"/>
        </w:rPr>
        <w:t>Diğer tehlikeli atıklar da oluştukça tıbbi atık personeli tarafından toplanır.</w:t>
      </w:r>
    </w:p>
    <w:p w:rsidR="00994BC3" w:rsidRPr="00C83933" w:rsidRDefault="00994BC3" w:rsidP="009C31AB">
      <w:pPr>
        <w:spacing w:line="360" w:lineRule="auto"/>
        <w:jc w:val="both"/>
        <w:rPr>
          <w:rFonts w:asciiTheme="minorHAnsi" w:hAnsiTheme="minorHAnsi" w:cstheme="minorHAnsi"/>
          <w:sz w:val="22"/>
          <w:szCs w:val="22"/>
        </w:rPr>
      </w:pPr>
    </w:p>
    <w:p w:rsidR="00EC665B" w:rsidRPr="007140A4" w:rsidRDefault="00EC665B" w:rsidP="009C31AB">
      <w:pPr>
        <w:spacing w:line="360" w:lineRule="auto"/>
        <w:ind w:left="720"/>
        <w:jc w:val="both"/>
        <w:rPr>
          <w:rFonts w:asciiTheme="minorHAnsi" w:hAnsiTheme="minorHAnsi" w:cstheme="minorHAnsi"/>
          <w:b/>
          <w:sz w:val="28"/>
          <w:szCs w:val="28"/>
        </w:rPr>
      </w:pPr>
      <w:r w:rsidRPr="007140A4">
        <w:rPr>
          <w:rFonts w:asciiTheme="minorHAnsi" w:hAnsiTheme="minorHAnsi" w:cstheme="minorHAnsi"/>
          <w:b/>
          <w:sz w:val="28"/>
          <w:szCs w:val="28"/>
        </w:rPr>
        <w:t>Uygun Atık K</w:t>
      </w:r>
      <w:r w:rsidR="00380930" w:rsidRPr="007140A4">
        <w:rPr>
          <w:rFonts w:asciiTheme="minorHAnsi" w:hAnsiTheme="minorHAnsi" w:cstheme="minorHAnsi"/>
          <w:b/>
          <w:sz w:val="28"/>
          <w:szCs w:val="28"/>
        </w:rPr>
        <w:t>ova</w:t>
      </w:r>
      <w:r w:rsidRPr="007140A4">
        <w:rPr>
          <w:rFonts w:asciiTheme="minorHAnsi" w:hAnsiTheme="minorHAnsi" w:cstheme="minorHAnsi"/>
          <w:b/>
          <w:sz w:val="28"/>
          <w:szCs w:val="28"/>
        </w:rPr>
        <w:t>ları:</w:t>
      </w:r>
    </w:p>
    <w:p w:rsidR="00E365CA" w:rsidRDefault="00EC665B" w:rsidP="009C31AB">
      <w:pPr>
        <w:spacing w:line="360" w:lineRule="auto"/>
        <w:jc w:val="both"/>
        <w:rPr>
          <w:rFonts w:asciiTheme="minorHAnsi" w:hAnsiTheme="minorHAnsi" w:cstheme="minorHAnsi"/>
          <w:sz w:val="22"/>
          <w:szCs w:val="22"/>
        </w:rPr>
      </w:pPr>
      <w:r w:rsidRPr="007140A4">
        <w:rPr>
          <w:rFonts w:asciiTheme="minorHAnsi" w:hAnsiTheme="minorHAnsi" w:cstheme="minorHAnsi"/>
          <w:b/>
          <w:sz w:val="22"/>
          <w:szCs w:val="22"/>
          <w:u w:val="single"/>
        </w:rPr>
        <w:t>Tıbbi Atıklar:</w:t>
      </w:r>
      <w:r w:rsidRPr="00C83933">
        <w:rPr>
          <w:rFonts w:asciiTheme="minorHAnsi" w:hAnsiTheme="minorHAnsi" w:cstheme="minorHAnsi"/>
          <w:sz w:val="22"/>
          <w:szCs w:val="22"/>
          <w:u w:val="single"/>
        </w:rPr>
        <w:t xml:space="preserve"> </w:t>
      </w:r>
      <w:r w:rsidR="00FB4D7A">
        <w:rPr>
          <w:rFonts w:asciiTheme="minorHAnsi" w:hAnsiTheme="minorHAnsi" w:cstheme="minorHAnsi"/>
          <w:sz w:val="22"/>
          <w:szCs w:val="22"/>
        </w:rPr>
        <w:t xml:space="preserve">Üzerinde uluslar arası </w:t>
      </w:r>
      <w:proofErr w:type="spellStart"/>
      <w:r w:rsidR="00FB4D7A">
        <w:rPr>
          <w:rFonts w:asciiTheme="minorHAnsi" w:hAnsiTheme="minorHAnsi" w:cstheme="minorHAnsi"/>
          <w:sz w:val="22"/>
          <w:szCs w:val="22"/>
        </w:rPr>
        <w:t>Bi</w:t>
      </w:r>
      <w:r w:rsidR="00E365CA">
        <w:rPr>
          <w:rFonts w:asciiTheme="minorHAnsi" w:hAnsiTheme="minorHAnsi" w:cstheme="minorHAnsi"/>
          <w:sz w:val="22"/>
          <w:szCs w:val="22"/>
        </w:rPr>
        <w:t>y</w:t>
      </w:r>
      <w:r w:rsidR="00FB4D7A">
        <w:rPr>
          <w:rFonts w:asciiTheme="minorHAnsi" w:hAnsiTheme="minorHAnsi" w:cstheme="minorHAnsi"/>
          <w:sz w:val="22"/>
          <w:szCs w:val="22"/>
        </w:rPr>
        <w:t>o</w:t>
      </w:r>
      <w:r w:rsidRPr="00C83933">
        <w:rPr>
          <w:rFonts w:asciiTheme="minorHAnsi" w:hAnsiTheme="minorHAnsi" w:cstheme="minorHAnsi"/>
          <w:sz w:val="22"/>
          <w:szCs w:val="22"/>
        </w:rPr>
        <w:t>tehlike</w:t>
      </w:r>
      <w:proofErr w:type="spellEnd"/>
      <w:r w:rsidRPr="00C83933">
        <w:rPr>
          <w:rFonts w:asciiTheme="minorHAnsi" w:hAnsiTheme="minorHAnsi" w:cstheme="minorHAnsi"/>
          <w:sz w:val="22"/>
          <w:szCs w:val="22"/>
        </w:rPr>
        <w:t xml:space="preserve"> amblemi bulunan </w:t>
      </w:r>
      <w:r w:rsidR="00743B5E">
        <w:rPr>
          <w:rFonts w:asciiTheme="minorHAnsi" w:hAnsiTheme="minorHAnsi" w:cstheme="minorHAnsi"/>
          <w:sz w:val="22"/>
          <w:szCs w:val="22"/>
        </w:rPr>
        <w:t xml:space="preserve">turuncu </w:t>
      </w:r>
      <w:r w:rsidRPr="00C83933">
        <w:rPr>
          <w:rFonts w:asciiTheme="minorHAnsi" w:hAnsiTheme="minorHAnsi" w:cstheme="minorHAnsi"/>
          <w:sz w:val="22"/>
          <w:szCs w:val="22"/>
        </w:rPr>
        <w:t xml:space="preserve">plastik </w:t>
      </w:r>
      <w:r w:rsidR="00380930">
        <w:rPr>
          <w:rFonts w:asciiTheme="minorHAnsi" w:hAnsiTheme="minorHAnsi" w:cstheme="minorHAnsi"/>
          <w:sz w:val="22"/>
          <w:szCs w:val="22"/>
        </w:rPr>
        <w:t>kovalar</w:t>
      </w:r>
    </w:p>
    <w:p w:rsidR="00E365CA" w:rsidRDefault="00EC665B" w:rsidP="009C31AB">
      <w:pPr>
        <w:spacing w:line="360" w:lineRule="auto"/>
        <w:jc w:val="both"/>
        <w:rPr>
          <w:rFonts w:asciiTheme="minorHAnsi" w:hAnsiTheme="minorHAnsi" w:cstheme="minorHAnsi"/>
          <w:sz w:val="22"/>
          <w:szCs w:val="22"/>
        </w:rPr>
      </w:pPr>
      <w:r w:rsidRPr="007140A4">
        <w:rPr>
          <w:rFonts w:asciiTheme="minorHAnsi" w:hAnsiTheme="minorHAnsi" w:cstheme="minorHAnsi"/>
          <w:b/>
          <w:sz w:val="22"/>
          <w:szCs w:val="22"/>
          <w:u w:val="single"/>
        </w:rPr>
        <w:t>Evsel Atıklar</w:t>
      </w:r>
      <w:r w:rsidR="004422BF">
        <w:rPr>
          <w:rFonts w:asciiTheme="minorHAnsi" w:hAnsiTheme="minorHAnsi" w:cstheme="minorHAnsi"/>
          <w:b/>
          <w:sz w:val="22"/>
          <w:szCs w:val="22"/>
          <w:u w:val="single"/>
        </w:rPr>
        <w:t>/organik atıklar</w:t>
      </w:r>
      <w:r w:rsidRPr="007140A4">
        <w:rPr>
          <w:rFonts w:asciiTheme="minorHAnsi" w:hAnsiTheme="minorHAnsi" w:cstheme="minorHAnsi"/>
          <w:b/>
          <w:sz w:val="22"/>
          <w:szCs w:val="22"/>
          <w:u w:val="single"/>
        </w:rPr>
        <w:t>:</w:t>
      </w:r>
      <w:r w:rsidRPr="00C83933">
        <w:rPr>
          <w:rFonts w:asciiTheme="minorHAnsi" w:hAnsiTheme="minorHAnsi" w:cstheme="minorHAnsi"/>
          <w:sz w:val="22"/>
          <w:szCs w:val="22"/>
        </w:rPr>
        <w:t xml:space="preserve"> Gri plastik </w:t>
      </w:r>
      <w:r w:rsidR="00380930">
        <w:rPr>
          <w:rFonts w:asciiTheme="minorHAnsi" w:hAnsiTheme="minorHAnsi" w:cstheme="minorHAnsi"/>
          <w:sz w:val="22"/>
          <w:szCs w:val="22"/>
        </w:rPr>
        <w:t>kovalar</w:t>
      </w:r>
    </w:p>
    <w:p w:rsidR="00E365CA" w:rsidRDefault="00EC665B" w:rsidP="009C31AB">
      <w:pPr>
        <w:spacing w:line="360" w:lineRule="auto"/>
        <w:jc w:val="both"/>
        <w:rPr>
          <w:rFonts w:asciiTheme="minorHAnsi" w:hAnsiTheme="minorHAnsi" w:cstheme="minorHAnsi"/>
          <w:sz w:val="22"/>
          <w:szCs w:val="22"/>
        </w:rPr>
      </w:pPr>
      <w:r w:rsidRPr="007140A4">
        <w:rPr>
          <w:rFonts w:asciiTheme="minorHAnsi" w:hAnsiTheme="minorHAnsi" w:cstheme="minorHAnsi"/>
          <w:b/>
          <w:sz w:val="22"/>
          <w:szCs w:val="22"/>
          <w:u w:val="single"/>
        </w:rPr>
        <w:t>Geri Dönüşüm Atıkları:</w:t>
      </w:r>
      <w:r w:rsidRPr="00C83933">
        <w:rPr>
          <w:rFonts w:asciiTheme="minorHAnsi" w:hAnsiTheme="minorHAnsi" w:cstheme="minorHAnsi"/>
          <w:sz w:val="22"/>
          <w:szCs w:val="22"/>
        </w:rPr>
        <w:t xml:space="preserve"> Mavi plastik k</w:t>
      </w:r>
      <w:r w:rsidR="00380930">
        <w:rPr>
          <w:rFonts w:asciiTheme="minorHAnsi" w:hAnsiTheme="minorHAnsi" w:cstheme="minorHAnsi"/>
          <w:sz w:val="22"/>
          <w:szCs w:val="22"/>
        </w:rPr>
        <w:t>ovalar</w:t>
      </w:r>
    </w:p>
    <w:p w:rsidR="00E365CA" w:rsidRDefault="00EC665B" w:rsidP="009C31AB">
      <w:pPr>
        <w:spacing w:line="360" w:lineRule="auto"/>
        <w:jc w:val="both"/>
        <w:rPr>
          <w:rFonts w:asciiTheme="minorHAnsi" w:hAnsiTheme="minorHAnsi" w:cstheme="minorHAnsi"/>
          <w:sz w:val="22"/>
          <w:szCs w:val="22"/>
        </w:rPr>
      </w:pPr>
      <w:r w:rsidRPr="007140A4">
        <w:rPr>
          <w:rFonts w:asciiTheme="minorHAnsi" w:hAnsiTheme="minorHAnsi" w:cstheme="minorHAnsi"/>
          <w:b/>
          <w:sz w:val="22"/>
          <w:szCs w:val="22"/>
          <w:u w:val="single"/>
        </w:rPr>
        <w:t xml:space="preserve">Kesici </w:t>
      </w:r>
      <w:r w:rsidR="007140A4">
        <w:rPr>
          <w:rFonts w:asciiTheme="minorHAnsi" w:hAnsiTheme="minorHAnsi" w:cstheme="minorHAnsi"/>
          <w:b/>
          <w:sz w:val="22"/>
          <w:szCs w:val="22"/>
          <w:u w:val="single"/>
        </w:rPr>
        <w:t>D</w:t>
      </w:r>
      <w:r w:rsidRPr="007140A4">
        <w:rPr>
          <w:rFonts w:asciiTheme="minorHAnsi" w:hAnsiTheme="minorHAnsi" w:cstheme="minorHAnsi"/>
          <w:b/>
          <w:sz w:val="22"/>
          <w:szCs w:val="22"/>
          <w:u w:val="single"/>
        </w:rPr>
        <w:t>elici Atıklar:</w:t>
      </w:r>
      <w:r w:rsidRPr="00C83933">
        <w:rPr>
          <w:rFonts w:asciiTheme="minorHAnsi" w:hAnsiTheme="minorHAnsi" w:cstheme="minorHAnsi"/>
          <w:sz w:val="22"/>
          <w:szCs w:val="22"/>
        </w:rPr>
        <w:t xml:space="preserve"> Üzerinde </w:t>
      </w:r>
      <w:r w:rsidR="00743B5E">
        <w:rPr>
          <w:rFonts w:asciiTheme="minorHAnsi" w:hAnsiTheme="minorHAnsi" w:cstheme="minorHAnsi"/>
          <w:sz w:val="22"/>
          <w:szCs w:val="22"/>
        </w:rPr>
        <w:t>t</w:t>
      </w:r>
      <w:r w:rsidR="00380930">
        <w:rPr>
          <w:rFonts w:asciiTheme="minorHAnsi" w:hAnsiTheme="minorHAnsi" w:cstheme="minorHAnsi"/>
          <w:sz w:val="22"/>
          <w:szCs w:val="22"/>
        </w:rPr>
        <w:t>ıbbi atık</w:t>
      </w:r>
      <w:r w:rsidRPr="00C83933">
        <w:rPr>
          <w:rFonts w:asciiTheme="minorHAnsi" w:hAnsiTheme="minorHAnsi" w:cstheme="minorHAnsi"/>
          <w:sz w:val="22"/>
          <w:szCs w:val="22"/>
        </w:rPr>
        <w:t xml:space="preserve"> ibaresi bulunan</w:t>
      </w:r>
      <w:r w:rsidR="00380930">
        <w:rPr>
          <w:rFonts w:asciiTheme="minorHAnsi" w:hAnsiTheme="minorHAnsi" w:cstheme="minorHAnsi"/>
          <w:sz w:val="22"/>
          <w:szCs w:val="22"/>
        </w:rPr>
        <w:t xml:space="preserve"> kırmız-</w:t>
      </w:r>
      <w:r w:rsidRPr="00C83933">
        <w:rPr>
          <w:rFonts w:asciiTheme="minorHAnsi" w:hAnsiTheme="minorHAnsi" w:cstheme="minorHAnsi"/>
          <w:sz w:val="22"/>
          <w:szCs w:val="22"/>
        </w:rPr>
        <w:t xml:space="preserve"> sarı plastik kutular</w:t>
      </w:r>
    </w:p>
    <w:p w:rsidR="00E365CA" w:rsidRDefault="00EC665B" w:rsidP="009C31AB">
      <w:pPr>
        <w:spacing w:line="360" w:lineRule="auto"/>
        <w:jc w:val="both"/>
        <w:rPr>
          <w:rFonts w:asciiTheme="minorHAnsi" w:hAnsiTheme="minorHAnsi" w:cstheme="minorHAnsi"/>
          <w:sz w:val="22"/>
          <w:szCs w:val="22"/>
        </w:rPr>
      </w:pPr>
      <w:r w:rsidRPr="007140A4">
        <w:rPr>
          <w:rFonts w:asciiTheme="minorHAnsi" w:hAnsiTheme="minorHAnsi" w:cstheme="minorHAnsi"/>
          <w:b/>
          <w:sz w:val="22"/>
          <w:szCs w:val="22"/>
          <w:u w:val="single"/>
        </w:rPr>
        <w:t>Amalgam Atıkları:</w:t>
      </w:r>
      <w:r w:rsidRPr="00C83933">
        <w:rPr>
          <w:rFonts w:asciiTheme="minorHAnsi" w:hAnsiTheme="minorHAnsi" w:cstheme="minorHAnsi"/>
          <w:sz w:val="22"/>
          <w:szCs w:val="22"/>
          <w:u w:val="single"/>
        </w:rPr>
        <w:t xml:space="preserve"> </w:t>
      </w:r>
      <w:r w:rsidRPr="00C83933">
        <w:rPr>
          <w:rFonts w:asciiTheme="minorHAnsi" w:hAnsiTheme="minorHAnsi" w:cstheme="minorHAnsi"/>
          <w:sz w:val="22"/>
          <w:szCs w:val="22"/>
        </w:rPr>
        <w:t>Su dolu cam kavanozlar</w:t>
      </w:r>
    </w:p>
    <w:p w:rsidR="007140A4" w:rsidRDefault="00EC665B" w:rsidP="007140A4">
      <w:pPr>
        <w:spacing w:line="360" w:lineRule="auto"/>
        <w:jc w:val="both"/>
        <w:rPr>
          <w:rFonts w:asciiTheme="minorHAnsi" w:hAnsiTheme="minorHAnsi" w:cstheme="minorHAnsi"/>
          <w:sz w:val="22"/>
          <w:szCs w:val="22"/>
        </w:rPr>
      </w:pPr>
      <w:r w:rsidRPr="007140A4">
        <w:rPr>
          <w:rFonts w:asciiTheme="minorHAnsi" w:hAnsiTheme="minorHAnsi" w:cstheme="minorHAnsi"/>
          <w:b/>
          <w:sz w:val="22"/>
          <w:szCs w:val="22"/>
          <w:u w:val="single"/>
        </w:rPr>
        <w:t>Tehlike Atıklar:</w:t>
      </w:r>
      <w:r w:rsidR="00380930">
        <w:rPr>
          <w:rFonts w:asciiTheme="minorHAnsi" w:hAnsiTheme="minorHAnsi" w:cstheme="minorHAnsi"/>
          <w:sz w:val="22"/>
          <w:szCs w:val="22"/>
        </w:rPr>
        <w:t xml:space="preserve"> Sarı </w:t>
      </w:r>
      <w:r w:rsidR="00743B5E">
        <w:rPr>
          <w:rFonts w:asciiTheme="minorHAnsi" w:hAnsiTheme="minorHAnsi" w:cstheme="minorHAnsi"/>
          <w:sz w:val="22"/>
          <w:szCs w:val="22"/>
        </w:rPr>
        <w:t>plastik kovalar</w:t>
      </w:r>
      <w:r w:rsidR="004422BF">
        <w:rPr>
          <w:rFonts w:asciiTheme="minorHAnsi" w:hAnsiTheme="minorHAnsi" w:cstheme="minorHAnsi"/>
          <w:sz w:val="22"/>
          <w:szCs w:val="22"/>
        </w:rPr>
        <w:t>, kutular</w:t>
      </w:r>
    </w:p>
    <w:p w:rsidR="004422BF" w:rsidRDefault="004422BF" w:rsidP="007140A4">
      <w:pPr>
        <w:spacing w:line="360" w:lineRule="auto"/>
        <w:jc w:val="both"/>
        <w:rPr>
          <w:rFonts w:asciiTheme="minorHAnsi" w:hAnsiTheme="minorHAnsi" w:cstheme="minorHAnsi"/>
          <w:b/>
          <w:sz w:val="22"/>
          <w:szCs w:val="22"/>
        </w:rPr>
      </w:pPr>
    </w:p>
    <w:p w:rsidR="007140A4" w:rsidRDefault="00EC665B" w:rsidP="007140A4">
      <w:pPr>
        <w:spacing w:line="360" w:lineRule="auto"/>
        <w:jc w:val="both"/>
        <w:rPr>
          <w:rFonts w:asciiTheme="minorHAnsi" w:hAnsiTheme="minorHAnsi" w:cstheme="minorHAnsi"/>
          <w:sz w:val="22"/>
          <w:szCs w:val="22"/>
        </w:rPr>
      </w:pPr>
      <w:r w:rsidRPr="007B6B3A">
        <w:rPr>
          <w:rFonts w:asciiTheme="minorHAnsi" w:hAnsiTheme="minorHAnsi" w:cstheme="minorHAnsi"/>
          <w:b/>
          <w:sz w:val="22"/>
          <w:szCs w:val="22"/>
        </w:rPr>
        <w:t>Tıbbi atıkların toplanması;</w:t>
      </w:r>
    </w:p>
    <w:p w:rsidR="007140A4" w:rsidRDefault="009C31AB" w:rsidP="009C31AB">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EC665B" w:rsidRPr="00C83933">
        <w:rPr>
          <w:rFonts w:asciiTheme="minorHAnsi" w:hAnsiTheme="minorHAnsi" w:cstheme="minorHAnsi"/>
          <w:sz w:val="22"/>
          <w:szCs w:val="22"/>
        </w:rPr>
        <w:t>Tıbbi atıklar kliniklerde kesici delici atıklar (iğne içeren kesiciler, bisturi vb.) olarak diğer atıklardan ayrı toplanır.</w:t>
      </w:r>
    </w:p>
    <w:p w:rsidR="007140A4" w:rsidRDefault="009C31AB" w:rsidP="009C31AB">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w:t>
      </w:r>
      <w:r w:rsidR="00EC665B" w:rsidRPr="00C83933">
        <w:rPr>
          <w:rFonts w:asciiTheme="minorHAnsi" w:hAnsiTheme="minorHAnsi" w:cstheme="minorHAnsi"/>
          <w:sz w:val="22"/>
          <w:szCs w:val="22"/>
        </w:rPr>
        <w:t xml:space="preserve">Bu işlem için tıbbi atık yönetmeliğine uygun Kırmızı renkli torbaların geçirildiği çöp kovaları kullanılır. Üzerinde tıbbi atık olduğunu ifade eden uluslararası </w:t>
      </w:r>
      <w:proofErr w:type="spellStart"/>
      <w:r w:rsidR="00EC665B" w:rsidRPr="00C83933">
        <w:rPr>
          <w:rFonts w:asciiTheme="minorHAnsi" w:hAnsiTheme="minorHAnsi" w:cstheme="minorHAnsi"/>
          <w:sz w:val="22"/>
          <w:szCs w:val="22"/>
        </w:rPr>
        <w:t>biyotehlike</w:t>
      </w:r>
      <w:proofErr w:type="spellEnd"/>
      <w:r w:rsidR="00EC665B" w:rsidRPr="00C83933">
        <w:rPr>
          <w:rFonts w:asciiTheme="minorHAnsi" w:hAnsiTheme="minorHAnsi" w:cstheme="minorHAnsi"/>
          <w:sz w:val="22"/>
          <w:szCs w:val="22"/>
        </w:rPr>
        <w:t xml:space="preserve"> amblemi bulunur. Tıbbi atık çıkan her üniteye veya odaya yerleştirilmişlerdir. Temizlik ve dezenfeksiyonları günde bir defa yaptırılır.</w:t>
      </w:r>
    </w:p>
    <w:p w:rsidR="007140A4" w:rsidRDefault="009C31AB" w:rsidP="009C31AB">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w:t>
      </w:r>
      <w:r w:rsidR="00EC665B" w:rsidRPr="00C83933">
        <w:rPr>
          <w:rFonts w:asciiTheme="minorHAnsi" w:hAnsiTheme="minorHAnsi" w:cstheme="minorHAnsi"/>
          <w:sz w:val="22"/>
          <w:szCs w:val="22"/>
        </w:rPr>
        <w:t xml:space="preserve">Kesici delici atıklar (iğne içeren kesiciler, </w:t>
      </w:r>
      <w:proofErr w:type="spellStart"/>
      <w:r w:rsidR="00EC665B" w:rsidRPr="00C83933">
        <w:rPr>
          <w:rFonts w:asciiTheme="minorHAnsi" w:hAnsiTheme="minorHAnsi" w:cstheme="minorHAnsi"/>
          <w:sz w:val="22"/>
          <w:szCs w:val="22"/>
        </w:rPr>
        <w:t>bistüri</w:t>
      </w:r>
      <w:proofErr w:type="spellEnd"/>
      <w:r w:rsidR="00EC665B" w:rsidRPr="00C83933">
        <w:rPr>
          <w:rFonts w:asciiTheme="minorHAnsi" w:hAnsiTheme="minorHAnsi" w:cstheme="minorHAnsi"/>
          <w:sz w:val="22"/>
          <w:szCs w:val="22"/>
        </w:rPr>
        <w:t xml:space="preserve"> vb)atıklar dayanıklı sert plastikten yapılmış </w:t>
      </w:r>
      <w:r w:rsidR="007140A4">
        <w:rPr>
          <w:rFonts w:asciiTheme="minorHAnsi" w:hAnsiTheme="minorHAnsi" w:cstheme="minorHAnsi"/>
          <w:sz w:val="22"/>
          <w:szCs w:val="22"/>
        </w:rPr>
        <w:t xml:space="preserve">      </w:t>
      </w:r>
      <w:r w:rsidR="00EC665B" w:rsidRPr="00C83933">
        <w:rPr>
          <w:rFonts w:asciiTheme="minorHAnsi" w:hAnsiTheme="minorHAnsi" w:cstheme="minorHAnsi"/>
          <w:sz w:val="22"/>
          <w:szCs w:val="22"/>
        </w:rPr>
        <w:t xml:space="preserve">Uluslararası </w:t>
      </w:r>
      <w:proofErr w:type="spellStart"/>
      <w:r w:rsidR="00EC665B" w:rsidRPr="00C83933">
        <w:rPr>
          <w:rFonts w:asciiTheme="minorHAnsi" w:hAnsiTheme="minorHAnsi" w:cstheme="minorHAnsi"/>
          <w:sz w:val="22"/>
          <w:szCs w:val="22"/>
        </w:rPr>
        <w:t>biyotehlike</w:t>
      </w:r>
      <w:proofErr w:type="spellEnd"/>
      <w:r w:rsidR="00EC665B" w:rsidRPr="00C83933">
        <w:rPr>
          <w:rFonts w:asciiTheme="minorHAnsi" w:hAnsiTheme="minorHAnsi" w:cstheme="minorHAnsi"/>
          <w:sz w:val="22"/>
          <w:szCs w:val="22"/>
        </w:rPr>
        <w:t xml:space="preserve"> amblemi bulunan </w:t>
      </w:r>
      <w:r w:rsidR="007B6B3A">
        <w:rPr>
          <w:rFonts w:asciiTheme="minorHAnsi" w:hAnsiTheme="minorHAnsi" w:cstheme="minorHAnsi"/>
          <w:sz w:val="22"/>
          <w:szCs w:val="22"/>
        </w:rPr>
        <w:t>kırmızı-</w:t>
      </w:r>
      <w:r w:rsidR="00EC665B" w:rsidRPr="00C83933">
        <w:rPr>
          <w:rFonts w:asciiTheme="minorHAnsi" w:hAnsiTheme="minorHAnsi" w:cstheme="minorHAnsi"/>
          <w:sz w:val="22"/>
          <w:szCs w:val="22"/>
        </w:rPr>
        <w:t>sarı renkli kutulara konulur.</w:t>
      </w:r>
    </w:p>
    <w:p w:rsidR="007140A4" w:rsidRDefault="009C31AB" w:rsidP="009C31AB">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EC665B" w:rsidRPr="00C83933">
        <w:rPr>
          <w:rFonts w:asciiTheme="minorHAnsi" w:hAnsiTheme="minorHAnsi" w:cstheme="minorHAnsi"/>
          <w:sz w:val="22"/>
          <w:szCs w:val="22"/>
        </w:rPr>
        <w:t>Ünitelerde tıbbi atıkların tıbbi atık kovalarına atılmasından orada görevli herkes, bu işlemin düzen ve kontrolünden ise atık görevlisi sorumludur.</w:t>
      </w:r>
    </w:p>
    <w:p w:rsidR="007140A4" w:rsidRDefault="009C31AB" w:rsidP="009C31AB">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EC665B" w:rsidRPr="00C83933">
        <w:rPr>
          <w:rFonts w:asciiTheme="minorHAnsi" w:hAnsiTheme="minorHAnsi" w:cstheme="minorHAnsi"/>
          <w:sz w:val="22"/>
          <w:szCs w:val="22"/>
        </w:rPr>
        <w:t xml:space="preserve">Çöp torbaları sıkılmadan ve sıkıştırılmadan ağızları bağlanır. </w:t>
      </w:r>
    </w:p>
    <w:p w:rsidR="007140A4" w:rsidRDefault="009C31AB" w:rsidP="009C31AB">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EC665B" w:rsidRPr="00C83933">
        <w:rPr>
          <w:rFonts w:asciiTheme="minorHAnsi" w:hAnsiTheme="minorHAnsi" w:cstheme="minorHAnsi"/>
          <w:sz w:val="22"/>
          <w:szCs w:val="22"/>
        </w:rPr>
        <w:t>Toplayıcılar, özel koruyucu turuncu renkli elbise ve çizme giyer. Eldiven, koruyucu gözlük, maske kullanırlar.</w:t>
      </w:r>
      <w:r w:rsidR="00B366C9">
        <w:rPr>
          <w:rFonts w:asciiTheme="minorHAnsi" w:hAnsiTheme="minorHAnsi" w:cstheme="minorHAnsi"/>
          <w:sz w:val="22"/>
          <w:szCs w:val="22"/>
        </w:rPr>
        <w:t xml:space="preserve"> </w:t>
      </w:r>
    </w:p>
    <w:p w:rsidR="007140A4" w:rsidRDefault="009C31AB" w:rsidP="009C31AB">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EC665B" w:rsidRPr="00C83933">
        <w:rPr>
          <w:rFonts w:asciiTheme="minorHAnsi" w:hAnsiTheme="minorHAnsi" w:cstheme="minorHAnsi"/>
          <w:sz w:val="22"/>
          <w:szCs w:val="22"/>
        </w:rPr>
        <w:t>El ve vücut ile temastan kaçınılır.</w:t>
      </w:r>
    </w:p>
    <w:p w:rsidR="007140A4" w:rsidRDefault="009C31AB" w:rsidP="009C31AB">
      <w:pPr>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Pr>
          <w:rFonts w:asciiTheme="minorHAnsi" w:hAnsiTheme="minorHAnsi" w:cstheme="minorHAnsi"/>
          <w:sz w:val="22"/>
          <w:szCs w:val="22"/>
        </w:rPr>
        <w:tab/>
      </w:r>
      <w:r w:rsidR="007B6B3A">
        <w:rPr>
          <w:rFonts w:asciiTheme="minorHAnsi" w:hAnsiTheme="minorHAnsi" w:cstheme="minorHAnsi"/>
          <w:sz w:val="22"/>
          <w:szCs w:val="22"/>
        </w:rPr>
        <w:t>Atıklar haftada 2</w:t>
      </w:r>
      <w:r w:rsidR="00EC665B" w:rsidRPr="00C83933">
        <w:rPr>
          <w:rFonts w:asciiTheme="minorHAnsi" w:hAnsiTheme="minorHAnsi" w:cstheme="minorHAnsi"/>
          <w:sz w:val="22"/>
          <w:szCs w:val="22"/>
        </w:rPr>
        <w:t xml:space="preserve"> gün (</w:t>
      </w:r>
      <w:r w:rsidR="004F2883">
        <w:rPr>
          <w:rFonts w:asciiTheme="minorHAnsi" w:hAnsiTheme="minorHAnsi" w:cstheme="minorHAnsi"/>
          <w:sz w:val="22"/>
          <w:szCs w:val="22"/>
        </w:rPr>
        <w:t>Salı</w:t>
      </w:r>
      <w:r w:rsidR="007B6B3A">
        <w:rPr>
          <w:rFonts w:asciiTheme="minorHAnsi" w:hAnsiTheme="minorHAnsi" w:cstheme="minorHAnsi"/>
          <w:sz w:val="22"/>
          <w:szCs w:val="22"/>
        </w:rPr>
        <w:t>-Cuma) olmak üzere</w:t>
      </w:r>
      <w:r w:rsidR="00EC665B" w:rsidRPr="00C83933">
        <w:rPr>
          <w:rFonts w:asciiTheme="minorHAnsi" w:hAnsiTheme="minorHAnsi" w:cstheme="minorHAnsi"/>
          <w:sz w:val="22"/>
          <w:szCs w:val="22"/>
        </w:rPr>
        <w:t>,</w:t>
      </w:r>
      <w:r w:rsidR="007B6B3A">
        <w:rPr>
          <w:rFonts w:asciiTheme="minorHAnsi" w:hAnsiTheme="minorHAnsi" w:cstheme="minorHAnsi"/>
          <w:sz w:val="22"/>
          <w:szCs w:val="22"/>
        </w:rPr>
        <w:t xml:space="preserve"> </w:t>
      </w:r>
      <w:r w:rsidR="00EC665B" w:rsidRPr="00C83933">
        <w:rPr>
          <w:rFonts w:asciiTheme="minorHAnsi" w:hAnsiTheme="minorHAnsi" w:cstheme="minorHAnsi"/>
          <w:sz w:val="22"/>
          <w:szCs w:val="22"/>
        </w:rPr>
        <w:t>saat 16:00’ da toplanır</w:t>
      </w:r>
      <w:r w:rsidR="004F2883">
        <w:rPr>
          <w:rFonts w:asciiTheme="minorHAnsi" w:hAnsiTheme="minorHAnsi" w:cstheme="minorHAnsi"/>
          <w:sz w:val="22"/>
          <w:szCs w:val="22"/>
        </w:rPr>
        <w:t xml:space="preserve"> Entegre Çevre Bilgi Sistemi </w:t>
      </w:r>
      <w:r w:rsidR="004F2883" w:rsidRPr="004F2883">
        <w:rPr>
          <w:rFonts w:asciiTheme="minorHAnsi" w:hAnsiTheme="minorHAnsi" w:cstheme="minorHAnsi"/>
          <w:b/>
          <w:sz w:val="22"/>
          <w:szCs w:val="22"/>
        </w:rPr>
        <w:t>(EÇBS),</w:t>
      </w:r>
      <w:r w:rsidR="004F2883">
        <w:rPr>
          <w:rFonts w:asciiTheme="minorHAnsi" w:hAnsiTheme="minorHAnsi" w:cstheme="minorHAnsi"/>
          <w:sz w:val="22"/>
          <w:szCs w:val="22"/>
        </w:rPr>
        <w:t xml:space="preserve"> </w:t>
      </w:r>
      <w:proofErr w:type="spellStart"/>
      <w:r w:rsidR="004F2883" w:rsidRPr="004F2883">
        <w:rPr>
          <w:rFonts w:asciiTheme="minorHAnsi" w:hAnsiTheme="minorHAnsi" w:cstheme="minorHAnsi"/>
          <w:b/>
          <w:sz w:val="22"/>
          <w:szCs w:val="22"/>
        </w:rPr>
        <w:t>Motat</w:t>
      </w:r>
      <w:proofErr w:type="spellEnd"/>
      <w:r w:rsidR="004F2883">
        <w:rPr>
          <w:rFonts w:asciiTheme="minorHAnsi" w:hAnsiTheme="minorHAnsi" w:cstheme="minorHAnsi"/>
          <w:sz w:val="22"/>
          <w:szCs w:val="22"/>
        </w:rPr>
        <w:t xml:space="preserve"> uygulamalarında takip edilerek </w:t>
      </w:r>
      <w:r w:rsidR="00EC665B" w:rsidRPr="00C83933">
        <w:rPr>
          <w:rFonts w:asciiTheme="minorHAnsi" w:hAnsiTheme="minorHAnsi" w:cstheme="minorHAnsi"/>
          <w:sz w:val="22"/>
          <w:szCs w:val="22"/>
        </w:rPr>
        <w:t>Lisanslı atık taşıyıcılarına teslim edilir.</w:t>
      </w:r>
      <w:r w:rsidR="007B6B3A" w:rsidRPr="007B6B3A">
        <w:rPr>
          <w:rFonts w:asciiTheme="minorHAnsi" w:hAnsiTheme="minorHAnsi" w:cstheme="minorHAnsi"/>
          <w:sz w:val="22"/>
          <w:szCs w:val="22"/>
        </w:rPr>
        <w:t xml:space="preserve"> </w:t>
      </w:r>
    </w:p>
    <w:p w:rsidR="007140A4" w:rsidRDefault="009C31AB" w:rsidP="009C31AB">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EC665B" w:rsidRPr="00C83933">
        <w:rPr>
          <w:rFonts w:asciiTheme="minorHAnsi" w:hAnsiTheme="minorHAnsi" w:cstheme="minorHAnsi"/>
          <w:sz w:val="22"/>
          <w:szCs w:val="22"/>
        </w:rPr>
        <w:t>Atık toplama araçlarının  temizlik ve dezenfeksiyonu atıkların boşaltılmasının ardından 1/10 Klor Solüsyonu ile yapılır.</w:t>
      </w:r>
    </w:p>
    <w:p w:rsidR="007140A4" w:rsidRDefault="009C31AB" w:rsidP="009C31AB">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EC665B" w:rsidRPr="00C83933">
        <w:rPr>
          <w:rFonts w:asciiTheme="minorHAnsi" w:hAnsiTheme="minorHAnsi" w:cstheme="minorHAnsi"/>
          <w:sz w:val="22"/>
          <w:szCs w:val="22"/>
        </w:rPr>
        <w:t>Ameliyathanede oluşan tıbbi atıklar ameliyathane çalışma talimatına uygun olarak toplanır.</w:t>
      </w:r>
    </w:p>
    <w:p w:rsidR="007140A4" w:rsidRDefault="007140A4" w:rsidP="007140A4">
      <w:pPr>
        <w:spacing w:line="360" w:lineRule="auto"/>
        <w:jc w:val="both"/>
        <w:rPr>
          <w:rFonts w:asciiTheme="minorHAnsi" w:hAnsiTheme="minorHAnsi" w:cstheme="minorHAnsi"/>
          <w:sz w:val="22"/>
          <w:szCs w:val="22"/>
        </w:rPr>
      </w:pPr>
    </w:p>
    <w:p w:rsidR="007140A4" w:rsidRDefault="00EC665B" w:rsidP="007140A4">
      <w:pPr>
        <w:spacing w:line="360" w:lineRule="auto"/>
        <w:jc w:val="both"/>
        <w:rPr>
          <w:rFonts w:asciiTheme="minorHAnsi" w:hAnsiTheme="minorHAnsi" w:cstheme="minorHAnsi"/>
          <w:sz w:val="22"/>
          <w:szCs w:val="22"/>
        </w:rPr>
      </w:pPr>
      <w:r w:rsidRPr="007B6B3A">
        <w:rPr>
          <w:rFonts w:asciiTheme="minorHAnsi" w:hAnsiTheme="minorHAnsi" w:cstheme="minorHAnsi"/>
          <w:b/>
          <w:sz w:val="22"/>
          <w:szCs w:val="22"/>
        </w:rPr>
        <w:t>Tehlikeli Atıkların Toplanması;</w:t>
      </w:r>
    </w:p>
    <w:p w:rsidR="007140A4" w:rsidRDefault="009C31AB" w:rsidP="009C31AB">
      <w:pPr>
        <w:spacing w:line="360" w:lineRule="auto"/>
        <w:jc w:val="both"/>
        <w:rPr>
          <w:rFonts w:asciiTheme="minorHAnsi" w:hAnsiTheme="minorHAnsi" w:cstheme="minorHAnsi"/>
          <w:sz w:val="22"/>
          <w:szCs w:val="22"/>
        </w:rPr>
      </w:pPr>
      <w:r>
        <w:rPr>
          <w:rFonts w:asciiTheme="minorHAnsi" w:hAnsiTheme="minorHAnsi" w:cstheme="minorHAnsi"/>
          <w:sz w:val="22"/>
          <w:szCs w:val="22"/>
        </w:rPr>
        <w:tab/>
        <w:t xml:space="preserve"> </w:t>
      </w:r>
      <w:r w:rsidR="00EC665B" w:rsidRPr="00C83933">
        <w:rPr>
          <w:rFonts w:asciiTheme="minorHAnsi" w:hAnsiTheme="minorHAnsi" w:cstheme="minorHAnsi"/>
          <w:sz w:val="22"/>
          <w:szCs w:val="22"/>
        </w:rPr>
        <w:t>Fakültemiz birimlerinde oluşan ve atık yönetimi yönetmeliğinin Ek 4 listesinde * işareti ile be</w:t>
      </w:r>
      <w:r w:rsidR="00E365CA">
        <w:rPr>
          <w:rFonts w:asciiTheme="minorHAnsi" w:hAnsiTheme="minorHAnsi" w:cstheme="minorHAnsi"/>
          <w:sz w:val="22"/>
          <w:szCs w:val="22"/>
        </w:rPr>
        <w:t>l</w:t>
      </w:r>
      <w:r w:rsidR="00EC665B" w:rsidRPr="00C83933">
        <w:rPr>
          <w:rFonts w:asciiTheme="minorHAnsi" w:hAnsiTheme="minorHAnsi" w:cstheme="minorHAnsi"/>
          <w:sz w:val="22"/>
          <w:szCs w:val="22"/>
        </w:rPr>
        <w:t>irtile</w:t>
      </w:r>
      <w:r w:rsidR="007B6B3A">
        <w:rPr>
          <w:rFonts w:asciiTheme="minorHAnsi" w:hAnsiTheme="minorHAnsi" w:cstheme="minorHAnsi"/>
          <w:sz w:val="22"/>
          <w:szCs w:val="22"/>
        </w:rPr>
        <w:t>n atıklardır. (</w:t>
      </w:r>
      <w:proofErr w:type="spellStart"/>
      <w:r w:rsidR="007B6B3A">
        <w:rPr>
          <w:rFonts w:asciiTheme="minorHAnsi" w:hAnsiTheme="minorHAnsi" w:cstheme="minorHAnsi"/>
          <w:sz w:val="22"/>
          <w:szCs w:val="22"/>
        </w:rPr>
        <w:t>Florasan</w:t>
      </w:r>
      <w:proofErr w:type="spellEnd"/>
      <w:r w:rsidR="007B6B3A">
        <w:rPr>
          <w:rFonts w:asciiTheme="minorHAnsi" w:hAnsiTheme="minorHAnsi" w:cstheme="minorHAnsi"/>
          <w:sz w:val="22"/>
          <w:szCs w:val="22"/>
        </w:rPr>
        <w:t xml:space="preserve">, Toner, </w:t>
      </w:r>
      <w:r w:rsidR="00EC665B" w:rsidRPr="00C83933">
        <w:rPr>
          <w:rFonts w:asciiTheme="minorHAnsi" w:hAnsiTheme="minorHAnsi" w:cstheme="minorHAnsi"/>
          <w:sz w:val="22"/>
          <w:szCs w:val="22"/>
        </w:rPr>
        <w:t xml:space="preserve">Piller, Amalgam, </w:t>
      </w:r>
      <w:proofErr w:type="spellStart"/>
      <w:r w:rsidR="00EC665B" w:rsidRPr="00C83933">
        <w:rPr>
          <w:rFonts w:asciiTheme="minorHAnsi" w:hAnsiTheme="minorHAnsi" w:cstheme="minorHAnsi"/>
          <w:sz w:val="22"/>
          <w:szCs w:val="22"/>
        </w:rPr>
        <w:t>Kontamine</w:t>
      </w:r>
      <w:proofErr w:type="spellEnd"/>
      <w:r w:rsidR="00EC665B" w:rsidRPr="00C83933">
        <w:rPr>
          <w:rFonts w:asciiTheme="minorHAnsi" w:hAnsiTheme="minorHAnsi" w:cstheme="minorHAnsi"/>
          <w:sz w:val="22"/>
          <w:szCs w:val="22"/>
        </w:rPr>
        <w:t xml:space="preserve"> Ambalaj vb.)</w:t>
      </w:r>
    </w:p>
    <w:p w:rsidR="007140A4" w:rsidRDefault="009C31AB" w:rsidP="009C31AB">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w:t>
      </w:r>
      <w:r w:rsidR="00436B9E" w:rsidRPr="00436B9E">
        <w:rPr>
          <w:rFonts w:asciiTheme="minorHAnsi" w:hAnsiTheme="minorHAnsi" w:cstheme="minorHAnsi"/>
          <w:sz w:val="22"/>
          <w:szCs w:val="22"/>
        </w:rPr>
        <w:t xml:space="preserve">Kliniklerde tedavi hizmetleri sonrasında </w:t>
      </w:r>
      <w:proofErr w:type="spellStart"/>
      <w:r w:rsidR="00436B9E" w:rsidRPr="00436B9E">
        <w:rPr>
          <w:rFonts w:asciiTheme="minorHAnsi" w:hAnsiTheme="minorHAnsi" w:cstheme="minorHAnsi"/>
          <w:sz w:val="22"/>
          <w:szCs w:val="22"/>
        </w:rPr>
        <w:t>ünit</w:t>
      </w:r>
      <w:proofErr w:type="spellEnd"/>
      <w:r w:rsidR="00436B9E" w:rsidRPr="00436B9E">
        <w:rPr>
          <w:rFonts w:asciiTheme="minorHAnsi" w:hAnsiTheme="minorHAnsi" w:cstheme="minorHAnsi"/>
          <w:sz w:val="22"/>
          <w:szCs w:val="22"/>
        </w:rPr>
        <w:t xml:space="preserve"> </w:t>
      </w:r>
      <w:proofErr w:type="spellStart"/>
      <w:r w:rsidR="00436B9E" w:rsidRPr="00436B9E">
        <w:rPr>
          <w:rFonts w:asciiTheme="minorHAnsi" w:hAnsiTheme="minorHAnsi" w:cstheme="minorHAnsi"/>
          <w:sz w:val="22"/>
          <w:szCs w:val="22"/>
        </w:rPr>
        <w:t>kreşuarında</w:t>
      </w:r>
      <w:proofErr w:type="spellEnd"/>
      <w:r w:rsidR="00436B9E" w:rsidRPr="00436B9E">
        <w:rPr>
          <w:rFonts w:asciiTheme="minorHAnsi" w:hAnsiTheme="minorHAnsi" w:cstheme="minorHAnsi"/>
          <w:sz w:val="22"/>
          <w:szCs w:val="22"/>
        </w:rPr>
        <w:t xml:space="preserve"> ve </w:t>
      </w:r>
      <w:proofErr w:type="spellStart"/>
      <w:r w:rsidR="00436B9E" w:rsidRPr="00436B9E">
        <w:rPr>
          <w:rFonts w:asciiTheme="minorHAnsi" w:hAnsiTheme="minorHAnsi" w:cstheme="minorHAnsi"/>
          <w:sz w:val="22"/>
          <w:szCs w:val="22"/>
        </w:rPr>
        <w:t>ünit</w:t>
      </w:r>
      <w:proofErr w:type="spellEnd"/>
      <w:r w:rsidR="00436B9E" w:rsidRPr="00436B9E">
        <w:rPr>
          <w:rFonts w:asciiTheme="minorHAnsi" w:hAnsiTheme="minorHAnsi" w:cstheme="minorHAnsi"/>
          <w:sz w:val="22"/>
          <w:szCs w:val="22"/>
        </w:rPr>
        <w:t xml:space="preserve"> tepsisinde  biriken </w:t>
      </w:r>
      <w:r w:rsidR="00436B9E" w:rsidRPr="00436B9E">
        <w:rPr>
          <w:rFonts w:asciiTheme="minorHAnsi" w:hAnsiTheme="minorHAnsi" w:cstheme="minorHAnsi"/>
          <w:b/>
          <w:sz w:val="22"/>
          <w:szCs w:val="22"/>
        </w:rPr>
        <w:t>amalgam</w:t>
      </w:r>
      <w:r w:rsidR="00436B9E" w:rsidRPr="00436B9E">
        <w:rPr>
          <w:rFonts w:asciiTheme="minorHAnsi" w:hAnsiTheme="minorHAnsi" w:cstheme="minorHAnsi"/>
          <w:sz w:val="22"/>
          <w:szCs w:val="22"/>
        </w:rPr>
        <w:t xml:space="preserve"> atıkları diğer atıklardan ayrı toplanır.</w:t>
      </w:r>
      <w:r w:rsidR="00436B9E" w:rsidRPr="00436B9E">
        <w:rPr>
          <w:rFonts w:asciiTheme="minorHAnsi" w:hAnsiTheme="minorHAnsi" w:cstheme="minorHAnsi"/>
          <w:b/>
          <w:sz w:val="22"/>
          <w:szCs w:val="22"/>
        </w:rPr>
        <w:t xml:space="preserve"> </w:t>
      </w:r>
      <w:r w:rsidR="00436B9E" w:rsidRPr="00436B9E">
        <w:rPr>
          <w:rFonts w:asciiTheme="minorHAnsi" w:hAnsiTheme="minorHAnsi" w:cstheme="minorHAnsi"/>
          <w:sz w:val="22"/>
          <w:szCs w:val="22"/>
        </w:rPr>
        <w:t>Amalgam atıkları kliniklerde su dolu cam kavanozlar içerisinde biriktirilir.</w:t>
      </w:r>
      <w:r w:rsidR="00436B9E" w:rsidRPr="00436B9E">
        <w:rPr>
          <w:rFonts w:asciiTheme="minorHAnsi" w:hAnsiTheme="minorHAnsi" w:cstheme="minorHAnsi"/>
          <w:b/>
          <w:sz w:val="22"/>
          <w:szCs w:val="22"/>
        </w:rPr>
        <w:t xml:space="preserve"> </w:t>
      </w:r>
      <w:r w:rsidR="00436B9E" w:rsidRPr="00436B9E">
        <w:rPr>
          <w:rFonts w:asciiTheme="minorHAnsi" w:hAnsiTheme="minorHAnsi" w:cstheme="minorHAnsi"/>
          <w:sz w:val="22"/>
          <w:szCs w:val="22"/>
        </w:rPr>
        <w:t>El ve vücut temasında kaçınılır.</w:t>
      </w:r>
      <w:r w:rsidR="00436B9E">
        <w:rPr>
          <w:rFonts w:asciiTheme="minorHAnsi" w:hAnsiTheme="minorHAnsi" w:cstheme="minorHAnsi"/>
          <w:sz w:val="22"/>
          <w:szCs w:val="22"/>
        </w:rPr>
        <w:t xml:space="preserve"> </w:t>
      </w:r>
      <w:r w:rsidR="00436B9E" w:rsidRPr="00436B9E">
        <w:rPr>
          <w:rFonts w:asciiTheme="minorHAnsi" w:hAnsiTheme="minorHAnsi" w:cstheme="minorHAnsi"/>
          <w:sz w:val="22"/>
          <w:szCs w:val="22"/>
        </w:rPr>
        <w:t>Amalgam kapsülleri ise</w:t>
      </w:r>
      <w:r w:rsidR="00436B9E">
        <w:rPr>
          <w:rFonts w:asciiTheme="minorHAnsi" w:hAnsiTheme="minorHAnsi" w:cstheme="minorHAnsi"/>
          <w:sz w:val="22"/>
          <w:szCs w:val="22"/>
        </w:rPr>
        <w:t>,</w:t>
      </w:r>
      <w:r w:rsidR="00436B9E" w:rsidRPr="00436B9E">
        <w:rPr>
          <w:rFonts w:asciiTheme="minorHAnsi" w:hAnsiTheme="minorHAnsi" w:cstheme="minorHAnsi"/>
          <w:sz w:val="22"/>
          <w:szCs w:val="22"/>
        </w:rPr>
        <w:t xml:space="preserve"> </w:t>
      </w:r>
      <w:proofErr w:type="spellStart"/>
      <w:r w:rsidR="00436B9E" w:rsidRPr="00436B9E">
        <w:rPr>
          <w:rFonts w:asciiTheme="minorHAnsi" w:hAnsiTheme="minorHAnsi" w:cstheme="minorHAnsi"/>
          <w:sz w:val="22"/>
          <w:szCs w:val="22"/>
        </w:rPr>
        <w:t>kontamine</w:t>
      </w:r>
      <w:proofErr w:type="spellEnd"/>
      <w:r w:rsidR="00436B9E" w:rsidRPr="00C83933">
        <w:rPr>
          <w:rFonts w:asciiTheme="minorHAnsi" w:hAnsiTheme="minorHAnsi" w:cstheme="minorHAnsi"/>
          <w:sz w:val="22"/>
          <w:szCs w:val="22"/>
        </w:rPr>
        <w:t xml:space="preserve"> ambalaj olarak tehlikeli atık kapların</w:t>
      </w:r>
      <w:r w:rsidR="00436B9E">
        <w:rPr>
          <w:rFonts w:asciiTheme="minorHAnsi" w:hAnsiTheme="minorHAnsi" w:cstheme="minorHAnsi"/>
          <w:sz w:val="22"/>
          <w:szCs w:val="22"/>
        </w:rPr>
        <w:t>a toplanır</w:t>
      </w:r>
      <w:r w:rsidR="00436B9E" w:rsidRPr="00C83933">
        <w:rPr>
          <w:rFonts w:asciiTheme="minorHAnsi" w:hAnsiTheme="minorHAnsi" w:cstheme="minorHAnsi"/>
          <w:sz w:val="22"/>
          <w:szCs w:val="22"/>
        </w:rPr>
        <w:t xml:space="preserve"> </w:t>
      </w:r>
      <w:r w:rsidR="00436B9E">
        <w:rPr>
          <w:rFonts w:asciiTheme="minorHAnsi" w:hAnsiTheme="minorHAnsi" w:cstheme="minorHAnsi"/>
          <w:sz w:val="22"/>
          <w:szCs w:val="22"/>
        </w:rPr>
        <w:t>ve biriktirilir.</w:t>
      </w:r>
    </w:p>
    <w:p w:rsidR="007140A4" w:rsidRDefault="009C31AB" w:rsidP="009C31AB">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EC665B" w:rsidRPr="00C83933">
        <w:rPr>
          <w:rFonts w:asciiTheme="minorHAnsi" w:hAnsiTheme="minorHAnsi" w:cstheme="minorHAnsi"/>
          <w:sz w:val="22"/>
          <w:szCs w:val="22"/>
        </w:rPr>
        <w:t>Belirli aralıklarla atık personeli tarafından toplanarak tehlikeli atık deposunda depolanır.</w:t>
      </w:r>
    </w:p>
    <w:p w:rsidR="007B6B3A" w:rsidRDefault="009C31AB" w:rsidP="009C31AB">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EC665B" w:rsidRPr="00C83933">
        <w:rPr>
          <w:rFonts w:asciiTheme="minorHAnsi" w:hAnsiTheme="minorHAnsi" w:cstheme="minorHAnsi"/>
          <w:sz w:val="22"/>
          <w:szCs w:val="22"/>
        </w:rPr>
        <w:t>Lisan</w:t>
      </w:r>
      <w:r w:rsidR="00E365CA">
        <w:rPr>
          <w:rFonts w:asciiTheme="minorHAnsi" w:hAnsiTheme="minorHAnsi" w:cstheme="minorHAnsi"/>
          <w:sz w:val="22"/>
          <w:szCs w:val="22"/>
        </w:rPr>
        <w:t>s</w:t>
      </w:r>
      <w:r w:rsidR="00EC665B" w:rsidRPr="00C83933">
        <w:rPr>
          <w:rFonts w:asciiTheme="minorHAnsi" w:hAnsiTheme="minorHAnsi" w:cstheme="minorHAnsi"/>
          <w:sz w:val="22"/>
          <w:szCs w:val="22"/>
        </w:rPr>
        <w:t xml:space="preserve">lı </w:t>
      </w:r>
      <w:r w:rsidR="004F2883">
        <w:rPr>
          <w:rFonts w:asciiTheme="minorHAnsi" w:hAnsiTheme="minorHAnsi" w:cstheme="minorHAnsi"/>
          <w:sz w:val="22"/>
          <w:szCs w:val="22"/>
        </w:rPr>
        <w:t xml:space="preserve">geri dönüşüm </w:t>
      </w:r>
      <w:r w:rsidR="00EC665B" w:rsidRPr="00C83933">
        <w:rPr>
          <w:rFonts w:asciiTheme="minorHAnsi" w:hAnsiTheme="minorHAnsi" w:cstheme="minorHAnsi"/>
          <w:sz w:val="22"/>
          <w:szCs w:val="22"/>
        </w:rPr>
        <w:t>firmalar</w:t>
      </w:r>
      <w:r w:rsidR="004F2883">
        <w:rPr>
          <w:rFonts w:asciiTheme="minorHAnsi" w:hAnsiTheme="minorHAnsi" w:cstheme="minorHAnsi"/>
          <w:sz w:val="22"/>
          <w:szCs w:val="22"/>
        </w:rPr>
        <w:t>ın</w:t>
      </w:r>
      <w:r w:rsidR="00EC665B" w:rsidRPr="00C83933">
        <w:rPr>
          <w:rFonts w:asciiTheme="minorHAnsi" w:hAnsiTheme="minorHAnsi" w:cstheme="minorHAnsi"/>
          <w:sz w:val="22"/>
          <w:szCs w:val="22"/>
        </w:rPr>
        <w:t xml:space="preserve">a teslim edilir. </w:t>
      </w:r>
    </w:p>
    <w:p w:rsidR="005B3BD8" w:rsidRDefault="005B3BD8" w:rsidP="007140A4">
      <w:pPr>
        <w:spacing w:line="360" w:lineRule="auto"/>
        <w:jc w:val="both"/>
        <w:rPr>
          <w:rFonts w:asciiTheme="minorHAnsi" w:hAnsiTheme="minorHAnsi" w:cstheme="minorHAnsi"/>
          <w:sz w:val="22"/>
          <w:szCs w:val="22"/>
        </w:rPr>
      </w:pPr>
    </w:p>
    <w:p w:rsidR="009C31AB" w:rsidRDefault="00CE4C51" w:rsidP="007140A4">
      <w:pPr>
        <w:spacing w:line="360" w:lineRule="auto"/>
        <w:jc w:val="both"/>
        <w:rPr>
          <w:rFonts w:asciiTheme="minorHAnsi" w:hAnsiTheme="minorHAnsi" w:cstheme="minorHAnsi"/>
          <w:b/>
          <w:sz w:val="22"/>
          <w:szCs w:val="22"/>
        </w:rPr>
      </w:pPr>
      <w:r w:rsidRPr="00C83933">
        <w:rPr>
          <w:rFonts w:asciiTheme="minorHAnsi" w:hAnsiTheme="minorHAnsi" w:cstheme="minorHAnsi"/>
          <w:b/>
          <w:sz w:val="22"/>
          <w:szCs w:val="22"/>
        </w:rPr>
        <w:t xml:space="preserve"> Evsel</w:t>
      </w:r>
      <w:r w:rsidR="004F2883">
        <w:rPr>
          <w:rFonts w:asciiTheme="minorHAnsi" w:hAnsiTheme="minorHAnsi" w:cstheme="minorHAnsi"/>
          <w:b/>
          <w:sz w:val="22"/>
          <w:szCs w:val="22"/>
        </w:rPr>
        <w:t xml:space="preserve"> ve Organik </w:t>
      </w:r>
      <w:r w:rsidRPr="00C83933">
        <w:rPr>
          <w:rFonts w:asciiTheme="minorHAnsi" w:hAnsiTheme="minorHAnsi" w:cstheme="minorHAnsi"/>
          <w:b/>
          <w:sz w:val="22"/>
          <w:szCs w:val="22"/>
        </w:rPr>
        <w:t xml:space="preserve"> atıkların toplanması</w:t>
      </w:r>
    </w:p>
    <w:p w:rsidR="009C31AB" w:rsidRDefault="009C31AB" w:rsidP="007140A4">
      <w:pPr>
        <w:spacing w:line="360" w:lineRule="auto"/>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sz w:val="22"/>
          <w:szCs w:val="22"/>
        </w:rPr>
        <w:t xml:space="preserve">  </w:t>
      </w:r>
      <w:r w:rsidR="00CE4C51" w:rsidRPr="00C83933">
        <w:rPr>
          <w:rFonts w:asciiTheme="minorHAnsi" w:hAnsiTheme="minorHAnsi" w:cstheme="minorHAnsi"/>
          <w:sz w:val="22"/>
          <w:szCs w:val="22"/>
        </w:rPr>
        <w:t xml:space="preserve">Başhekimlik, idari birimler, doktor odası, ofisler, yemekhane, </w:t>
      </w:r>
      <w:proofErr w:type="spellStart"/>
      <w:r w:rsidR="00CE4C51" w:rsidRPr="00C83933">
        <w:rPr>
          <w:rFonts w:asciiTheme="minorHAnsi" w:hAnsiTheme="minorHAnsi" w:cstheme="minorHAnsi"/>
          <w:sz w:val="22"/>
          <w:szCs w:val="22"/>
        </w:rPr>
        <w:t>laboratuvar</w:t>
      </w:r>
      <w:proofErr w:type="spellEnd"/>
      <w:r w:rsidR="00CE4C51" w:rsidRPr="00C83933">
        <w:rPr>
          <w:rFonts w:asciiTheme="minorHAnsi" w:hAnsiTheme="minorHAnsi" w:cstheme="minorHAnsi"/>
          <w:sz w:val="22"/>
          <w:szCs w:val="22"/>
        </w:rPr>
        <w:t xml:space="preserve">, röntgen vb. kaynaklanan </w:t>
      </w:r>
      <w:r w:rsidR="004F2883">
        <w:rPr>
          <w:rFonts w:asciiTheme="minorHAnsi" w:hAnsiTheme="minorHAnsi" w:cstheme="minorHAnsi"/>
          <w:sz w:val="22"/>
          <w:szCs w:val="22"/>
        </w:rPr>
        <w:t xml:space="preserve">geri dönüştürülemeyen </w:t>
      </w:r>
      <w:r w:rsidR="00CE4C51">
        <w:rPr>
          <w:rFonts w:asciiTheme="minorHAnsi" w:hAnsiTheme="minorHAnsi" w:cstheme="minorHAnsi"/>
          <w:sz w:val="22"/>
          <w:szCs w:val="22"/>
        </w:rPr>
        <w:t xml:space="preserve">evsel </w:t>
      </w:r>
      <w:r w:rsidR="00CE4C51" w:rsidRPr="00C83933">
        <w:rPr>
          <w:rFonts w:asciiTheme="minorHAnsi" w:hAnsiTheme="minorHAnsi" w:cstheme="minorHAnsi"/>
          <w:sz w:val="22"/>
          <w:szCs w:val="22"/>
        </w:rPr>
        <w:t xml:space="preserve">atıklar </w:t>
      </w:r>
      <w:r w:rsidR="00CE4C51">
        <w:rPr>
          <w:rFonts w:asciiTheme="minorHAnsi" w:hAnsiTheme="minorHAnsi" w:cstheme="minorHAnsi"/>
          <w:sz w:val="22"/>
          <w:szCs w:val="22"/>
        </w:rPr>
        <w:t>s</w:t>
      </w:r>
      <w:r w:rsidR="00CE4C51" w:rsidRPr="00C83933">
        <w:rPr>
          <w:rFonts w:asciiTheme="minorHAnsi" w:hAnsiTheme="minorHAnsi" w:cstheme="minorHAnsi"/>
          <w:sz w:val="22"/>
          <w:szCs w:val="22"/>
        </w:rPr>
        <w:t xml:space="preserve">iyah plastik torba geçirilmiş çöp kovalarına atılır. </w:t>
      </w:r>
      <w:r w:rsidR="004F2883">
        <w:rPr>
          <w:rFonts w:asciiTheme="minorHAnsi" w:hAnsiTheme="minorHAnsi" w:cstheme="minorHAnsi"/>
          <w:sz w:val="22"/>
          <w:szCs w:val="22"/>
        </w:rPr>
        <w:t>Gıda atıkları ise kahverengi torbalı kovalara atılır.</w:t>
      </w:r>
    </w:p>
    <w:p w:rsidR="007140A4" w:rsidRDefault="009C31AB" w:rsidP="007140A4">
      <w:pPr>
        <w:spacing w:line="360" w:lineRule="auto"/>
        <w:jc w:val="both"/>
        <w:rPr>
          <w:rFonts w:asciiTheme="minorHAnsi" w:hAnsiTheme="minorHAnsi" w:cstheme="minorHAnsi"/>
          <w:b/>
          <w:sz w:val="22"/>
          <w:szCs w:val="22"/>
        </w:rPr>
      </w:pPr>
      <w:r>
        <w:rPr>
          <w:rFonts w:asciiTheme="minorHAnsi" w:hAnsiTheme="minorHAnsi" w:cstheme="minorHAnsi"/>
          <w:b/>
          <w:sz w:val="22"/>
          <w:szCs w:val="22"/>
        </w:rPr>
        <w:tab/>
      </w:r>
      <w:r w:rsidR="004F2883">
        <w:rPr>
          <w:rFonts w:asciiTheme="minorHAnsi" w:hAnsiTheme="minorHAnsi" w:cstheme="minorHAnsi"/>
          <w:sz w:val="22"/>
          <w:szCs w:val="22"/>
        </w:rPr>
        <w:t>Bu</w:t>
      </w:r>
      <w:r w:rsidR="00CE4C51" w:rsidRPr="00C83933">
        <w:rPr>
          <w:rFonts w:asciiTheme="minorHAnsi" w:hAnsiTheme="minorHAnsi" w:cstheme="minorHAnsi"/>
          <w:sz w:val="22"/>
          <w:szCs w:val="22"/>
        </w:rPr>
        <w:t xml:space="preserve"> atıklar toplanırken tıbbi atıklar ile karıştırılmaz. Karıştırılır ise tıbbi atık olarak işlem görür.</w:t>
      </w:r>
    </w:p>
    <w:p w:rsidR="007140A4" w:rsidRDefault="009C31AB" w:rsidP="007140A4">
      <w:pPr>
        <w:spacing w:line="360" w:lineRule="auto"/>
        <w:jc w:val="both"/>
        <w:rPr>
          <w:rFonts w:asciiTheme="minorHAnsi" w:hAnsiTheme="minorHAnsi" w:cstheme="minorHAnsi"/>
          <w:b/>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CE4C51" w:rsidRPr="00C83933">
        <w:rPr>
          <w:rFonts w:asciiTheme="minorHAnsi" w:hAnsiTheme="minorHAnsi" w:cstheme="minorHAnsi"/>
          <w:sz w:val="22"/>
          <w:szCs w:val="22"/>
        </w:rPr>
        <w:t>Yırtılan ve delinen torbalar ikinci bir torbaya geçirilir, ağzı sıkıca bağlanır.</w:t>
      </w:r>
    </w:p>
    <w:p w:rsidR="007140A4" w:rsidRDefault="009C31AB" w:rsidP="007140A4">
      <w:pPr>
        <w:spacing w:line="360" w:lineRule="auto"/>
        <w:jc w:val="both"/>
        <w:rPr>
          <w:rFonts w:asciiTheme="minorHAnsi" w:hAnsiTheme="minorHAnsi" w:cstheme="minorHAnsi"/>
          <w:b/>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w:t>
      </w:r>
      <w:r w:rsidR="00CE4C51" w:rsidRPr="00C83933">
        <w:rPr>
          <w:rFonts w:asciiTheme="minorHAnsi" w:hAnsiTheme="minorHAnsi" w:cstheme="minorHAnsi"/>
          <w:sz w:val="22"/>
          <w:szCs w:val="22"/>
        </w:rPr>
        <w:t>Atıklar temizlik görevlisi tarafından toplanır ve taşınır.</w:t>
      </w:r>
    </w:p>
    <w:p w:rsidR="007140A4" w:rsidRDefault="009C31AB" w:rsidP="007140A4">
      <w:pPr>
        <w:spacing w:line="360" w:lineRule="auto"/>
        <w:jc w:val="both"/>
        <w:rPr>
          <w:rFonts w:asciiTheme="minorHAnsi" w:hAnsiTheme="minorHAnsi" w:cstheme="minorHAnsi"/>
          <w:b/>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CE4C51" w:rsidRPr="00C83933">
        <w:rPr>
          <w:rFonts w:asciiTheme="minorHAnsi" w:hAnsiTheme="minorHAnsi" w:cstheme="minorHAnsi"/>
          <w:sz w:val="22"/>
          <w:szCs w:val="22"/>
        </w:rPr>
        <w:t xml:space="preserve">Atıklar </w:t>
      </w:r>
      <w:r w:rsidR="00CE4C51">
        <w:rPr>
          <w:rFonts w:asciiTheme="minorHAnsi" w:hAnsiTheme="minorHAnsi" w:cstheme="minorHAnsi"/>
          <w:sz w:val="22"/>
          <w:szCs w:val="22"/>
        </w:rPr>
        <w:t xml:space="preserve">her gün </w:t>
      </w:r>
      <w:r w:rsidR="00CE4C51" w:rsidRPr="00C83933">
        <w:rPr>
          <w:rFonts w:asciiTheme="minorHAnsi" w:hAnsiTheme="minorHAnsi" w:cstheme="minorHAnsi"/>
          <w:sz w:val="22"/>
          <w:szCs w:val="22"/>
        </w:rPr>
        <w:t>saat 16:00’ da toplanır.</w:t>
      </w:r>
    </w:p>
    <w:p w:rsidR="007140A4" w:rsidRDefault="009C31AB" w:rsidP="007140A4">
      <w:pPr>
        <w:spacing w:line="360" w:lineRule="auto"/>
        <w:jc w:val="both"/>
        <w:rPr>
          <w:rFonts w:asciiTheme="minorHAnsi" w:hAnsiTheme="minorHAnsi" w:cstheme="minorHAnsi"/>
          <w:b/>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CE4C51" w:rsidRPr="00C83933">
        <w:rPr>
          <w:rFonts w:asciiTheme="minorHAnsi" w:hAnsiTheme="minorHAnsi" w:cstheme="minorHAnsi"/>
          <w:sz w:val="22"/>
          <w:szCs w:val="22"/>
        </w:rPr>
        <w:t>Ayrı toplanan evsel nitelikli atıklar, ünite içinde sadece bu iş için ayrılmış taşıma araçları ile geçici atık deposuna götürülür ve ayrı olarak geçici depolanır.</w:t>
      </w:r>
    </w:p>
    <w:p w:rsidR="005B3BD8" w:rsidRDefault="009C31AB" w:rsidP="005B3BD8">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CE4C51" w:rsidRPr="00C83933">
        <w:rPr>
          <w:rFonts w:asciiTheme="minorHAnsi" w:hAnsiTheme="minorHAnsi" w:cstheme="minorHAnsi"/>
          <w:sz w:val="22"/>
          <w:szCs w:val="22"/>
        </w:rPr>
        <w:t>Atık toplama araçlarının  temizlik ve dezenfeksiyonu atıkların boşaltılmasının ardından 1/100 Klor Solüsyonu ile yapılır.</w:t>
      </w:r>
    </w:p>
    <w:p w:rsidR="005B3BD8" w:rsidRDefault="005B3BD8" w:rsidP="005B3BD8">
      <w:pPr>
        <w:spacing w:line="360" w:lineRule="auto"/>
        <w:jc w:val="both"/>
        <w:rPr>
          <w:rFonts w:asciiTheme="minorHAnsi" w:hAnsiTheme="minorHAnsi" w:cstheme="minorHAnsi"/>
          <w:b/>
          <w:sz w:val="22"/>
          <w:szCs w:val="22"/>
        </w:rPr>
      </w:pPr>
    </w:p>
    <w:p w:rsidR="008A5823" w:rsidRDefault="008A5823" w:rsidP="005B3BD8">
      <w:pPr>
        <w:spacing w:line="360" w:lineRule="auto"/>
        <w:jc w:val="both"/>
        <w:rPr>
          <w:rFonts w:asciiTheme="minorHAnsi" w:hAnsiTheme="minorHAnsi" w:cstheme="minorHAnsi"/>
          <w:b/>
          <w:sz w:val="22"/>
          <w:szCs w:val="22"/>
        </w:rPr>
      </w:pPr>
    </w:p>
    <w:p w:rsidR="008A5823" w:rsidRDefault="008A5823" w:rsidP="005B3BD8">
      <w:pPr>
        <w:spacing w:line="360" w:lineRule="auto"/>
        <w:jc w:val="both"/>
        <w:rPr>
          <w:rFonts w:asciiTheme="minorHAnsi" w:hAnsiTheme="minorHAnsi" w:cstheme="minorHAnsi"/>
          <w:b/>
          <w:sz w:val="22"/>
          <w:szCs w:val="22"/>
        </w:rPr>
      </w:pPr>
    </w:p>
    <w:p w:rsidR="009C31AB" w:rsidRDefault="00CE4C51" w:rsidP="005B3BD8">
      <w:pPr>
        <w:spacing w:line="360" w:lineRule="auto"/>
        <w:jc w:val="both"/>
        <w:rPr>
          <w:rFonts w:asciiTheme="minorHAnsi" w:hAnsiTheme="minorHAnsi" w:cstheme="minorHAnsi"/>
          <w:b/>
          <w:sz w:val="22"/>
          <w:szCs w:val="22"/>
        </w:rPr>
      </w:pPr>
      <w:r w:rsidRPr="00743B5E">
        <w:rPr>
          <w:rFonts w:asciiTheme="minorHAnsi" w:hAnsiTheme="minorHAnsi" w:cstheme="minorHAnsi"/>
          <w:b/>
          <w:sz w:val="22"/>
          <w:szCs w:val="22"/>
        </w:rPr>
        <w:lastRenderedPageBreak/>
        <w:t>Ambalaj atıklarının toplanması</w:t>
      </w:r>
    </w:p>
    <w:p w:rsidR="009C31AB" w:rsidRDefault="009C31AB" w:rsidP="005B3BD8">
      <w:pPr>
        <w:spacing w:line="360" w:lineRule="auto"/>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sz w:val="22"/>
          <w:szCs w:val="22"/>
        </w:rPr>
        <w:t xml:space="preserve"> </w:t>
      </w:r>
      <w:r w:rsidR="00CE4C51" w:rsidRPr="00C83933">
        <w:rPr>
          <w:rFonts w:asciiTheme="minorHAnsi" w:hAnsiTheme="minorHAnsi" w:cstheme="minorHAnsi"/>
          <w:sz w:val="22"/>
          <w:szCs w:val="22"/>
        </w:rPr>
        <w:t>Satın alma aşamasında, geri kazanılabilen ambalaj malzemenin tercih edilmesi sağlanır. Te</w:t>
      </w:r>
      <w:r w:rsidR="00CE4C51">
        <w:rPr>
          <w:rFonts w:asciiTheme="minorHAnsi" w:hAnsiTheme="minorHAnsi" w:cstheme="minorHAnsi"/>
          <w:sz w:val="22"/>
          <w:szCs w:val="22"/>
        </w:rPr>
        <w:t>k kullanımlık malzemeler yerine</w:t>
      </w:r>
      <w:r w:rsidR="00CE4C51" w:rsidRPr="00C83933">
        <w:rPr>
          <w:rFonts w:asciiTheme="minorHAnsi" w:hAnsiTheme="minorHAnsi" w:cstheme="minorHAnsi"/>
          <w:sz w:val="22"/>
          <w:szCs w:val="22"/>
        </w:rPr>
        <w:t xml:space="preserve"> tekrar kullanılabilenlerin seçilmesi, az atık üreten ürünün alınması hedeflenir.</w:t>
      </w:r>
    </w:p>
    <w:p w:rsidR="009C31AB" w:rsidRDefault="009C31AB" w:rsidP="005B3BD8">
      <w:pPr>
        <w:spacing w:line="360" w:lineRule="auto"/>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sz w:val="22"/>
          <w:szCs w:val="22"/>
        </w:rPr>
        <w:t xml:space="preserve">  </w:t>
      </w:r>
      <w:r w:rsidR="00CE4C51" w:rsidRPr="00C83933">
        <w:rPr>
          <w:rFonts w:asciiTheme="minorHAnsi" w:hAnsiTheme="minorHAnsi" w:cstheme="minorHAnsi"/>
          <w:sz w:val="22"/>
          <w:szCs w:val="22"/>
        </w:rPr>
        <w:t>Cam, plastik, metal, kağıt, karton v.b. tekrar kullanılabilir atıklar ayrı toplanır. Mavi torba geçirilmiş çöp kovalarına atılır</w:t>
      </w:r>
      <w:r>
        <w:rPr>
          <w:rFonts w:asciiTheme="minorHAnsi" w:hAnsiTheme="minorHAnsi" w:cstheme="minorHAnsi"/>
          <w:sz w:val="22"/>
          <w:szCs w:val="22"/>
        </w:rPr>
        <w:t>.</w:t>
      </w:r>
    </w:p>
    <w:p w:rsidR="005B3BD8" w:rsidRDefault="009C31AB" w:rsidP="005B3BD8">
      <w:pPr>
        <w:spacing w:line="360" w:lineRule="auto"/>
        <w:jc w:val="both"/>
        <w:rPr>
          <w:rFonts w:asciiTheme="minorHAnsi" w:hAnsiTheme="minorHAnsi" w:cstheme="minorHAnsi"/>
          <w:b/>
          <w:sz w:val="22"/>
          <w:szCs w:val="22"/>
        </w:rPr>
      </w:pPr>
      <w:r>
        <w:rPr>
          <w:rFonts w:asciiTheme="minorHAnsi" w:hAnsiTheme="minorHAnsi" w:cstheme="minorHAnsi"/>
          <w:sz w:val="22"/>
          <w:szCs w:val="22"/>
        </w:rPr>
        <w:tab/>
        <w:t xml:space="preserve"> </w:t>
      </w:r>
      <w:r w:rsidR="00CE4C51" w:rsidRPr="00C83933">
        <w:rPr>
          <w:rFonts w:asciiTheme="minorHAnsi" w:hAnsiTheme="minorHAnsi" w:cstheme="minorHAnsi"/>
          <w:sz w:val="22"/>
          <w:szCs w:val="22"/>
        </w:rPr>
        <w:t>Atıkl</w:t>
      </w:r>
      <w:r w:rsidR="00CE4C51">
        <w:rPr>
          <w:rFonts w:asciiTheme="minorHAnsi" w:hAnsiTheme="minorHAnsi" w:cstheme="minorHAnsi"/>
          <w:sz w:val="22"/>
          <w:szCs w:val="22"/>
        </w:rPr>
        <w:t xml:space="preserve">ar her gün </w:t>
      </w:r>
      <w:r w:rsidR="00CE4C51" w:rsidRPr="00C83933">
        <w:rPr>
          <w:rFonts w:asciiTheme="minorHAnsi" w:hAnsiTheme="minorHAnsi" w:cstheme="minorHAnsi"/>
          <w:sz w:val="22"/>
          <w:szCs w:val="22"/>
        </w:rPr>
        <w:t>saat 16:00’ da toplanır. Kova yeterli oranda dolmamışsa dolana kadar beklenebilir.</w:t>
      </w:r>
    </w:p>
    <w:p w:rsidR="009C31AB" w:rsidRDefault="009C31AB" w:rsidP="005B3BD8">
      <w:pPr>
        <w:spacing w:line="360" w:lineRule="auto"/>
        <w:jc w:val="both"/>
        <w:rPr>
          <w:rFonts w:asciiTheme="minorHAnsi" w:hAnsiTheme="minorHAnsi" w:cstheme="minorHAnsi"/>
          <w:sz w:val="22"/>
          <w:szCs w:val="22"/>
        </w:rPr>
      </w:pPr>
      <w:r>
        <w:rPr>
          <w:rFonts w:asciiTheme="minorHAnsi" w:hAnsiTheme="minorHAnsi" w:cstheme="minorHAnsi"/>
          <w:sz w:val="22"/>
          <w:szCs w:val="22"/>
        </w:rPr>
        <w:tab/>
      </w:r>
      <w:r w:rsidR="00CE4C51" w:rsidRPr="00C83933">
        <w:rPr>
          <w:rFonts w:asciiTheme="minorHAnsi" w:hAnsiTheme="minorHAnsi" w:cstheme="minorHAnsi"/>
          <w:sz w:val="22"/>
          <w:szCs w:val="22"/>
        </w:rPr>
        <w:t>Ağızları bağlı şekilde geçici atık deposuna götürülür.</w:t>
      </w:r>
    </w:p>
    <w:p w:rsidR="0070647C" w:rsidRPr="005B3BD8" w:rsidRDefault="009C31AB" w:rsidP="005B3BD8">
      <w:pPr>
        <w:spacing w:line="360" w:lineRule="auto"/>
        <w:jc w:val="both"/>
        <w:rPr>
          <w:rFonts w:asciiTheme="minorHAnsi" w:hAnsiTheme="minorHAnsi" w:cstheme="minorHAnsi"/>
          <w:b/>
          <w:sz w:val="22"/>
          <w:szCs w:val="22"/>
        </w:rPr>
      </w:pPr>
      <w:r>
        <w:rPr>
          <w:rFonts w:asciiTheme="minorHAnsi" w:hAnsiTheme="minorHAnsi" w:cstheme="minorHAnsi"/>
          <w:sz w:val="22"/>
          <w:szCs w:val="22"/>
        </w:rPr>
        <w:tab/>
        <w:t xml:space="preserve"> </w:t>
      </w:r>
      <w:r w:rsidR="00CE4C51" w:rsidRPr="00C83933">
        <w:rPr>
          <w:rFonts w:asciiTheme="minorHAnsi" w:hAnsiTheme="minorHAnsi" w:cstheme="minorHAnsi"/>
          <w:sz w:val="22"/>
          <w:szCs w:val="22"/>
        </w:rPr>
        <w:t>Atık toplama araçlarının  temizlik ve dezenfeksiyonu atıkların boşaltılmasının ardından 1/100 Klor Solüsyonu ile yapılır</w:t>
      </w:r>
      <w:r w:rsidR="0070647C">
        <w:rPr>
          <w:rFonts w:asciiTheme="minorHAnsi" w:hAnsiTheme="minorHAnsi" w:cstheme="minorHAnsi"/>
          <w:sz w:val="22"/>
          <w:szCs w:val="22"/>
        </w:rPr>
        <w:t>.</w:t>
      </w:r>
    </w:p>
    <w:p w:rsidR="004F2883" w:rsidRDefault="004F2883" w:rsidP="007B6B3A">
      <w:pPr>
        <w:spacing w:line="360" w:lineRule="auto"/>
        <w:ind w:left="720"/>
        <w:jc w:val="both"/>
        <w:rPr>
          <w:rFonts w:asciiTheme="minorHAnsi" w:hAnsiTheme="minorHAnsi" w:cstheme="minorHAnsi"/>
          <w:b/>
          <w:sz w:val="22"/>
          <w:szCs w:val="22"/>
        </w:rPr>
      </w:pPr>
    </w:p>
    <w:p w:rsidR="007B6B3A" w:rsidRPr="007B6B3A" w:rsidRDefault="00994BC3" w:rsidP="007B6B3A">
      <w:pPr>
        <w:spacing w:line="360" w:lineRule="auto"/>
        <w:ind w:left="720"/>
        <w:jc w:val="both"/>
        <w:rPr>
          <w:rFonts w:asciiTheme="minorHAnsi" w:hAnsiTheme="minorHAnsi" w:cstheme="minorHAnsi"/>
          <w:b/>
          <w:sz w:val="22"/>
          <w:szCs w:val="22"/>
        </w:rPr>
      </w:pPr>
      <w:r w:rsidRPr="007B6B3A">
        <w:rPr>
          <w:rFonts w:asciiTheme="minorHAnsi" w:hAnsiTheme="minorHAnsi" w:cstheme="minorHAnsi"/>
          <w:b/>
          <w:sz w:val="22"/>
          <w:szCs w:val="22"/>
        </w:rPr>
        <w:t>Atıkları Taşımada Kullanılacak Ekipmanlar:</w:t>
      </w:r>
    </w:p>
    <w:p w:rsidR="00994BC3" w:rsidRPr="007B6B3A" w:rsidRDefault="00994BC3" w:rsidP="007B6B3A">
      <w:pPr>
        <w:spacing w:line="360" w:lineRule="auto"/>
        <w:ind w:firstLine="708"/>
        <w:jc w:val="both"/>
        <w:rPr>
          <w:rFonts w:asciiTheme="minorHAnsi" w:hAnsiTheme="minorHAnsi" w:cstheme="minorHAnsi"/>
          <w:b/>
          <w:sz w:val="22"/>
          <w:szCs w:val="22"/>
        </w:rPr>
      </w:pPr>
      <w:r w:rsidRPr="00C83933">
        <w:rPr>
          <w:rFonts w:asciiTheme="minorHAnsi" w:hAnsiTheme="minorHAnsi" w:cstheme="minorHAnsi"/>
          <w:sz w:val="22"/>
          <w:szCs w:val="22"/>
        </w:rPr>
        <w:t>Birimlerden atıklar toplanırken personel koruyucu amaçlı eldiven, maske kullanır.Tıbbi atık toplayıcısı özel koruyucu turuncu renkli elbise ve çizme giyer. Eldiven, koruyucu gözlük, maske kullanırlar. Toplama işlemi bu iş için ayrılmış çöp arabalarıyla ve eğitilmiş personel tarafından yapılır.</w:t>
      </w:r>
    </w:p>
    <w:p w:rsidR="00446D37" w:rsidRPr="00C83933" w:rsidRDefault="00EC665B" w:rsidP="00C83933">
      <w:pPr>
        <w:spacing w:before="120" w:after="120" w:line="360" w:lineRule="auto"/>
        <w:ind w:firstLine="708"/>
        <w:jc w:val="both"/>
        <w:rPr>
          <w:rFonts w:asciiTheme="minorHAnsi" w:hAnsiTheme="minorHAnsi" w:cstheme="minorHAnsi"/>
          <w:sz w:val="22"/>
          <w:szCs w:val="22"/>
        </w:rPr>
      </w:pPr>
      <w:r w:rsidRPr="00C83933">
        <w:rPr>
          <w:rFonts w:asciiTheme="minorHAnsi" w:hAnsiTheme="minorHAnsi" w:cstheme="minorHAnsi"/>
          <w:sz w:val="22"/>
          <w:szCs w:val="22"/>
        </w:rPr>
        <w:t xml:space="preserve">Tıbbi atık </w:t>
      </w:r>
      <w:r w:rsidR="00446D37" w:rsidRPr="00C83933">
        <w:rPr>
          <w:rFonts w:asciiTheme="minorHAnsi" w:hAnsiTheme="minorHAnsi" w:cstheme="minorHAnsi"/>
          <w:sz w:val="22"/>
          <w:szCs w:val="22"/>
        </w:rPr>
        <w:t xml:space="preserve">Taşıma aracı olarak turuncu renkli üzerinde </w:t>
      </w:r>
      <w:r w:rsidR="00446D37" w:rsidRPr="00C83933">
        <w:rPr>
          <w:rFonts w:asciiTheme="minorHAnsi" w:hAnsiTheme="minorHAnsi" w:cstheme="minorHAnsi"/>
          <w:b/>
          <w:bCs/>
          <w:sz w:val="22"/>
          <w:szCs w:val="22"/>
        </w:rPr>
        <w:t xml:space="preserve">“Uluslararası </w:t>
      </w:r>
      <w:proofErr w:type="spellStart"/>
      <w:r w:rsidR="00446D37" w:rsidRPr="00C83933">
        <w:rPr>
          <w:rFonts w:asciiTheme="minorHAnsi" w:hAnsiTheme="minorHAnsi" w:cstheme="minorHAnsi"/>
          <w:b/>
          <w:bCs/>
          <w:sz w:val="22"/>
          <w:szCs w:val="22"/>
        </w:rPr>
        <w:t>Biyotehlike</w:t>
      </w:r>
      <w:proofErr w:type="spellEnd"/>
      <w:r w:rsidR="00446D37" w:rsidRPr="00C83933">
        <w:rPr>
          <w:rFonts w:asciiTheme="minorHAnsi" w:hAnsiTheme="minorHAnsi" w:cstheme="minorHAnsi"/>
          <w:b/>
          <w:bCs/>
          <w:sz w:val="22"/>
          <w:szCs w:val="22"/>
        </w:rPr>
        <w:t xml:space="preserve">” </w:t>
      </w:r>
      <w:r w:rsidR="00446D37" w:rsidRPr="00C83933">
        <w:rPr>
          <w:rFonts w:asciiTheme="minorHAnsi" w:hAnsiTheme="minorHAnsi" w:cstheme="minorHAnsi"/>
          <w:sz w:val="22"/>
          <w:szCs w:val="22"/>
        </w:rPr>
        <w:t xml:space="preserve">amblemi ve </w:t>
      </w:r>
      <w:r w:rsidR="00446D37" w:rsidRPr="00C83933">
        <w:rPr>
          <w:rFonts w:asciiTheme="minorHAnsi" w:hAnsiTheme="minorHAnsi" w:cstheme="minorHAnsi"/>
          <w:b/>
          <w:bCs/>
          <w:sz w:val="22"/>
          <w:szCs w:val="22"/>
        </w:rPr>
        <w:t xml:space="preserve">“Dikkat Tıbbi Atık” </w:t>
      </w:r>
      <w:r w:rsidR="00446D37" w:rsidRPr="00C83933">
        <w:rPr>
          <w:rFonts w:asciiTheme="minorHAnsi" w:hAnsiTheme="minorHAnsi" w:cstheme="minorHAnsi"/>
          <w:sz w:val="22"/>
          <w:szCs w:val="22"/>
        </w:rPr>
        <w:t>ibaresi olan plastikten yapılmış, poşetlerin delinmesine yırtılmasına sebep verecek keskin köşeleri olmayan,</w:t>
      </w:r>
      <w:r w:rsidR="00446D37" w:rsidRPr="00C83933">
        <w:rPr>
          <w:rFonts w:asciiTheme="minorHAnsi" w:hAnsiTheme="minorHAnsi" w:cstheme="minorHAnsi"/>
          <w:color w:val="FF0000"/>
          <w:sz w:val="22"/>
          <w:szCs w:val="22"/>
        </w:rPr>
        <w:t xml:space="preserve"> </w:t>
      </w:r>
      <w:r w:rsidR="00446D37" w:rsidRPr="00C83933">
        <w:rPr>
          <w:rFonts w:asciiTheme="minorHAnsi" w:hAnsiTheme="minorHAnsi" w:cstheme="minorHAnsi"/>
          <w:sz w:val="22"/>
          <w:szCs w:val="22"/>
        </w:rPr>
        <w:t>yüklenmesi, boşaltılması, temizlenmesi ve dezenfeksiyonu kolay ve sadece bu iş için ayrılmış kapaklı ve</w:t>
      </w:r>
      <w:r w:rsidR="00446D37" w:rsidRPr="00C83933">
        <w:rPr>
          <w:rFonts w:asciiTheme="minorHAnsi" w:hAnsiTheme="minorHAnsi" w:cstheme="minorHAnsi"/>
          <w:color w:val="FF0000"/>
          <w:sz w:val="22"/>
          <w:szCs w:val="22"/>
        </w:rPr>
        <w:t xml:space="preserve"> </w:t>
      </w:r>
      <w:r w:rsidR="00446D37" w:rsidRPr="00C83933">
        <w:rPr>
          <w:rFonts w:asciiTheme="minorHAnsi" w:hAnsiTheme="minorHAnsi" w:cstheme="minorHAnsi"/>
          <w:sz w:val="22"/>
          <w:szCs w:val="22"/>
        </w:rPr>
        <w:t xml:space="preserve">tekerlekli 240 </w:t>
      </w:r>
      <w:proofErr w:type="spellStart"/>
      <w:r w:rsidR="00446D37" w:rsidRPr="00C83933">
        <w:rPr>
          <w:rFonts w:asciiTheme="minorHAnsi" w:hAnsiTheme="minorHAnsi" w:cstheme="minorHAnsi"/>
          <w:sz w:val="22"/>
          <w:szCs w:val="22"/>
        </w:rPr>
        <w:t>lt</w:t>
      </w:r>
      <w:proofErr w:type="spellEnd"/>
      <w:r w:rsidR="00446D37" w:rsidRPr="00C83933">
        <w:rPr>
          <w:rFonts w:asciiTheme="minorHAnsi" w:hAnsiTheme="minorHAnsi" w:cstheme="minorHAnsi"/>
          <w:sz w:val="22"/>
          <w:szCs w:val="22"/>
        </w:rPr>
        <w:t xml:space="preserve"> kapasitede hacme</w:t>
      </w:r>
      <w:r w:rsidR="004F2883">
        <w:rPr>
          <w:rFonts w:asciiTheme="minorHAnsi" w:hAnsiTheme="minorHAnsi" w:cstheme="minorHAnsi"/>
          <w:sz w:val="22"/>
          <w:szCs w:val="22"/>
        </w:rPr>
        <w:t xml:space="preserve"> sahip bir ve 770 </w:t>
      </w:r>
      <w:proofErr w:type="spellStart"/>
      <w:r w:rsidR="004F2883">
        <w:rPr>
          <w:rFonts w:asciiTheme="minorHAnsi" w:hAnsiTheme="minorHAnsi" w:cstheme="minorHAnsi"/>
          <w:sz w:val="22"/>
          <w:szCs w:val="22"/>
        </w:rPr>
        <w:t>lt</w:t>
      </w:r>
      <w:proofErr w:type="spellEnd"/>
      <w:r w:rsidR="004F2883">
        <w:rPr>
          <w:rFonts w:asciiTheme="minorHAnsi" w:hAnsiTheme="minorHAnsi" w:cstheme="minorHAnsi"/>
          <w:sz w:val="22"/>
          <w:szCs w:val="22"/>
        </w:rPr>
        <w:t xml:space="preserve"> </w:t>
      </w:r>
      <w:r w:rsidR="00446D37" w:rsidRPr="00C83933">
        <w:rPr>
          <w:rFonts w:asciiTheme="minorHAnsi" w:hAnsiTheme="minorHAnsi" w:cstheme="minorHAnsi"/>
          <w:sz w:val="22"/>
          <w:szCs w:val="22"/>
        </w:rPr>
        <w:t xml:space="preserve"> </w:t>
      </w:r>
      <w:r w:rsidR="004F2883" w:rsidRPr="00C83933">
        <w:rPr>
          <w:rFonts w:asciiTheme="minorHAnsi" w:hAnsiTheme="minorHAnsi" w:cstheme="minorHAnsi"/>
          <w:sz w:val="22"/>
          <w:szCs w:val="22"/>
        </w:rPr>
        <w:t>kapasitede hacme</w:t>
      </w:r>
      <w:r w:rsidR="004F2883">
        <w:rPr>
          <w:rFonts w:asciiTheme="minorHAnsi" w:hAnsiTheme="minorHAnsi" w:cstheme="minorHAnsi"/>
          <w:sz w:val="22"/>
          <w:szCs w:val="22"/>
        </w:rPr>
        <w:t xml:space="preserve"> </w:t>
      </w:r>
      <w:r w:rsidR="00446D37" w:rsidRPr="00C83933">
        <w:rPr>
          <w:rFonts w:asciiTheme="minorHAnsi" w:hAnsiTheme="minorHAnsi" w:cstheme="minorHAnsi"/>
          <w:sz w:val="22"/>
          <w:szCs w:val="22"/>
        </w:rPr>
        <w:t>sahip</w:t>
      </w:r>
      <w:r w:rsidR="00446D37" w:rsidRPr="00C83933">
        <w:rPr>
          <w:rFonts w:asciiTheme="minorHAnsi" w:hAnsiTheme="minorHAnsi" w:cstheme="minorHAnsi"/>
          <w:color w:val="FF0000"/>
          <w:sz w:val="22"/>
          <w:szCs w:val="22"/>
        </w:rPr>
        <w:t xml:space="preserve"> </w:t>
      </w:r>
      <w:r w:rsidR="004F2883">
        <w:rPr>
          <w:rFonts w:asciiTheme="minorHAnsi" w:hAnsiTheme="minorHAnsi" w:cstheme="minorHAnsi"/>
          <w:sz w:val="22"/>
          <w:szCs w:val="22"/>
        </w:rPr>
        <w:t xml:space="preserve">iki </w:t>
      </w:r>
      <w:r w:rsidR="00446D37" w:rsidRPr="00C83933">
        <w:rPr>
          <w:rFonts w:asciiTheme="minorHAnsi" w:hAnsiTheme="minorHAnsi" w:cstheme="minorHAnsi"/>
          <w:sz w:val="22"/>
          <w:szCs w:val="22"/>
        </w:rPr>
        <w:t xml:space="preserve">adet taşıma </w:t>
      </w:r>
      <w:proofErr w:type="spellStart"/>
      <w:r w:rsidR="00446D37" w:rsidRPr="00C83933">
        <w:rPr>
          <w:rFonts w:asciiTheme="minorHAnsi" w:hAnsiTheme="minorHAnsi" w:cstheme="minorHAnsi"/>
          <w:sz w:val="22"/>
          <w:szCs w:val="22"/>
        </w:rPr>
        <w:t>konteyneri</w:t>
      </w:r>
      <w:proofErr w:type="spellEnd"/>
      <w:r w:rsidR="00446D37" w:rsidRPr="00C83933">
        <w:rPr>
          <w:rFonts w:asciiTheme="minorHAnsi" w:hAnsiTheme="minorHAnsi" w:cstheme="minorHAnsi"/>
          <w:sz w:val="22"/>
          <w:szCs w:val="22"/>
        </w:rPr>
        <w:t xml:space="preserve"> kullanılmaktadır.</w:t>
      </w:r>
    </w:p>
    <w:p w:rsidR="00EC665B" w:rsidRPr="00C83933" w:rsidRDefault="007B6B3A" w:rsidP="00C83933">
      <w:pPr>
        <w:spacing w:before="120" w:after="120" w:line="360" w:lineRule="auto"/>
        <w:jc w:val="both"/>
        <w:rPr>
          <w:rFonts w:asciiTheme="minorHAnsi" w:hAnsiTheme="minorHAnsi" w:cstheme="minorHAnsi"/>
          <w:sz w:val="22"/>
          <w:szCs w:val="22"/>
        </w:rPr>
      </w:pPr>
      <w:r>
        <w:rPr>
          <w:rFonts w:asciiTheme="minorHAnsi" w:hAnsiTheme="minorHAnsi" w:cstheme="minorHAnsi"/>
          <w:b/>
          <w:sz w:val="22"/>
          <w:szCs w:val="22"/>
        </w:rPr>
        <w:t xml:space="preserve">           </w:t>
      </w:r>
      <w:r w:rsidR="00EC665B" w:rsidRPr="00C83933">
        <w:rPr>
          <w:rFonts w:asciiTheme="minorHAnsi" w:hAnsiTheme="minorHAnsi" w:cstheme="minorHAnsi"/>
          <w:b/>
          <w:sz w:val="22"/>
          <w:szCs w:val="22"/>
        </w:rPr>
        <w:t>Tıbbi atık taşıma araçlarının sağlık kuruluşu içerisinde izleyeceği güzergah</w:t>
      </w:r>
    </w:p>
    <w:p w:rsidR="007B6B3A" w:rsidRDefault="00EC665B" w:rsidP="007B6B3A">
      <w:pPr>
        <w:spacing w:line="360" w:lineRule="auto"/>
        <w:ind w:firstLine="567"/>
        <w:jc w:val="both"/>
        <w:rPr>
          <w:rFonts w:asciiTheme="minorHAnsi" w:hAnsiTheme="minorHAnsi" w:cstheme="minorHAnsi"/>
          <w:sz w:val="22"/>
          <w:szCs w:val="22"/>
        </w:rPr>
      </w:pPr>
      <w:r w:rsidRPr="00C83933">
        <w:rPr>
          <w:rFonts w:asciiTheme="minorHAnsi" w:hAnsiTheme="minorHAnsi" w:cstheme="minorHAnsi"/>
          <w:sz w:val="22"/>
          <w:szCs w:val="22"/>
        </w:rPr>
        <w:t>Toplanan atıklar, hastaların tedavi olduğu yerler ile diğer temiz alanlardan, insan ve hasta trafiğinin yoğun olduğu bölgelerden uzak</w:t>
      </w:r>
      <w:r w:rsidR="00083004">
        <w:rPr>
          <w:rFonts w:asciiTheme="minorHAnsi" w:hAnsiTheme="minorHAnsi" w:cstheme="minorHAnsi"/>
          <w:sz w:val="22"/>
          <w:szCs w:val="22"/>
        </w:rPr>
        <w:t>,</w:t>
      </w:r>
      <w:r w:rsidRPr="00C83933">
        <w:rPr>
          <w:rFonts w:asciiTheme="minorHAnsi" w:hAnsiTheme="minorHAnsi" w:cstheme="minorHAnsi"/>
          <w:sz w:val="22"/>
          <w:szCs w:val="22"/>
        </w:rPr>
        <w:t xml:space="preserve"> geçici </w:t>
      </w:r>
      <w:r w:rsidR="00083004">
        <w:rPr>
          <w:rFonts w:asciiTheme="minorHAnsi" w:hAnsiTheme="minorHAnsi" w:cstheme="minorHAnsi"/>
          <w:sz w:val="22"/>
          <w:szCs w:val="22"/>
        </w:rPr>
        <w:t xml:space="preserve">atık deposuna </w:t>
      </w:r>
      <w:r w:rsidRPr="00C83933">
        <w:rPr>
          <w:rFonts w:asciiTheme="minorHAnsi" w:hAnsiTheme="minorHAnsi" w:cstheme="minorHAnsi"/>
          <w:sz w:val="22"/>
          <w:szCs w:val="22"/>
        </w:rPr>
        <w:t>ere en kısa mesafeden gidilecek şekilde düzenlenmiş olup, bir asansör tıbbi atık taşıma asansörü olarak ayrıl</w:t>
      </w:r>
      <w:r w:rsidR="007B6B3A">
        <w:rPr>
          <w:rFonts w:asciiTheme="minorHAnsi" w:hAnsiTheme="minorHAnsi" w:cstheme="minorHAnsi"/>
          <w:sz w:val="22"/>
          <w:szCs w:val="22"/>
        </w:rPr>
        <w:t>m</w:t>
      </w:r>
      <w:r w:rsidRPr="00C83933">
        <w:rPr>
          <w:rFonts w:asciiTheme="minorHAnsi" w:hAnsiTheme="minorHAnsi" w:cstheme="minorHAnsi"/>
          <w:sz w:val="22"/>
          <w:szCs w:val="22"/>
        </w:rPr>
        <w:t>ıştır.</w:t>
      </w:r>
      <w:r w:rsidR="007B6B3A">
        <w:rPr>
          <w:rFonts w:asciiTheme="minorHAnsi" w:hAnsiTheme="minorHAnsi" w:cstheme="minorHAnsi"/>
          <w:sz w:val="22"/>
          <w:szCs w:val="22"/>
        </w:rPr>
        <w:t xml:space="preserve"> </w:t>
      </w:r>
    </w:p>
    <w:p w:rsidR="007B6B3A" w:rsidRDefault="007B6B3A" w:rsidP="007B6B3A">
      <w:pPr>
        <w:spacing w:line="360" w:lineRule="auto"/>
        <w:ind w:firstLine="567"/>
        <w:jc w:val="both"/>
        <w:rPr>
          <w:rFonts w:asciiTheme="minorHAnsi" w:hAnsiTheme="minorHAnsi" w:cstheme="minorHAnsi"/>
          <w:b/>
          <w:sz w:val="22"/>
          <w:szCs w:val="22"/>
        </w:rPr>
      </w:pPr>
    </w:p>
    <w:p w:rsidR="00083004" w:rsidRDefault="00083004" w:rsidP="007B6B3A">
      <w:pPr>
        <w:spacing w:line="360" w:lineRule="auto"/>
        <w:ind w:firstLine="567"/>
        <w:jc w:val="both"/>
        <w:rPr>
          <w:rFonts w:asciiTheme="minorHAnsi" w:hAnsiTheme="minorHAnsi" w:cstheme="minorHAnsi"/>
          <w:b/>
          <w:sz w:val="22"/>
          <w:szCs w:val="22"/>
        </w:rPr>
      </w:pPr>
    </w:p>
    <w:p w:rsidR="008A5823" w:rsidRDefault="008A5823" w:rsidP="007B6B3A">
      <w:pPr>
        <w:spacing w:line="360" w:lineRule="auto"/>
        <w:ind w:firstLine="567"/>
        <w:jc w:val="both"/>
        <w:rPr>
          <w:rFonts w:asciiTheme="minorHAnsi" w:hAnsiTheme="minorHAnsi" w:cstheme="minorHAnsi"/>
          <w:b/>
          <w:sz w:val="22"/>
          <w:szCs w:val="22"/>
        </w:rPr>
      </w:pPr>
    </w:p>
    <w:p w:rsidR="008A5823" w:rsidRDefault="008A5823" w:rsidP="007B6B3A">
      <w:pPr>
        <w:spacing w:line="360" w:lineRule="auto"/>
        <w:ind w:firstLine="567"/>
        <w:jc w:val="both"/>
        <w:rPr>
          <w:rFonts w:asciiTheme="minorHAnsi" w:hAnsiTheme="minorHAnsi" w:cstheme="minorHAnsi"/>
          <w:b/>
          <w:sz w:val="22"/>
          <w:szCs w:val="22"/>
        </w:rPr>
      </w:pPr>
    </w:p>
    <w:p w:rsidR="008A5823" w:rsidRDefault="008A5823" w:rsidP="007B6B3A">
      <w:pPr>
        <w:spacing w:line="360" w:lineRule="auto"/>
        <w:ind w:firstLine="567"/>
        <w:jc w:val="both"/>
        <w:rPr>
          <w:rFonts w:asciiTheme="minorHAnsi" w:hAnsiTheme="minorHAnsi" w:cstheme="minorHAnsi"/>
          <w:b/>
          <w:sz w:val="22"/>
          <w:szCs w:val="22"/>
        </w:rPr>
      </w:pPr>
    </w:p>
    <w:p w:rsidR="007B6B3A" w:rsidRDefault="00994BC3" w:rsidP="007B6B3A">
      <w:pPr>
        <w:spacing w:line="360" w:lineRule="auto"/>
        <w:ind w:firstLine="567"/>
        <w:jc w:val="both"/>
        <w:rPr>
          <w:rFonts w:asciiTheme="minorHAnsi" w:hAnsiTheme="minorHAnsi" w:cstheme="minorHAnsi"/>
          <w:b/>
          <w:sz w:val="22"/>
          <w:szCs w:val="22"/>
        </w:rPr>
      </w:pPr>
      <w:r w:rsidRPr="00C83933">
        <w:rPr>
          <w:rFonts w:asciiTheme="minorHAnsi" w:hAnsiTheme="minorHAnsi" w:cstheme="minorHAnsi"/>
          <w:b/>
          <w:sz w:val="22"/>
          <w:szCs w:val="22"/>
        </w:rPr>
        <w:lastRenderedPageBreak/>
        <w:t>Toplama Ekipmanlarının Temizliği ve Dezenfeksiyonu:</w:t>
      </w:r>
    </w:p>
    <w:p w:rsidR="0070647C" w:rsidRPr="00CE4C51" w:rsidRDefault="00994BC3" w:rsidP="00CE4C51">
      <w:pPr>
        <w:spacing w:line="360" w:lineRule="auto"/>
        <w:ind w:firstLine="567"/>
        <w:jc w:val="both"/>
        <w:rPr>
          <w:rFonts w:asciiTheme="minorHAnsi" w:hAnsiTheme="minorHAnsi" w:cstheme="minorHAnsi"/>
          <w:sz w:val="22"/>
          <w:szCs w:val="22"/>
        </w:rPr>
      </w:pPr>
      <w:r w:rsidRPr="00C83933">
        <w:rPr>
          <w:rFonts w:asciiTheme="minorHAnsi" w:hAnsiTheme="minorHAnsi" w:cstheme="minorHAnsi"/>
          <w:sz w:val="22"/>
          <w:szCs w:val="22"/>
        </w:rPr>
        <w:t>Evsel atık</w:t>
      </w:r>
      <w:r w:rsidR="005504BC">
        <w:rPr>
          <w:rFonts w:asciiTheme="minorHAnsi" w:hAnsiTheme="minorHAnsi" w:cstheme="minorHAnsi"/>
          <w:sz w:val="22"/>
          <w:szCs w:val="22"/>
        </w:rPr>
        <w:t>,</w:t>
      </w:r>
      <w:r w:rsidRPr="00C83933">
        <w:rPr>
          <w:rFonts w:asciiTheme="minorHAnsi" w:hAnsiTheme="minorHAnsi" w:cstheme="minorHAnsi"/>
          <w:sz w:val="22"/>
          <w:szCs w:val="22"/>
        </w:rPr>
        <w:t xml:space="preserve"> geri dönüşüm atıkları toplama araçlarının temizlik ve dezenfeksiyonu 1/100 Klor Solüsyonu yapılır.</w:t>
      </w:r>
      <w:r w:rsidR="00AE49FD" w:rsidRPr="00C83933">
        <w:rPr>
          <w:rFonts w:asciiTheme="minorHAnsi" w:hAnsiTheme="minorHAnsi" w:cstheme="minorHAnsi"/>
          <w:sz w:val="22"/>
          <w:szCs w:val="22"/>
        </w:rPr>
        <w:t xml:space="preserve"> </w:t>
      </w:r>
      <w:r w:rsidRPr="00C83933">
        <w:rPr>
          <w:rFonts w:asciiTheme="minorHAnsi" w:hAnsiTheme="minorHAnsi" w:cstheme="minorHAnsi"/>
          <w:sz w:val="22"/>
          <w:szCs w:val="22"/>
        </w:rPr>
        <w:t>Tıbbi atık toplama araçlarının temizlik ve dezenfeksiyonu 1/10 Klor Solüsyonuyla yapılır.</w:t>
      </w:r>
    </w:p>
    <w:p w:rsidR="00EC665B" w:rsidRPr="00CE4C51" w:rsidRDefault="00B62708" w:rsidP="00406664">
      <w:pPr>
        <w:spacing w:line="360" w:lineRule="auto"/>
        <w:ind w:left="720"/>
        <w:jc w:val="center"/>
        <w:rPr>
          <w:rFonts w:asciiTheme="minorHAnsi" w:hAnsiTheme="minorHAnsi" w:cstheme="minorHAnsi"/>
          <w:b/>
        </w:rPr>
      </w:pPr>
      <w:r>
        <w:rPr>
          <w:rFonts w:asciiTheme="minorHAnsi" w:hAnsiTheme="minorHAnsi" w:cstheme="minorHAnsi"/>
          <w:b/>
        </w:rPr>
        <w:t xml:space="preserve">4.4. </w:t>
      </w:r>
      <w:r w:rsidR="007B6B3A" w:rsidRPr="00CE4C51">
        <w:rPr>
          <w:rFonts w:asciiTheme="minorHAnsi" w:hAnsiTheme="minorHAnsi" w:cstheme="minorHAnsi"/>
          <w:b/>
        </w:rPr>
        <w:t>GEÇİCİ DEPOLAMA ALANLARI</w:t>
      </w:r>
    </w:p>
    <w:p w:rsidR="00A4593D" w:rsidRPr="00A4593D" w:rsidRDefault="00A4593D" w:rsidP="00A4593D">
      <w:pPr>
        <w:spacing w:before="120" w:after="120" w:line="360" w:lineRule="auto"/>
        <w:ind w:firstLine="708"/>
        <w:jc w:val="both"/>
        <w:rPr>
          <w:rFonts w:asciiTheme="minorHAnsi" w:hAnsiTheme="minorHAnsi" w:cstheme="minorHAnsi"/>
          <w:sz w:val="22"/>
          <w:szCs w:val="22"/>
        </w:rPr>
      </w:pPr>
      <w:r w:rsidRPr="00C83933">
        <w:rPr>
          <w:rFonts w:asciiTheme="minorHAnsi" w:hAnsiTheme="minorHAnsi" w:cstheme="minorHAnsi"/>
          <w:b/>
          <w:sz w:val="22"/>
          <w:szCs w:val="22"/>
        </w:rPr>
        <w:t>Geçici Depolama Alanlarının Kullanımı ve Atık</w:t>
      </w:r>
      <w:r>
        <w:rPr>
          <w:rFonts w:asciiTheme="minorHAnsi" w:hAnsiTheme="minorHAnsi" w:cstheme="minorHAnsi"/>
          <w:b/>
          <w:sz w:val="22"/>
          <w:szCs w:val="22"/>
        </w:rPr>
        <w:t>larının Depolanması ile İlgili K</w:t>
      </w:r>
      <w:r w:rsidRPr="00C83933">
        <w:rPr>
          <w:rFonts w:asciiTheme="minorHAnsi" w:hAnsiTheme="minorHAnsi" w:cstheme="minorHAnsi"/>
          <w:b/>
          <w:sz w:val="22"/>
          <w:szCs w:val="22"/>
        </w:rPr>
        <w:t>urallar:</w:t>
      </w:r>
    </w:p>
    <w:p w:rsidR="00A4593D" w:rsidRDefault="00A045EE" w:rsidP="00A4593D">
      <w:pPr>
        <w:spacing w:before="120" w:after="120" w:line="360" w:lineRule="auto"/>
        <w:ind w:firstLine="708"/>
        <w:jc w:val="both"/>
        <w:rPr>
          <w:rFonts w:asciiTheme="minorHAnsi" w:hAnsiTheme="minorHAnsi" w:cstheme="minorHAnsi"/>
          <w:sz w:val="22"/>
          <w:szCs w:val="22"/>
        </w:rPr>
      </w:pPr>
      <w:r>
        <w:rPr>
          <w:rFonts w:asciiTheme="minorHAnsi" w:hAnsiTheme="minorHAnsi" w:cstheme="minorHAnsi"/>
          <w:sz w:val="22"/>
          <w:szCs w:val="22"/>
        </w:rPr>
        <w:t>Fakültenin taşınabilir hazır sistem atık deposu atık deposu mevcut olup;  tıbbi, tehlikeli, geri dönüşüm, evsel atık deposu ve personel malzeme odası olmak 5 bölmelidir. Ö</w:t>
      </w:r>
      <w:r w:rsidR="00EC665B" w:rsidRPr="00C83933">
        <w:rPr>
          <w:rFonts w:asciiTheme="minorHAnsi" w:hAnsiTheme="minorHAnsi" w:cstheme="minorHAnsi"/>
          <w:sz w:val="22"/>
          <w:szCs w:val="22"/>
        </w:rPr>
        <w:t xml:space="preserve">ğrencilerin ve personelin giriş çıkış kapılarından uzak, </w:t>
      </w:r>
      <w:r w:rsidR="0032519B">
        <w:rPr>
          <w:rFonts w:asciiTheme="minorHAnsi" w:hAnsiTheme="minorHAnsi" w:cstheme="minorHAnsi"/>
          <w:sz w:val="22"/>
          <w:szCs w:val="22"/>
        </w:rPr>
        <w:t xml:space="preserve">Fakülte </w:t>
      </w:r>
      <w:r w:rsidR="00EC665B" w:rsidRPr="00C83933">
        <w:rPr>
          <w:rFonts w:asciiTheme="minorHAnsi" w:hAnsiTheme="minorHAnsi" w:cstheme="minorHAnsi"/>
          <w:sz w:val="22"/>
          <w:szCs w:val="22"/>
        </w:rPr>
        <w:t xml:space="preserve">arka </w:t>
      </w:r>
      <w:r w:rsidR="0032519B">
        <w:rPr>
          <w:rFonts w:asciiTheme="minorHAnsi" w:hAnsiTheme="minorHAnsi" w:cstheme="minorHAnsi"/>
          <w:sz w:val="22"/>
          <w:szCs w:val="22"/>
        </w:rPr>
        <w:t xml:space="preserve">kısmında </w:t>
      </w:r>
      <w:r w:rsidR="00EC665B" w:rsidRPr="00C83933">
        <w:rPr>
          <w:rFonts w:asciiTheme="minorHAnsi" w:hAnsiTheme="minorHAnsi" w:cstheme="minorHAnsi"/>
          <w:sz w:val="22"/>
          <w:szCs w:val="22"/>
        </w:rPr>
        <w:t>yer almaktadır.</w:t>
      </w:r>
      <w:r w:rsidR="00A4593D" w:rsidRPr="00A4593D">
        <w:rPr>
          <w:rFonts w:asciiTheme="minorHAnsi" w:hAnsiTheme="minorHAnsi" w:cstheme="minorHAnsi"/>
          <w:sz w:val="22"/>
          <w:szCs w:val="22"/>
        </w:rPr>
        <w:t xml:space="preserve"> </w:t>
      </w:r>
      <w:r w:rsidR="00A4593D">
        <w:rPr>
          <w:rFonts w:asciiTheme="minorHAnsi" w:hAnsiTheme="minorHAnsi" w:cstheme="minorHAnsi"/>
          <w:sz w:val="22"/>
          <w:szCs w:val="22"/>
        </w:rPr>
        <w:t>A</w:t>
      </w:r>
      <w:r w:rsidR="00A4593D" w:rsidRPr="00C83933">
        <w:rPr>
          <w:rFonts w:asciiTheme="minorHAnsi" w:hAnsiTheme="minorHAnsi" w:cstheme="minorHAnsi"/>
          <w:sz w:val="22"/>
          <w:szCs w:val="22"/>
        </w:rPr>
        <w:t>tıkl</w:t>
      </w:r>
      <w:r>
        <w:rPr>
          <w:rFonts w:asciiTheme="minorHAnsi" w:hAnsiTheme="minorHAnsi" w:cstheme="minorHAnsi"/>
          <w:sz w:val="22"/>
          <w:szCs w:val="22"/>
        </w:rPr>
        <w:t xml:space="preserve">ar ağzı kapalı uygun atık poşetlerinde soğutma sistemi/ pasif havalandırması olan </w:t>
      </w:r>
      <w:proofErr w:type="spellStart"/>
      <w:r w:rsidR="0032519B">
        <w:rPr>
          <w:rFonts w:asciiTheme="minorHAnsi" w:hAnsiTheme="minorHAnsi" w:cstheme="minorHAnsi"/>
          <w:sz w:val="22"/>
          <w:szCs w:val="22"/>
        </w:rPr>
        <w:t>olan</w:t>
      </w:r>
      <w:proofErr w:type="spellEnd"/>
      <w:r w:rsidR="0032519B">
        <w:rPr>
          <w:rFonts w:asciiTheme="minorHAnsi" w:hAnsiTheme="minorHAnsi" w:cstheme="minorHAnsi"/>
          <w:sz w:val="22"/>
          <w:szCs w:val="22"/>
        </w:rPr>
        <w:t xml:space="preserve"> depoda </w:t>
      </w:r>
      <w:r w:rsidR="00A4593D" w:rsidRPr="00C83933">
        <w:rPr>
          <w:rFonts w:asciiTheme="minorHAnsi" w:hAnsiTheme="minorHAnsi" w:cstheme="minorHAnsi"/>
          <w:sz w:val="22"/>
          <w:szCs w:val="22"/>
        </w:rPr>
        <w:t xml:space="preserve">bekletilmektedir. Geçici atık </w:t>
      </w:r>
      <w:r w:rsidR="0032519B">
        <w:rPr>
          <w:rFonts w:asciiTheme="minorHAnsi" w:hAnsiTheme="minorHAnsi" w:cstheme="minorHAnsi"/>
          <w:sz w:val="22"/>
          <w:szCs w:val="22"/>
        </w:rPr>
        <w:t xml:space="preserve">deposunun hacmi </w:t>
      </w:r>
      <w:r>
        <w:rPr>
          <w:rFonts w:asciiTheme="minorHAnsi" w:hAnsiTheme="minorHAnsi" w:cstheme="minorHAnsi"/>
          <w:sz w:val="22"/>
          <w:szCs w:val="22"/>
        </w:rPr>
        <w:t>10,15*2,15*2.60 (h)</w:t>
      </w:r>
      <w:r w:rsidR="00A4593D" w:rsidRPr="00C83933">
        <w:rPr>
          <w:rFonts w:asciiTheme="minorHAnsi" w:hAnsiTheme="minorHAnsi" w:cstheme="minorHAnsi"/>
          <w:sz w:val="22"/>
          <w:szCs w:val="22"/>
        </w:rPr>
        <w:t xml:space="preserve"> boyut</w:t>
      </w:r>
      <w:r>
        <w:rPr>
          <w:rFonts w:asciiTheme="minorHAnsi" w:hAnsiTheme="minorHAnsi" w:cstheme="minorHAnsi"/>
          <w:sz w:val="22"/>
          <w:szCs w:val="22"/>
        </w:rPr>
        <w:t>larındadır.</w:t>
      </w:r>
    </w:p>
    <w:p w:rsidR="00B62708" w:rsidRDefault="00A4593D" w:rsidP="00B62708">
      <w:pPr>
        <w:spacing w:before="120" w:after="120" w:line="360" w:lineRule="auto"/>
        <w:ind w:firstLine="708"/>
        <w:jc w:val="both"/>
        <w:rPr>
          <w:rFonts w:asciiTheme="minorHAnsi" w:hAnsiTheme="minorHAnsi" w:cstheme="minorHAnsi"/>
          <w:sz w:val="22"/>
          <w:szCs w:val="22"/>
        </w:rPr>
      </w:pPr>
      <w:r w:rsidRPr="00C83933">
        <w:rPr>
          <w:rFonts w:asciiTheme="minorHAnsi" w:hAnsiTheme="minorHAnsi" w:cstheme="minorHAnsi"/>
          <w:sz w:val="22"/>
          <w:szCs w:val="22"/>
        </w:rPr>
        <w:t>Depo kapıları dışarı doğru açılmaktadır. Kapılar daim</w:t>
      </w:r>
      <w:r>
        <w:rPr>
          <w:rFonts w:asciiTheme="minorHAnsi" w:hAnsiTheme="minorHAnsi" w:cstheme="minorHAnsi"/>
          <w:sz w:val="22"/>
          <w:szCs w:val="22"/>
        </w:rPr>
        <w:t xml:space="preserve">a temiz ve boyanmış durumdadır. </w:t>
      </w:r>
      <w:r w:rsidR="00A045EE" w:rsidRPr="00C83933">
        <w:rPr>
          <w:rFonts w:asciiTheme="minorHAnsi" w:hAnsiTheme="minorHAnsi" w:cstheme="minorHAnsi"/>
          <w:sz w:val="22"/>
          <w:szCs w:val="22"/>
        </w:rPr>
        <w:t>Depo ve kapıları, içeriye herhangi bir hayvan girmeyecek şekildedir.</w:t>
      </w:r>
      <w:r w:rsidRPr="00C83933">
        <w:rPr>
          <w:rFonts w:asciiTheme="minorHAnsi" w:hAnsiTheme="minorHAnsi" w:cstheme="minorHAnsi"/>
          <w:sz w:val="22"/>
          <w:szCs w:val="22"/>
        </w:rPr>
        <w:t>Depo kapıları kullanım dışında daima kapalı ve kilitli tutul</w:t>
      </w:r>
      <w:r>
        <w:rPr>
          <w:rFonts w:asciiTheme="minorHAnsi" w:hAnsiTheme="minorHAnsi" w:cstheme="minorHAnsi"/>
          <w:sz w:val="22"/>
          <w:szCs w:val="22"/>
        </w:rPr>
        <w:t>ur</w:t>
      </w:r>
      <w:r w:rsidRPr="00C83933">
        <w:rPr>
          <w:rFonts w:asciiTheme="minorHAnsi" w:hAnsiTheme="minorHAnsi" w:cstheme="minorHAnsi"/>
          <w:sz w:val="22"/>
          <w:szCs w:val="22"/>
        </w:rPr>
        <w:t xml:space="preserve">, yetkili olmayan kişilerin girmesine izin verilmez. </w:t>
      </w:r>
    </w:p>
    <w:p w:rsidR="00A045EE" w:rsidRDefault="00A045EE" w:rsidP="00B62708">
      <w:pPr>
        <w:spacing w:before="120" w:after="120" w:line="360" w:lineRule="auto"/>
        <w:ind w:firstLine="708"/>
        <w:jc w:val="both"/>
        <w:rPr>
          <w:rFonts w:asciiTheme="minorHAnsi" w:hAnsiTheme="minorHAnsi" w:cstheme="minorHAnsi"/>
          <w:sz w:val="22"/>
          <w:szCs w:val="22"/>
        </w:rPr>
      </w:pPr>
      <w:r>
        <w:rPr>
          <w:rFonts w:asciiTheme="minorHAnsi" w:hAnsiTheme="minorHAnsi" w:cstheme="minorHAnsi"/>
          <w:sz w:val="22"/>
          <w:szCs w:val="22"/>
        </w:rPr>
        <w:t>Atık deposunda yangına karşı önlem için bir adet yangın tüpü bulunmaktadır. ayrıca tehlikeli atık deposunda tavan tipi yangın söndürme sistemi bulunmaktadır.</w:t>
      </w:r>
    </w:p>
    <w:p w:rsidR="00A045EE" w:rsidRDefault="00A045EE" w:rsidP="00B62708">
      <w:pPr>
        <w:spacing w:before="120" w:after="120" w:line="360" w:lineRule="auto"/>
        <w:ind w:firstLine="708"/>
        <w:jc w:val="both"/>
        <w:rPr>
          <w:rFonts w:asciiTheme="minorHAnsi" w:hAnsiTheme="minorHAnsi" w:cstheme="minorHAnsi"/>
          <w:sz w:val="22"/>
          <w:szCs w:val="22"/>
        </w:rPr>
      </w:pPr>
      <w:r>
        <w:rPr>
          <w:rFonts w:asciiTheme="minorHAnsi" w:hAnsiTheme="minorHAnsi" w:cstheme="minorHAnsi"/>
          <w:sz w:val="22"/>
          <w:szCs w:val="22"/>
        </w:rPr>
        <w:t>Tehlikeli</w:t>
      </w:r>
      <w:r w:rsidR="00130DFC">
        <w:rPr>
          <w:rFonts w:asciiTheme="minorHAnsi" w:hAnsiTheme="minorHAnsi" w:cstheme="minorHAnsi"/>
          <w:sz w:val="22"/>
          <w:szCs w:val="22"/>
        </w:rPr>
        <w:t xml:space="preserve"> atık deposu tabanında ızgara sistemi bulunmakta olup, diğer depo tabanları </w:t>
      </w:r>
      <w:proofErr w:type="spellStart"/>
      <w:r w:rsidR="00130DFC">
        <w:rPr>
          <w:rFonts w:asciiTheme="minorHAnsi" w:hAnsiTheme="minorHAnsi" w:cstheme="minorHAnsi"/>
          <w:sz w:val="22"/>
          <w:szCs w:val="22"/>
        </w:rPr>
        <w:t>epoksi</w:t>
      </w:r>
      <w:proofErr w:type="spellEnd"/>
      <w:r w:rsidR="00130DFC">
        <w:rPr>
          <w:rFonts w:asciiTheme="minorHAnsi" w:hAnsiTheme="minorHAnsi" w:cstheme="minorHAnsi"/>
          <w:sz w:val="22"/>
          <w:szCs w:val="22"/>
        </w:rPr>
        <w:t xml:space="preserve"> malzemedir. </w:t>
      </w:r>
    </w:p>
    <w:p w:rsidR="00B62708" w:rsidRDefault="00994BC3" w:rsidP="00B62708">
      <w:pPr>
        <w:spacing w:before="120" w:after="120" w:line="360" w:lineRule="auto"/>
        <w:ind w:firstLine="708"/>
        <w:jc w:val="both"/>
        <w:rPr>
          <w:rFonts w:asciiTheme="minorHAnsi" w:hAnsiTheme="minorHAnsi" w:cstheme="minorHAnsi"/>
          <w:b/>
          <w:sz w:val="22"/>
          <w:szCs w:val="22"/>
        </w:rPr>
      </w:pPr>
      <w:r w:rsidRPr="00C83933">
        <w:rPr>
          <w:rFonts w:asciiTheme="minorHAnsi" w:hAnsiTheme="minorHAnsi" w:cstheme="minorHAnsi"/>
          <w:b/>
          <w:sz w:val="22"/>
          <w:szCs w:val="22"/>
        </w:rPr>
        <w:t>Geçici Depolama Alanlarının Temizliği ve Dezenfeksiyonu Kuralları:</w:t>
      </w:r>
    </w:p>
    <w:p w:rsidR="00B62708" w:rsidRDefault="0068293F" w:rsidP="00B62708">
      <w:pPr>
        <w:spacing w:before="120" w:after="120" w:line="360" w:lineRule="auto"/>
        <w:ind w:firstLine="708"/>
        <w:jc w:val="both"/>
        <w:rPr>
          <w:rFonts w:asciiTheme="minorHAnsi" w:hAnsiTheme="minorHAnsi" w:cstheme="minorHAnsi"/>
          <w:sz w:val="22"/>
          <w:szCs w:val="22"/>
        </w:rPr>
      </w:pPr>
      <w:r>
        <w:rPr>
          <w:rFonts w:asciiTheme="minorHAnsi" w:hAnsiTheme="minorHAnsi" w:cstheme="minorHAnsi"/>
          <w:sz w:val="22"/>
          <w:szCs w:val="22"/>
        </w:rPr>
        <w:t>Tıbbi atık ve tehlikeli atık depolama alanlarının</w:t>
      </w:r>
      <w:r w:rsidR="00A4593D">
        <w:rPr>
          <w:rFonts w:asciiTheme="minorHAnsi" w:hAnsiTheme="minorHAnsi" w:cstheme="minorHAnsi"/>
          <w:sz w:val="22"/>
          <w:szCs w:val="22"/>
        </w:rPr>
        <w:t xml:space="preserve"> </w:t>
      </w:r>
      <w:r w:rsidR="00994BC3" w:rsidRPr="00C83933">
        <w:rPr>
          <w:rFonts w:asciiTheme="minorHAnsi" w:hAnsiTheme="minorHAnsi" w:cstheme="minorHAnsi"/>
          <w:sz w:val="22"/>
          <w:szCs w:val="22"/>
        </w:rPr>
        <w:t>temizliği</w:t>
      </w:r>
      <w:r w:rsidR="00A4593D">
        <w:rPr>
          <w:rFonts w:asciiTheme="minorHAnsi" w:hAnsiTheme="minorHAnsi" w:cstheme="minorHAnsi"/>
          <w:sz w:val="22"/>
          <w:szCs w:val="22"/>
        </w:rPr>
        <w:t xml:space="preserve"> ve dezenfeksiyonu </w:t>
      </w:r>
      <w:r w:rsidR="00994BC3" w:rsidRPr="00C83933">
        <w:rPr>
          <w:rFonts w:asciiTheme="minorHAnsi" w:hAnsiTheme="minorHAnsi" w:cstheme="minorHAnsi"/>
          <w:sz w:val="22"/>
          <w:szCs w:val="22"/>
        </w:rPr>
        <w:t xml:space="preserve">kuru olarak yapılmaktadır. </w:t>
      </w:r>
      <w:r w:rsidR="00A4593D">
        <w:rPr>
          <w:rFonts w:asciiTheme="minorHAnsi" w:hAnsiTheme="minorHAnsi" w:cstheme="minorHAnsi"/>
          <w:sz w:val="22"/>
          <w:szCs w:val="22"/>
        </w:rPr>
        <w:t xml:space="preserve">Atıkların her </w:t>
      </w:r>
      <w:r w:rsidR="00994BC3" w:rsidRPr="00C83933">
        <w:rPr>
          <w:rFonts w:asciiTheme="minorHAnsi" w:hAnsiTheme="minorHAnsi" w:cstheme="minorHAnsi"/>
          <w:sz w:val="22"/>
          <w:szCs w:val="22"/>
        </w:rPr>
        <w:t>boşaltılmasın</w:t>
      </w:r>
      <w:r w:rsidR="00A4593D">
        <w:rPr>
          <w:rFonts w:asciiTheme="minorHAnsi" w:hAnsiTheme="minorHAnsi" w:cstheme="minorHAnsi"/>
          <w:sz w:val="22"/>
          <w:szCs w:val="22"/>
        </w:rPr>
        <w:t xml:space="preserve">dan sonra </w:t>
      </w:r>
      <w:r w:rsidR="00994BC3" w:rsidRPr="00C83933">
        <w:rPr>
          <w:rFonts w:asciiTheme="minorHAnsi" w:hAnsiTheme="minorHAnsi" w:cstheme="minorHAnsi"/>
          <w:sz w:val="22"/>
          <w:szCs w:val="22"/>
        </w:rPr>
        <w:t>1/10 Klor Solüsyonu ile temizlenmekte, dezenfekte edilmekte ve gerekirse ilaçlanmaktadır. Tıbbi atık içeren bir torbanın yırtılması veya boşalması sonucu dökülen atıklar uygun ekipman ile toplandıktan, sıvı atıklar ise uygun emici malzeme ile yoğunlaştırıldıktan sora tekrar kırmızı renkli plastik torbalara konulur ve kullanılan ekipman ile birlikte bölme derhal dezenfekte edilir.</w:t>
      </w:r>
      <w:r w:rsidR="00CE4C51" w:rsidRPr="00CE4C51">
        <w:rPr>
          <w:rFonts w:asciiTheme="minorHAnsi" w:hAnsiTheme="minorHAnsi" w:cstheme="minorHAnsi"/>
          <w:sz w:val="22"/>
          <w:szCs w:val="22"/>
        </w:rPr>
        <w:t xml:space="preserve"> </w:t>
      </w:r>
    </w:p>
    <w:p w:rsidR="00B62708" w:rsidRDefault="0068293F" w:rsidP="00B62708">
      <w:pPr>
        <w:spacing w:before="120" w:after="120" w:line="360" w:lineRule="auto"/>
        <w:ind w:firstLine="708"/>
        <w:jc w:val="both"/>
        <w:rPr>
          <w:rFonts w:asciiTheme="minorHAnsi" w:hAnsiTheme="minorHAnsi" w:cstheme="minorHAnsi"/>
          <w:sz w:val="22"/>
          <w:szCs w:val="22"/>
        </w:rPr>
      </w:pPr>
      <w:r>
        <w:rPr>
          <w:rFonts w:asciiTheme="minorHAnsi" w:hAnsiTheme="minorHAnsi" w:cstheme="minorHAnsi"/>
          <w:sz w:val="22"/>
          <w:szCs w:val="22"/>
        </w:rPr>
        <w:t>E</w:t>
      </w:r>
      <w:r w:rsidR="00CE4C51">
        <w:rPr>
          <w:rFonts w:asciiTheme="minorHAnsi" w:hAnsiTheme="minorHAnsi" w:cstheme="minorHAnsi"/>
          <w:sz w:val="22"/>
          <w:szCs w:val="22"/>
        </w:rPr>
        <w:t>vsel</w:t>
      </w:r>
      <w:r>
        <w:rPr>
          <w:rFonts w:asciiTheme="minorHAnsi" w:hAnsiTheme="minorHAnsi" w:cstheme="minorHAnsi"/>
          <w:sz w:val="22"/>
          <w:szCs w:val="22"/>
        </w:rPr>
        <w:t xml:space="preserve">  ve </w:t>
      </w:r>
      <w:r w:rsidR="00CE4C51" w:rsidRPr="00C83933">
        <w:rPr>
          <w:rFonts w:asciiTheme="minorHAnsi" w:hAnsiTheme="minorHAnsi" w:cstheme="minorHAnsi"/>
          <w:sz w:val="22"/>
          <w:szCs w:val="22"/>
        </w:rPr>
        <w:t>geri dönüşüm depolama alanlarının temizliği ve dezenfeksiyonu atıkların alınmasının ardından 1/100 Klor Solüsyonu ile yapılır.</w:t>
      </w:r>
    </w:p>
    <w:p w:rsidR="0070647C" w:rsidRDefault="00994BC3" w:rsidP="00B62708">
      <w:pPr>
        <w:spacing w:before="120" w:after="120" w:line="360" w:lineRule="auto"/>
        <w:ind w:firstLine="708"/>
        <w:jc w:val="both"/>
        <w:rPr>
          <w:rFonts w:asciiTheme="minorHAnsi" w:hAnsiTheme="minorHAnsi" w:cstheme="minorHAnsi"/>
          <w:sz w:val="22"/>
          <w:szCs w:val="22"/>
        </w:rPr>
      </w:pPr>
      <w:r w:rsidRPr="00C83933">
        <w:rPr>
          <w:rFonts w:asciiTheme="minorHAnsi" w:hAnsiTheme="minorHAnsi" w:cstheme="minorHAnsi"/>
          <w:sz w:val="22"/>
          <w:szCs w:val="22"/>
        </w:rPr>
        <w:lastRenderedPageBreak/>
        <w:t xml:space="preserve">Temizlik ekipmanı, koruyucu giysiler, atık torbaları, ve </w:t>
      </w:r>
      <w:proofErr w:type="spellStart"/>
      <w:r w:rsidRPr="00C83933">
        <w:rPr>
          <w:rFonts w:asciiTheme="minorHAnsi" w:hAnsiTheme="minorHAnsi" w:cstheme="minorHAnsi"/>
          <w:sz w:val="22"/>
          <w:szCs w:val="22"/>
        </w:rPr>
        <w:t>konteynerler</w:t>
      </w:r>
      <w:proofErr w:type="spellEnd"/>
      <w:r w:rsidRPr="00C83933">
        <w:rPr>
          <w:rFonts w:asciiTheme="minorHAnsi" w:hAnsiTheme="minorHAnsi" w:cstheme="minorHAnsi"/>
          <w:sz w:val="22"/>
          <w:szCs w:val="22"/>
        </w:rPr>
        <w:t xml:space="preserve"> g</w:t>
      </w:r>
      <w:r w:rsidR="00130DFC">
        <w:rPr>
          <w:rFonts w:asciiTheme="minorHAnsi" w:hAnsiTheme="minorHAnsi" w:cstheme="minorHAnsi"/>
          <w:sz w:val="22"/>
          <w:szCs w:val="22"/>
        </w:rPr>
        <w:t>eçici atık depolarının yakınında (malzeme odası)</w:t>
      </w:r>
      <w:r w:rsidRPr="00C83933">
        <w:rPr>
          <w:rFonts w:asciiTheme="minorHAnsi" w:hAnsiTheme="minorHAnsi" w:cstheme="minorHAnsi"/>
          <w:sz w:val="22"/>
          <w:szCs w:val="22"/>
        </w:rPr>
        <w:t xml:space="preserve"> bulunmaktadır.</w:t>
      </w:r>
    </w:p>
    <w:p w:rsidR="00B62708" w:rsidRPr="00B62708" w:rsidRDefault="00B62708" w:rsidP="00406664">
      <w:pPr>
        <w:spacing w:before="120" w:after="120" w:line="360" w:lineRule="auto"/>
        <w:ind w:firstLine="708"/>
        <w:jc w:val="center"/>
        <w:rPr>
          <w:rFonts w:asciiTheme="minorHAnsi" w:hAnsiTheme="minorHAnsi" w:cstheme="minorHAnsi"/>
          <w:b/>
        </w:rPr>
      </w:pPr>
      <w:r w:rsidRPr="00B62708">
        <w:rPr>
          <w:rFonts w:asciiTheme="minorHAnsi" w:hAnsiTheme="minorHAnsi" w:cstheme="minorHAnsi"/>
          <w:b/>
        </w:rPr>
        <w:t xml:space="preserve">4.5. </w:t>
      </w:r>
      <w:r w:rsidR="00A4593D" w:rsidRPr="00B62708">
        <w:rPr>
          <w:rFonts w:asciiTheme="minorHAnsi" w:hAnsiTheme="minorHAnsi" w:cstheme="minorHAnsi"/>
          <w:b/>
        </w:rPr>
        <w:t>ATIKLARIN LİSANSLI ATIK TAŞIYICILARINA TESLİM EDİLMESİ</w:t>
      </w:r>
    </w:p>
    <w:p w:rsidR="00B62708" w:rsidRDefault="00130DFC" w:rsidP="00B62708">
      <w:pPr>
        <w:spacing w:before="120" w:after="120" w:line="360"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Atıklar EÇBS uygulamalarında gerekli taşıma istekleri yapılarak </w:t>
      </w:r>
      <w:r w:rsidR="00994BC3" w:rsidRPr="00C83933">
        <w:rPr>
          <w:rFonts w:asciiTheme="minorHAnsi" w:hAnsiTheme="minorHAnsi" w:cstheme="minorHAnsi"/>
          <w:sz w:val="22"/>
          <w:szCs w:val="22"/>
        </w:rPr>
        <w:t>Lisanslı Atık Taşıyıcılarına teslim edilir.</w:t>
      </w:r>
      <w:r w:rsidR="00A4593D">
        <w:rPr>
          <w:rFonts w:asciiTheme="minorHAnsi" w:hAnsiTheme="minorHAnsi" w:cstheme="minorHAnsi"/>
          <w:sz w:val="22"/>
          <w:szCs w:val="22"/>
        </w:rPr>
        <w:t xml:space="preserve"> </w:t>
      </w:r>
    </w:p>
    <w:p w:rsidR="00B62708" w:rsidRDefault="00A4593D" w:rsidP="00B62708">
      <w:pPr>
        <w:spacing w:before="120" w:after="120" w:line="360"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Tehlikeli atıklar atık kodlarına göre uygun bir şekilde, </w:t>
      </w:r>
      <w:r w:rsidR="00680151">
        <w:rPr>
          <w:rFonts w:asciiTheme="minorHAnsi" w:hAnsiTheme="minorHAnsi" w:cstheme="minorHAnsi"/>
          <w:sz w:val="22"/>
          <w:szCs w:val="22"/>
        </w:rPr>
        <w:t>180</w:t>
      </w:r>
      <w:r>
        <w:rPr>
          <w:rFonts w:asciiTheme="minorHAnsi" w:hAnsiTheme="minorHAnsi" w:cstheme="minorHAnsi"/>
          <w:sz w:val="22"/>
          <w:szCs w:val="22"/>
        </w:rPr>
        <w:t xml:space="preserve"> günü geçmeden lisanslı firmalara gönderilir.</w:t>
      </w:r>
      <w:r w:rsidR="00CE4C51" w:rsidRPr="00CE4C51">
        <w:rPr>
          <w:rFonts w:asciiTheme="minorHAnsi" w:hAnsiTheme="minorHAnsi" w:cstheme="minorHAnsi"/>
          <w:sz w:val="22"/>
          <w:szCs w:val="22"/>
        </w:rPr>
        <w:t xml:space="preserve"> </w:t>
      </w:r>
    </w:p>
    <w:p w:rsidR="0070647C" w:rsidRPr="00C83933" w:rsidRDefault="00CE4C51" w:rsidP="0070647C">
      <w:pPr>
        <w:spacing w:before="120" w:after="120" w:line="360" w:lineRule="auto"/>
        <w:ind w:firstLine="708"/>
        <w:jc w:val="both"/>
        <w:rPr>
          <w:rFonts w:asciiTheme="minorHAnsi" w:hAnsiTheme="minorHAnsi" w:cstheme="minorHAnsi"/>
          <w:sz w:val="22"/>
          <w:szCs w:val="22"/>
        </w:rPr>
      </w:pPr>
      <w:r>
        <w:rPr>
          <w:rFonts w:asciiTheme="minorHAnsi" w:hAnsiTheme="minorHAnsi" w:cstheme="minorHAnsi"/>
          <w:sz w:val="22"/>
          <w:szCs w:val="22"/>
        </w:rPr>
        <w:t>Evsel atıklar ve geri dönüştürülebilir atıklar Bolu Belediyesi</w:t>
      </w:r>
      <w:r w:rsidR="00130DFC">
        <w:rPr>
          <w:rFonts w:asciiTheme="minorHAnsi" w:hAnsiTheme="minorHAnsi" w:cstheme="minorHAnsi"/>
          <w:sz w:val="22"/>
          <w:szCs w:val="22"/>
        </w:rPr>
        <w:t xml:space="preserve"> ve Belediyenin anlaşmalı geri dönüşüm firması</w:t>
      </w:r>
      <w:r>
        <w:rPr>
          <w:rFonts w:asciiTheme="minorHAnsi" w:hAnsiTheme="minorHAnsi" w:cstheme="minorHAnsi"/>
          <w:sz w:val="22"/>
          <w:szCs w:val="22"/>
        </w:rPr>
        <w:t xml:space="preserve"> tarafından düzenli olarak alınmaktadır.</w:t>
      </w:r>
    </w:p>
    <w:p w:rsidR="00994BC3" w:rsidRPr="00B5016C" w:rsidRDefault="00B62708" w:rsidP="00CE4C51">
      <w:pPr>
        <w:spacing w:line="360" w:lineRule="auto"/>
        <w:ind w:left="720"/>
        <w:jc w:val="center"/>
        <w:rPr>
          <w:rFonts w:asciiTheme="minorHAnsi" w:hAnsiTheme="minorHAnsi" w:cstheme="minorHAnsi"/>
          <w:b/>
        </w:rPr>
      </w:pPr>
      <w:r w:rsidRPr="00B5016C">
        <w:rPr>
          <w:rFonts w:asciiTheme="minorHAnsi" w:hAnsiTheme="minorHAnsi" w:cstheme="minorHAnsi"/>
          <w:b/>
        </w:rPr>
        <w:t xml:space="preserve">4.6. </w:t>
      </w:r>
      <w:r w:rsidR="00CE4C51" w:rsidRPr="00B5016C">
        <w:rPr>
          <w:rFonts w:asciiTheme="minorHAnsi" w:hAnsiTheme="minorHAnsi" w:cstheme="minorHAnsi"/>
          <w:b/>
        </w:rPr>
        <w:t>OLUŞABİLECEK KAZALARA KARŞI ALINACAK ÖNLEMLER VE KAZA DURUMUNDA YAPILACAK İŞLEMLER</w:t>
      </w:r>
    </w:p>
    <w:p w:rsidR="003658FB" w:rsidRPr="00C83933" w:rsidRDefault="003658FB" w:rsidP="00C83933">
      <w:pPr>
        <w:spacing w:before="120" w:after="120" w:line="360" w:lineRule="auto"/>
        <w:ind w:firstLine="708"/>
        <w:jc w:val="both"/>
        <w:rPr>
          <w:rFonts w:asciiTheme="minorHAnsi" w:hAnsiTheme="minorHAnsi" w:cstheme="minorHAnsi"/>
          <w:sz w:val="22"/>
          <w:szCs w:val="22"/>
        </w:rPr>
      </w:pPr>
      <w:r w:rsidRPr="00C83933">
        <w:rPr>
          <w:rFonts w:asciiTheme="minorHAnsi" w:hAnsiTheme="minorHAnsi" w:cstheme="minorHAnsi"/>
          <w:sz w:val="22"/>
          <w:szCs w:val="22"/>
        </w:rPr>
        <w:t xml:space="preserve">Kaza ihtimaline karşı daha biriktirme aşamasında her personelin sorumluluk bilincinde ve dikkatli olması gerekir. Kesici delici alet yaralanması olamaması için; kullanıldıktan sonra enjektör iğneleri, </w:t>
      </w:r>
      <w:proofErr w:type="spellStart"/>
      <w:r w:rsidRPr="00C83933">
        <w:rPr>
          <w:rFonts w:asciiTheme="minorHAnsi" w:hAnsiTheme="minorHAnsi" w:cstheme="minorHAnsi"/>
          <w:sz w:val="22"/>
          <w:szCs w:val="22"/>
        </w:rPr>
        <w:t>bistüri</w:t>
      </w:r>
      <w:proofErr w:type="spellEnd"/>
      <w:r w:rsidRPr="00C83933">
        <w:rPr>
          <w:rFonts w:asciiTheme="minorHAnsi" w:hAnsiTheme="minorHAnsi" w:cstheme="minorHAnsi"/>
          <w:sz w:val="22"/>
          <w:szCs w:val="22"/>
        </w:rPr>
        <w:t xml:space="preserve"> gibi kesicilerle temas en az düzeye indirilmeli, enjektör iğnelerini atmadan önce eğip bükmek, kırmak gibi gereksiz ve sakıncalı uygulamalardan kaçınılmalıdır. Klinik uygulamalarda elle dokunmayı gerektirmeyen teknikler kullanılmalı, kullanımdan sonra enjektör iğnelerinin kapağı kapatılmamalı, enjektör iğneleri ve diğer kesici deliciler kaplarına uygun bir şekilde atılmalıdır. Kapların dışında bu atıklar bırakılmamalıdır. Fakültemizde söz konusu uygulamalara kalite, enfeksiyon komitesi ve atık yönetimi  kapsamında önem </w:t>
      </w:r>
      <w:r w:rsidR="005B16AC">
        <w:rPr>
          <w:rFonts w:asciiTheme="minorHAnsi" w:hAnsiTheme="minorHAnsi" w:cstheme="minorHAnsi"/>
          <w:sz w:val="22"/>
          <w:szCs w:val="22"/>
        </w:rPr>
        <w:t>verilir</w:t>
      </w:r>
      <w:r w:rsidRPr="00C83933">
        <w:rPr>
          <w:rFonts w:asciiTheme="minorHAnsi" w:hAnsiTheme="minorHAnsi" w:cstheme="minorHAnsi"/>
          <w:sz w:val="22"/>
          <w:szCs w:val="22"/>
        </w:rPr>
        <w:t xml:space="preserve">. </w:t>
      </w:r>
    </w:p>
    <w:p w:rsidR="003658FB" w:rsidRPr="00C83933" w:rsidRDefault="003658FB" w:rsidP="00C83933">
      <w:pPr>
        <w:spacing w:before="120" w:after="120" w:line="360" w:lineRule="auto"/>
        <w:ind w:firstLine="708"/>
        <w:jc w:val="both"/>
        <w:rPr>
          <w:rFonts w:asciiTheme="minorHAnsi" w:hAnsiTheme="minorHAnsi" w:cstheme="minorHAnsi"/>
          <w:sz w:val="22"/>
          <w:szCs w:val="22"/>
        </w:rPr>
      </w:pPr>
      <w:r w:rsidRPr="00C83933">
        <w:rPr>
          <w:rFonts w:asciiTheme="minorHAnsi" w:hAnsiTheme="minorHAnsi" w:cstheme="minorHAnsi"/>
          <w:sz w:val="22"/>
          <w:szCs w:val="22"/>
        </w:rPr>
        <w:t>Tıbbi atıkların kaynağında ayrı toplanması, sağlık kuruluşu içinde taşınması ve geçici depolanması sırasında yaralanmalar oluşmaması için de Fakültemizde öncelikle her türlü işlemde tıbbi atık kıyafetleri ve koruyucu ekipmanlar kullanıl</w:t>
      </w:r>
      <w:r w:rsidR="005B16AC">
        <w:rPr>
          <w:rFonts w:asciiTheme="minorHAnsi" w:hAnsiTheme="minorHAnsi" w:cstheme="minorHAnsi"/>
          <w:sz w:val="22"/>
          <w:szCs w:val="22"/>
        </w:rPr>
        <w:t>makta</w:t>
      </w:r>
      <w:r w:rsidRPr="00C83933">
        <w:rPr>
          <w:rFonts w:asciiTheme="minorHAnsi" w:hAnsiTheme="minorHAnsi" w:cstheme="minorHAnsi"/>
          <w:sz w:val="22"/>
          <w:szCs w:val="22"/>
        </w:rPr>
        <w:t xml:space="preserve"> olup, aynı zamanda kesici delici atıklar gibi yaralanmaya ya da tehlikeye sebep olabilecek her türlü atığın uygun biriktirme kabında biriktirilmesi sağlanır. </w:t>
      </w:r>
    </w:p>
    <w:p w:rsidR="003658FB" w:rsidRPr="00C83933" w:rsidRDefault="003658FB" w:rsidP="00C83933">
      <w:pPr>
        <w:spacing w:before="120" w:after="120" w:line="360" w:lineRule="auto"/>
        <w:ind w:firstLine="708"/>
        <w:jc w:val="both"/>
        <w:rPr>
          <w:rFonts w:asciiTheme="minorHAnsi" w:hAnsiTheme="minorHAnsi" w:cstheme="minorHAnsi"/>
          <w:sz w:val="22"/>
          <w:szCs w:val="22"/>
        </w:rPr>
      </w:pPr>
      <w:r w:rsidRPr="00C83933">
        <w:rPr>
          <w:rFonts w:asciiTheme="minorHAnsi" w:hAnsiTheme="minorHAnsi" w:cstheme="minorHAnsi"/>
          <w:sz w:val="22"/>
          <w:szCs w:val="22"/>
        </w:rPr>
        <w:t>Atık kovaları</w:t>
      </w:r>
      <w:r w:rsidR="005B16AC">
        <w:rPr>
          <w:rFonts w:asciiTheme="minorHAnsi" w:hAnsiTheme="minorHAnsi" w:cstheme="minorHAnsi"/>
          <w:sz w:val="22"/>
          <w:szCs w:val="22"/>
        </w:rPr>
        <w:t>nın daima ağzı kapalı bulundurulmakta olup</w:t>
      </w:r>
      <w:r w:rsidRPr="00C83933">
        <w:rPr>
          <w:rFonts w:asciiTheme="minorHAnsi" w:hAnsiTheme="minorHAnsi" w:cstheme="minorHAnsi"/>
          <w:sz w:val="22"/>
          <w:szCs w:val="22"/>
        </w:rPr>
        <w:t>, pedallı kovalar tercih edilerek, kova ya da kapların dışına atık düşürülmemesi ve çıplak el ile atığa dokunulmamasına dikkat edilir. Söz konusu önlemler için devamlılığın sağlanması den</w:t>
      </w:r>
      <w:r w:rsidR="00B62708">
        <w:rPr>
          <w:rFonts w:asciiTheme="minorHAnsi" w:hAnsiTheme="minorHAnsi" w:cstheme="minorHAnsi"/>
          <w:sz w:val="22"/>
          <w:szCs w:val="22"/>
        </w:rPr>
        <w:t>etimlerle ve eğitimlerle sağla</w:t>
      </w:r>
      <w:r w:rsidR="005B16AC">
        <w:rPr>
          <w:rFonts w:asciiTheme="minorHAnsi" w:hAnsiTheme="minorHAnsi" w:cstheme="minorHAnsi"/>
          <w:sz w:val="22"/>
          <w:szCs w:val="22"/>
        </w:rPr>
        <w:t>n</w:t>
      </w:r>
      <w:r w:rsidRPr="00C83933">
        <w:rPr>
          <w:rFonts w:asciiTheme="minorHAnsi" w:hAnsiTheme="minorHAnsi" w:cstheme="minorHAnsi"/>
          <w:sz w:val="22"/>
          <w:szCs w:val="22"/>
        </w:rPr>
        <w:t>ır.</w:t>
      </w:r>
    </w:p>
    <w:p w:rsidR="003658FB" w:rsidRPr="00C83933" w:rsidRDefault="003658FB" w:rsidP="00C83933">
      <w:pPr>
        <w:spacing w:before="120" w:after="120" w:line="360" w:lineRule="auto"/>
        <w:ind w:firstLine="708"/>
        <w:jc w:val="both"/>
        <w:rPr>
          <w:rFonts w:asciiTheme="minorHAnsi" w:hAnsiTheme="minorHAnsi" w:cstheme="minorHAnsi"/>
          <w:sz w:val="22"/>
          <w:szCs w:val="22"/>
        </w:rPr>
      </w:pPr>
      <w:r w:rsidRPr="00C83933">
        <w:rPr>
          <w:rFonts w:asciiTheme="minorHAnsi" w:hAnsiTheme="minorHAnsi" w:cstheme="minorHAnsi"/>
          <w:sz w:val="22"/>
          <w:szCs w:val="22"/>
        </w:rPr>
        <w:lastRenderedPageBreak/>
        <w:t xml:space="preserve">Tıbbi atıkların toplanması ve taşınmasında oluşacak yaralanma anında, temas bölgesi su ve sabunla yıkanır. </w:t>
      </w:r>
      <w:proofErr w:type="spellStart"/>
      <w:r w:rsidRPr="00C83933">
        <w:rPr>
          <w:rFonts w:asciiTheme="minorHAnsi" w:hAnsiTheme="minorHAnsi" w:cstheme="minorHAnsi"/>
          <w:sz w:val="22"/>
          <w:szCs w:val="22"/>
        </w:rPr>
        <w:t>Mukozal</w:t>
      </w:r>
      <w:proofErr w:type="spellEnd"/>
      <w:r w:rsidRPr="00C83933">
        <w:rPr>
          <w:rFonts w:asciiTheme="minorHAnsi" w:hAnsiTheme="minorHAnsi" w:cstheme="minorHAnsi"/>
          <w:sz w:val="22"/>
          <w:szCs w:val="22"/>
        </w:rPr>
        <w:t xml:space="preserve"> temaslarda bölge bol suyla yıkanır. Temas bölgesi kanatılmamalıdır. En kısa </w:t>
      </w:r>
      <w:r w:rsidR="002951BA">
        <w:rPr>
          <w:rFonts w:asciiTheme="minorHAnsi" w:hAnsiTheme="minorHAnsi" w:cstheme="minorHAnsi"/>
          <w:sz w:val="22"/>
          <w:szCs w:val="22"/>
        </w:rPr>
        <w:t xml:space="preserve"> </w:t>
      </w:r>
      <w:r w:rsidRPr="00C83933">
        <w:rPr>
          <w:rFonts w:asciiTheme="minorHAnsi" w:hAnsiTheme="minorHAnsi" w:cstheme="minorHAnsi"/>
          <w:sz w:val="22"/>
          <w:szCs w:val="22"/>
        </w:rPr>
        <w:t xml:space="preserve">sürede olay enfeksiyon hemşiresine bildirip gerekli kontrollerin ve takibin yapılması sağlanır. Yaralanan kişinin mesai saatleri içerisinde enfeksiyon hastalıkları polikliniğine, mesai saatleri dışında ise acil servise başvurup gerekli </w:t>
      </w:r>
      <w:proofErr w:type="spellStart"/>
      <w:r w:rsidRPr="00C83933">
        <w:rPr>
          <w:rFonts w:asciiTheme="minorHAnsi" w:hAnsiTheme="minorHAnsi" w:cstheme="minorHAnsi"/>
          <w:sz w:val="22"/>
          <w:szCs w:val="22"/>
        </w:rPr>
        <w:t>tetanoz</w:t>
      </w:r>
      <w:proofErr w:type="spellEnd"/>
      <w:r w:rsidRPr="00C83933">
        <w:rPr>
          <w:rFonts w:asciiTheme="minorHAnsi" w:hAnsiTheme="minorHAnsi" w:cstheme="minorHAnsi"/>
          <w:sz w:val="22"/>
          <w:szCs w:val="22"/>
        </w:rPr>
        <w:t xml:space="preserve">, hepatit vb. </w:t>
      </w:r>
      <w:proofErr w:type="spellStart"/>
      <w:r w:rsidRPr="00C83933">
        <w:rPr>
          <w:rFonts w:asciiTheme="minorHAnsi" w:hAnsiTheme="minorHAnsi" w:cstheme="minorHAnsi"/>
          <w:sz w:val="22"/>
          <w:szCs w:val="22"/>
        </w:rPr>
        <w:t>profilaksisi</w:t>
      </w:r>
      <w:proofErr w:type="spellEnd"/>
      <w:r w:rsidRPr="00C83933">
        <w:rPr>
          <w:rFonts w:asciiTheme="minorHAnsi" w:hAnsiTheme="minorHAnsi" w:cstheme="minorHAnsi"/>
          <w:sz w:val="22"/>
          <w:szCs w:val="22"/>
        </w:rPr>
        <w:t xml:space="preserve"> ve tedavilerini yaptırması sağlanır. </w:t>
      </w:r>
    </w:p>
    <w:p w:rsidR="003658FB" w:rsidRPr="00C83933" w:rsidRDefault="003658FB" w:rsidP="00C83933">
      <w:pPr>
        <w:spacing w:before="120" w:after="120" w:line="360" w:lineRule="auto"/>
        <w:ind w:firstLine="708"/>
        <w:jc w:val="both"/>
        <w:rPr>
          <w:rFonts w:asciiTheme="minorHAnsi" w:hAnsiTheme="minorHAnsi" w:cstheme="minorHAnsi"/>
          <w:sz w:val="22"/>
          <w:szCs w:val="22"/>
        </w:rPr>
      </w:pPr>
      <w:proofErr w:type="spellStart"/>
      <w:r w:rsidRPr="00C83933">
        <w:rPr>
          <w:rFonts w:asciiTheme="minorHAnsi" w:hAnsiTheme="minorHAnsi" w:cstheme="minorHAnsi"/>
          <w:sz w:val="22"/>
          <w:szCs w:val="22"/>
        </w:rPr>
        <w:t>Ünitlerden</w:t>
      </w:r>
      <w:proofErr w:type="spellEnd"/>
      <w:r w:rsidRPr="00C83933">
        <w:rPr>
          <w:rFonts w:asciiTheme="minorHAnsi" w:hAnsiTheme="minorHAnsi" w:cstheme="minorHAnsi"/>
          <w:sz w:val="22"/>
          <w:szCs w:val="22"/>
        </w:rPr>
        <w:t xml:space="preserve"> çıkan tıbbi atıklar, kovalarından </w:t>
      </w:r>
      <w:r w:rsidR="00B62708">
        <w:rPr>
          <w:rFonts w:asciiTheme="minorHAnsi" w:hAnsiTheme="minorHAnsi" w:cstheme="minorHAnsi"/>
          <w:sz w:val="22"/>
          <w:szCs w:val="22"/>
        </w:rPr>
        <w:t xml:space="preserve">eğitimli </w:t>
      </w:r>
      <w:r w:rsidRPr="00C83933">
        <w:rPr>
          <w:rFonts w:asciiTheme="minorHAnsi" w:hAnsiTheme="minorHAnsi" w:cstheme="minorHAnsi"/>
          <w:sz w:val="22"/>
          <w:szCs w:val="22"/>
        </w:rPr>
        <w:t>tıbbi atık persone</w:t>
      </w:r>
      <w:r w:rsidR="00E365CA">
        <w:rPr>
          <w:rFonts w:asciiTheme="minorHAnsi" w:hAnsiTheme="minorHAnsi" w:cstheme="minorHAnsi"/>
          <w:sz w:val="22"/>
          <w:szCs w:val="22"/>
        </w:rPr>
        <w:t>l</w:t>
      </w:r>
      <w:r w:rsidRPr="00C83933">
        <w:rPr>
          <w:rFonts w:asciiTheme="minorHAnsi" w:hAnsiTheme="minorHAnsi" w:cstheme="minorHAnsi"/>
          <w:sz w:val="22"/>
          <w:szCs w:val="22"/>
        </w:rPr>
        <w:t xml:space="preserve">leri tarafından toplanır. </w:t>
      </w:r>
    </w:p>
    <w:p w:rsidR="003658FB" w:rsidRPr="00C83933" w:rsidRDefault="003658FB" w:rsidP="00C83933">
      <w:pPr>
        <w:spacing w:before="120" w:after="120" w:line="360" w:lineRule="auto"/>
        <w:ind w:firstLine="708"/>
        <w:jc w:val="both"/>
        <w:rPr>
          <w:rFonts w:asciiTheme="minorHAnsi" w:hAnsiTheme="minorHAnsi" w:cstheme="minorHAnsi"/>
          <w:sz w:val="22"/>
          <w:szCs w:val="22"/>
        </w:rPr>
      </w:pPr>
      <w:r w:rsidRPr="00C83933">
        <w:rPr>
          <w:rFonts w:asciiTheme="minorHAnsi" w:hAnsiTheme="minorHAnsi" w:cstheme="minorHAnsi"/>
          <w:sz w:val="22"/>
          <w:szCs w:val="22"/>
        </w:rPr>
        <w:t>Fakülte içerisinde tüm anabilim dallarına ait  tıbbi atıklar için, toplama ve taşıma ile görevli personeller gibi diğer çalışan personeller de atığın dökülmesini önlemekle ilgili gerekli tedbirleri almakla yükümlüdürler.</w:t>
      </w:r>
    </w:p>
    <w:p w:rsidR="003658FB" w:rsidRPr="00C83933" w:rsidRDefault="003658FB" w:rsidP="00C83933">
      <w:pPr>
        <w:spacing w:before="120" w:after="120" w:line="360" w:lineRule="auto"/>
        <w:ind w:firstLine="708"/>
        <w:jc w:val="both"/>
        <w:rPr>
          <w:rFonts w:asciiTheme="minorHAnsi" w:hAnsiTheme="minorHAnsi" w:cstheme="minorHAnsi"/>
          <w:sz w:val="22"/>
          <w:szCs w:val="22"/>
        </w:rPr>
      </w:pPr>
      <w:r w:rsidRPr="00C83933">
        <w:rPr>
          <w:rFonts w:asciiTheme="minorHAnsi" w:hAnsiTheme="minorHAnsi" w:cstheme="minorHAnsi"/>
          <w:sz w:val="22"/>
          <w:szCs w:val="22"/>
        </w:rPr>
        <w:t>Atık yönetiminde keskin kenarlı materyaller kullanılmayacak, çöp torbaları ¾ oranından fazla doldurulma</w:t>
      </w:r>
      <w:r w:rsidR="00B62708">
        <w:rPr>
          <w:rFonts w:asciiTheme="minorHAnsi" w:hAnsiTheme="minorHAnsi" w:cstheme="minorHAnsi"/>
          <w:sz w:val="22"/>
          <w:szCs w:val="22"/>
        </w:rPr>
        <w:t>z</w:t>
      </w:r>
      <w:r w:rsidRPr="00C83933">
        <w:rPr>
          <w:rFonts w:asciiTheme="minorHAnsi" w:hAnsiTheme="minorHAnsi" w:cstheme="minorHAnsi"/>
          <w:sz w:val="22"/>
          <w:szCs w:val="22"/>
        </w:rPr>
        <w:t>, gerektiğinde sızdırmazlığın sağlanması için atık poşeti ikinci bir poşete daha konul</w:t>
      </w:r>
      <w:r w:rsidR="00B62708">
        <w:rPr>
          <w:rFonts w:asciiTheme="minorHAnsi" w:hAnsiTheme="minorHAnsi" w:cstheme="minorHAnsi"/>
          <w:sz w:val="22"/>
          <w:szCs w:val="22"/>
        </w:rPr>
        <w:t>u</w:t>
      </w:r>
      <w:r w:rsidRPr="00C83933">
        <w:rPr>
          <w:rFonts w:asciiTheme="minorHAnsi" w:hAnsiTheme="minorHAnsi" w:cstheme="minorHAnsi"/>
          <w:sz w:val="22"/>
          <w:szCs w:val="22"/>
        </w:rPr>
        <w:t xml:space="preserve">r. </w:t>
      </w:r>
    </w:p>
    <w:p w:rsidR="003658FB" w:rsidRPr="00C83933" w:rsidRDefault="003658FB" w:rsidP="00C83933">
      <w:pPr>
        <w:spacing w:before="120" w:after="120" w:line="360" w:lineRule="auto"/>
        <w:ind w:firstLine="708"/>
        <w:jc w:val="both"/>
        <w:rPr>
          <w:rFonts w:asciiTheme="minorHAnsi" w:hAnsiTheme="minorHAnsi" w:cstheme="minorHAnsi"/>
          <w:sz w:val="22"/>
          <w:szCs w:val="22"/>
        </w:rPr>
      </w:pPr>
      <w:r w:rsidRPr="00C83933">
        <w:rPr>
          <w:rFonts w:asciiTheme="minorHAnsi" w:hAnsiTheme="minorHAnsi" w:cstheme="minorHAnsi"/>
          <w:sz w:val="22"/>
          <w:szCs w:val="22"/>
        </w:rPr>
        <w:t xml:space="preserve">Poşetler ağızları kapalı bir şekilde taşıma </w:t>
      </w:r>
      <w:proofErr w:type="spellStart"/>
      <w:r w:rsidRPr="00C83933">
        <w:rPr>
          <w:rFonts w:asciiTheme="minorHAnsi" w:hAnsiTheme="minorHAnsi" w:cstheme="minorHAnsi"/>
          <w:sz w:val="22"/>
          <w:szCs w:val="22"/>
        </w:rPr>
        <w:t>konteynerine</w:t>
      </w:r>
      <w:proofErr w:type="spellEnd"/>
      <w:r w:rsidRPr="00C83933">
        <w:rPr>
          <w:rFonts w:asciiTheme="minorHAnsi" w:hAnsiTheme="minorHAnsi" w:cstheme="minorHAnsi"/>
          <w:sz w:val="22"/>
          <w:szCs w:val="22"/>
        </w:rPr>
        <w:t xml:space="preserve"> alınarak işlemler esnasında sağlam tutmayı sağlayacak eldiven vb. ekipmanlar kullanılıp, gerekli ekipmanlar daima yakında bulundurulması gibi kolay iş yapılmasını sağlayacak ergonomik ortamlar sağlanır. </w:t>
      </w:r>
    </w:p>
    <w:p w:rsidR="003658FB" w:rsidRPr="00C83933" w:rsidRDefault="003658FB" w:rsidP="00C83933">
      <w:pPr>
        <w:spacing w:before="120" w:after="120" w:line="360" w:lineRule="auto"/>
        <w:ind w:firstLine="708"/>
        <w:jc w:val="both"/>
        <w:rPr>
          <w:rFonts w:asciiTheme="minorHAnsi" w:hAnsiTheme="minorHAnsi" w:cstheme="minorHAnsi"/>
          <w:sz w:val="22"/>
          <w:szCs w:val="22"/>
        </w:rPr>
      </w:pPr>
      <w:r w:rsidRPr="00C83933">
        <w:rPr>
          <w:rFonts w:asciiTheme="minorHAnsi" w:hAnsiTheme="minorHAnsi" w:cstheme="minorHAnsi"/>
          <w:sz w:val="22"/>
          <w:szCs w:val="22"/>
        </w:rPr>
        <w:t xml:space="preserve">Eğer çöp kovasına, taşıma aracına ve depolama alanına kazayla tıbbi sıvı atık dökülmesi meydana gelirse bu bölgedeki atık sızıntısı emici bir madde ile (talaş, kağıt havlu vb.) yoğunlaştırılıp tıbbi atık poşetine konulması ve yüzeyin hemen 1/10 </w:t>
      </w:r>
      <w:proofErr w:type="spellStart"/>
      <w:r w:rsidR="00130DFC">
        <w:rPr>
          <w:rFonts w:asciiTheme="minorHAnsi" w:hAnsiTheme="minorHAnsi" w:cstheme="minorHAnsi"/>
          <w:sz w:val="22"/>
          <w:szCs w:val="22"/>
        </w:rPr>
        <w:t>hipoklorid</w:t>
      </w:r>
      <w:proofErr w:type="spellEnd"/>
      <w:r w:rsidR="00130DFC">
        <w:rPr>
          <w:rFonts w:asciiTheme="minorHAnsi" w:hAnsiTheme="minorHAnsi" w:cstheme="minorHAnsi"/>
          <w:sz w:val="22"/>
          <w:szCs w:val="22"/>
        </w:rPr>
        <w:t xml:space="preserve"> solüsyonu</w:t>
      </w:r>
      <w:r w:rsidRPr="00C83933">
        <w:rPr>
          <w:rFonts w:asciiTheme="minorHAnsi" w:hAnsiTheme="minorHAnsi" w:cstheme="minorHAnsi"/>
          <w:sz w:val="22"/>
          <w:szCs w:val="22"/>
        </w:rPr>
        <w:t xml:space="preserve"> ya da enfeksiyon hemşiresinin önerdiği dezenfektan ile dezenfekte edilmesi sağlanır.</w:t>
      </w:r>
    </w:p>
    <w:p w:rsidR="00436B9E" w:rsidRDefault="00C50ED4" w:rsidP="00436B9E">
      <w:pPr>
        <w:spacing w:before="120" w:after="120" w:line="360" w:lineRule="auto"/>
        <w:ind w:firstLine="708"/>
        <w:jc w:val="both"/>
        <w:rPr>
          <w:rFonts w:asciiTheme="minorHAnsi" w:hAnsiTheme="minorHAnsi" w:cstheme="minorHAnsi"/>
          <w:sz w:val="22"/>
          <w:szCs w:val="22"/>
        </w:rPr>
      </w:pPr>
      <w:r w:rsidRPr="00C83933">
        <w:rPr>
          <w:rFonts w:asciiTheme="minorHAnsi" w:hAnsiTheme="minorHAnsi" w:cstheme="minorHAnsi"/>
          <w:sz w:val="22"/>
          <w:szCs w:val="22"/>
        </w:rPr>
        <w:t xml:space="preserve">Meydana gelen kazaların Enfeksiyon </w:t>
      </w:r>
      <w:r w:rsidR="00E365CA">
        <w:rPr>
          <w:rFonts w:asciiTheme="minorHAnsi" w:hAnsiTheme="minorHAnsi" w:cstheme="minorHAnsi"/>
          <w:sz w:val="22"/>
          <w:szCs w:val="22"/>
        </w:rPr>
        <w:t>K</w:t>
      </w:r>
      <w:r w:rsidRPr="00C83933">
        <w:rPr>
          <w:rFonts w:asciiTheme="minorHAnsi" w:hAnsiTheme="minorHAnsi" w:cstheme="minorHAnsi"/>
          <w:sz w:val="22"/>
          <w:szCs w:val="22"/>
        </w:rPr>
        <w:t xml:space="preserve">ontrol </w:t>
      </w:r>
      <w:r w:rsidR="00E365CA">
        <w:rPr>
          <w:rFonts w:asciiTheme="minorHAnsi" w:hAnsiTheme="minorHAnsi" w:cstheme="minorHAnsi"/>
          <w:sz w:val="22"/>
          <w:szCs w:val="22"/>
        </w:rPr>
        <w:t>K</w:t>
      </w:r>
      <w:r w:rsidRPr="00C83933">
        <w:rPr>
          <w:rFonts w:asciiTheme="minorHAnsi" w:hAnsiTheme="minorHAnsi" w:cstheme="minorHAnsi"/>
          <w:sz w:val="22"/>
          <w:szCs w:val="22"/>
        </w:rPr>
        <w:t xml:space="preserve">omitesine ve </w:t>
      </w:r>
      <w:r w:rsidR="00E365CA">
        <w:rPr>
          <w:rFonts w:asciiTheme="minorHAnsi" w:hAnsiTheme="minorHAnsi" w:cstheme="minorHAnsi"/>
          <w:sz w:val="22"/>
          <w:szCs w:val="22"/>
        </w:rPr>
        <w:t>A</w:t>
      </w:r>
      <w:r w:rsidRPr="00C83933">
        <w:rPr>
          <w:rFonts w:asciiTheme="minorHAnsi" w:hAnsiTheme="minorHAnsi" w:cstheme="minorHAnsi"/>
          <w:sz w:val="22"/>
          <w:szCs w:val="22"/>
        </w:rPr>
        <w:t xml:space="preserve">tık </w:t>
      </w:r>
      <w:r w:rsidR="00E365CA">
        <w:rPr>
          <w:rFonts w:asciiTheme="minorHAnsi" w:hAnsiTheme="minorHAnsi" w:cstheme="minorHAnsi"/>
          <w:sz w:val="22"/>
          <w:szCs w:val="22"/>
        </w:rPr>
        <w:t>Y</w:t>
      </w:r>
      <w:r w:rsidRPr="00C83933">
        <w:rPr>
          <w:rFonts w:asciiTheme="minorHAnsi" w:hAnsiTheme="minorHAnsi" w:cstheme="minorHAnsi"/>
          <w:sz w:val="22"/>
          <w:szCs w:val="22"/>
        </w:rPr>
        <w:t xml:space="preserve">önetim </w:t>
      </w:r>
      <w:r w:rsidR="00E365CA">
        <w:rPr>
          <w:rFonts w:asciiTheme="minorHAnsi" w:hAnsiTheme="minorHAnsi" w:cstheme="minorHAnsi"/>
          <w:sz w:val="22"/>
          <w:szCs w:val="22"/>
        </w:rPr>
        <w:t>S</w:t>
      </w:r>
      <w:r w:rsidRPr="00C83933">
        <w:rPr>
          <w:rFonts w:asciiTheme="minorHAnsi" w:hAnsiTheme="minorHAnsi" w:cstheme="minorHAnsi"/>
          <w:sz w:val="22"/>
          <w:szCs w:val="22"/>
        </w:rPr>
        <w:t>orumlusuna bildirilerek raporlanması sağlanır.</w:t>
      </w:r>
    </w:p>
    <w:p w:rsidR="0070647C" w:rsidRDefault="0070647C" w:rsidP="00436B9E">
      <w:pPr>
        <w:spacing w:before="120" w:after="120" w:line="360" w:lineRule="auto"/>
        <w:ind w:firstLine="708"/>
        <w:jc w:val="both"/>
        <w:rPr>
          <w:rFonts w:asciiTheme="minorHAnsi" w:hAnsiTheme="minorHAnsi" w:cstheme="minorHAnsi"/>
          <w:sz w:val="22"/>
          <w:szCs w:val="22"/>
        </w:rPr>
      </w:pPr>
    </w:p>
    <w:p w:rsidR="00436B9E" w:rsidRPr="00B5016C" w:rsidRDefault="00B62708" w:rsidP="00B62708">
      <w:pPr>
        <w:spacing w:line="360" w:lineRule="auto"/>
        <w:ind w:left="720"/>
        <w:jc w:val="center"/>
        <w:rPr>
          <w:rFonts w:asciiTheme="minorHAnsi" w:hAnsiTheme="minorHAnsi" w:cstheme="minorHAnsi"/>
          <w:b/>
        </w:rPr>
      </w:pPr>
      <w:r w:rsidRPr="00B5016C">
        <w:rPr>
          <w:rFonts w:asciiTheme="minorHAnsi" w:hAnsiTheme="minorHAnsi" w:cstheme="minorHAnsi"/>
          <w:b/>
        </w:rPr>
        <w:t xml:space="preserve">4.7. </w:t>
      </w:r>
      <w:r w:rsidR="00436B9E" w:rsidRPr="00B5016C">
        <w:rPr>
          <w:rFonts w:asciiTheme="minorHAnsi" w:hAnsiTheme="minorHAnsi" w:cstheme="minorHAnsi"/>
          <w:b/>
        </w:rPr>
        <w:t>ATIK YÖNETİMİ KONUSUNDA ÇALIŞANLARA EĞİTİM</w:t>
      </w:r>
    </w:p>
    <w:p w:rsidR="009A2415" w:rsidRDefault="00B366C9" w:rsidP="0026437A">
      <w:pPr>
        <w:spacing w:before="120" w:after="120" w:line="360"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Fakülte çalışanlarına ve öğrencilere çevre mühendisi/çevre görevlisi tarafından </w:t>
      </w:r>
      <w:r w:rsidR="00855EB8">
        <w:rPr>
          <w:rFonts w:asciiTheme="minorHAnsi" w:hAnsiTheme="minorHAnsi" w:cstheme="minorHAnsi"/>
          <w:sz w:val="22"/>
          <w:szCs w:val="22"/>
        </w:rPr>
        <w:t>atık mevzuatı, atık azaltılması, atık türleri, doğru ayrıştırma, toplama, taşıma geçici depolama, kaza ve yaralanma durumunda alınacak tedbirler gibi konuları içeren</w:t>
      </w:r>
      <w:r w:rsidR="00855EB8" w:rsidRPr="00855EB8">
        <w:rPr>
          <w:rFonts w:asciiTheme="minorHAnsi" w:hAnsiTheme="minorHAnsi" w:cstheme="minorHAnsi"/>
          <w:sz w:val="22"/>
          <w:szCs w:val="22"/>
        </w:rPr>
        <w:t xml:space="preserve"> </w:t>
      </w:r>
      <w:r w:rsidR="00855EB8">
        <w:rPr>
          <w:rFonts w:asciiTheme="minorHAnsi" w:hAnsiTheme="minorHAnsi" w:cstheme="minorHAnsi"/>
          <w:sz w:val="22"/>
          <w:szCs w:val="22"/>
        </w:rPr>
        <w:t>atık yönetimi eğitimleri y</w:t>
      </w:r>
      <w:r w:rsidR="00994BC3" w:rsidRPr="00C83933">
        <w:rPr>
          <w:rFonts w:asciiTheme="minorHAnsi" w:hAnsiTheme="minorHAnsi" w:cstheme="minorHAnsi"/>
          <w:sz w:val="22"/>
          <w:szCs w:val="22"/>
        </w:rPr>
        <w:t xml:space="preserve">ılda </w:t>
      </w:r>
      <w:r w:rsidR="001F5658" w:rsidRPr="00C83933">
        <w:rPr>
          <w:rFonts w:asciiTheme="minorHAnsi" w:hAnsiTheme="minorHAnsi" w:cstheme="minorHAnsi"/>
          <w:sz w:val="22"/>
          <w:szCs w:val="22"/>
        </w:rPr>
        <w:t>en az 1</w:t>
      </w:r>
      <w:r w:rsidR="00855EB8">
        <w:rPr>
          <w:rFonts w:asciiTheme="minorHAnsi" w:hAnsiTheme="minorHAnsi" w:cstheme="minorHAnsi"/>
          <w:sz w:val="22"/>
          <w:szCs w:val="22"/>
        </w:rPr>
        <w:t xml:space="preserve"> kez farklı personel gruplarına ve öğrencilere </w:t>
      </w:r>
      <w:r w:rsidR="001F5658" w:rsidRPr="00C83933">
        <w:rPr>
          <w:rFonts w:asciiTheme="minorHAnsi" w:hAnsiTheme="minorHAnsi" w:cstheme="minorHAnsi"/>
          <w:sz w:val="22"/>
          <w:szCs w:val="22"/>
        </w:rPr>
        <w:t xml:space="preserve">planlı </w:t>
      </w:r>
      <w:r w:rsidR="00855EB8">
        <w:rPr>
          <w:rFonts w:asciiTheme="minorHAnsi" w:hAnsiTheme="minorHAnsi" w:cstheme="minorHAnsi"/>
          <w:sz w:val="22"/>
          <w:szCs w:val="22"/>
        </w:rPr>
        <w:t>olarak</w:t>
      </w:r>
      <w:r w:rsidR="00994BC3" w:rsidRPr="00C83933">
        <w:rPr>
          <w:rFonts w:asciiTheme="minorHAnsi" w:hAnsiTheme="minorHAnsi" w:cstheme="minorHAnsi"/>
          <w:sz w:val="22"/>
          <w:szCs w:val="22"/>
        </w:rPr>
        <w:t xml:space="preserve"> verilir.</w:t>
      </w:r>
      <w:r w:rsidR="00436B9E">
        <w:rPr>
          <w:rFonts w:asciiTheme="minorHAnsi" w:hAnsiTheme="minorHAnsi" w:cstheme="minorHAnsi"/>
          <w:sz w:val="22"/>
          <w:szCs w:val="22"/>
        </w:rPr>
        <w:t xml:space="preserve"> Eğitim ve bilinçlendirme çalışmaları gerekli görüldükçe </w:t>
      </w:r>
      <w:r w:rsidR="00855EB8">
        <w:rPr>
          <w:rFonts w:asciiTheme="minorHAnsi" w:hAnsiTheme="minorHAnsi" w:cstheme="minorHAnsi"/>
          <w:sz w:val="22"/>
          <w:szCs w:val="22"/>
        </w:rPr>
        <w:t xml:space="preserve">ya da bölümlerin ihtiyaçları doğrultusunda </w:t>
      </w:r>
      <w:r w:rsidR="00436B9E">
        <w:rPr>
          <w:rFonts w:asciiTheme="minorHAnsi" w:hAnsiTheme="minorHAnsi" w:cstheme="minorHAnsi"/>
          <w:sz w:val="22"/>
          <w:szCs w:val="22"/>
        </w:rPr>
        <w:t xml:space="preserve">hem çalışanlar ve hem de öğrenciler </w:t>
      </w:r>
      <w:r w:rsidR="00855EB8">
        <w:rPr>
          <w:rFonts w:asciiTheme="minorHAnsi" w:hAnsiTheme="minorHAnsi" w:cstheme="minorHAnsi"/>
          <w:sz w:val="22"/>
          <w:szCs w:val="22"/>
        </w:rPr>
        <w:t xml:space="preserve">için tekrar </w:t>
      </w:r>
      <w:r w:rsidR="00436B9E">
        <w:rPr>
          <w:rFonts w:asciiTheme="minorHAnsi" w:hAnsiTheme="minorHAnsi" w:cstheme="minorHAnsi"/>
          <w:sz w:val="22"/>
          <w:szCs w:val="22"/>
        </w:rPr>
        <w:t>planla</w:t>
      </w:r>
      <w:r w:rsidR="00855EB8">
        <w:rPr>
          <w:rFonts w:asciiTheme="minorHAnsi" w:hAnsiTheme="minorHAnsi" w:cstheme="minorHAnsi"/>
          <w:sz w:val="22"/>
          <w:szCs w:val="22"/>
        </w:rPr>
        <w:t>nabilir</w:t>
      </w:r>
      <w:r w:rsidR="00436B9E">
        <w:rPr>
          <w:rFonts w:asciiTheme="minorHAnsi" w:hAnsiTheme="minorHAnsi" w:cstheme="minorHAnsi"/>
          <w:sz w:val="22"/>
          <w:szCs w:val="22"/>
        </w:rPr>
        <w:t>.</w:t>
      </w:r>
    </w:p>
    <w:p w:rsidR="009B2910" w:rsidRPr="009B2910" w:rsidRDefault="009B2910" w:rsidP="00D7622F">
      <w:pPr>
        <w:spacing w:line="360" w:lineRule="auto"/>
        <w:ind w:left="720"/>
        <w:jc w:val="center"/>
        <w:rPr>
          <w:rFonts w:asciiTheme="minorHAnsi" w:hAnsiTheme="minorHAnsi" w:cstheme="minorHAnsi"/>
          <w:b/>
        </w:rPr>
      </w:pPr>
      <w:r w:rsidRPr="009B2910">
        <w:rPr>
          <w:rFonts w:asciiTheme="minorHAnsi" w:hAnsiTheme="minorHAnsi" w:cstheme="minorHAnsi"/>
          <w:b/>
        </w:rPr>
        <w:lastRenderedPageBreak/>
        <w:t>4.8. ATIK YÖNETİMİNDE GÖREVLİ OLAN KİŞİLER</w:t>
      </w:r>
    </w:p>
    <w:p w:rsidR="006202EC" w:rsidRDefault="007F4A68" w:rsidP="00C83933">
      <w:pPr>
        <w:spacing w:line="360" w:lineRule="auto"/>
        <w:ind w:left="720"/>
        <w:jc w:val="both"/>
        <w:rPr>
          <w:rFonts w:asciiTheme="minorHAnsi" w:hAnsiTheme="minorHAnsi" w:cstheme="minorHAnsi"/>
          <w:sz w:val="22"/>
          <w:szCs w:val="22"/>
        </w:rPr>
      </w:pPr>
      <w:r w:rsidRPr="009B2910">
        <w:rPr>
          <w:rFonts w:asciiTheme="minorHAnsi" w:hAnsiTheme="minorHAnsi" w:cstheme="minorHAnsi"/>
          <w:b/>
          <w:sz w:val="22"/>
          <w:szCs w:val="22"/>
        </w:rPr>
        <w:t>Atık miktarını</w:t>
      </w:r>
      <w:r w:rsidR="009B2910" w:rsidRPr="009B2910">
        <w:rPr>
          <w:rFonts w:asciiTheme="minorHAnsi" w:hAnsiTheme="minorHAnsi" w:cstheme="minorHAnsi"/>
          <w:b/>
          <w:sz w:val="22"/>
          <w:szCs w:val="22"/>
        </w:rPr>
        <w:t xml:space="preserve"> kayıt altına alma, raporlama ve atık beyanından sorumlu personel</w:t>
      </w:r>
      <w:r w:rsidR="009B2910">
        <w:rPr>
          <w:rFonts w:asciiTheme="minorHAnsi" w:hAnsiTheme="minorHAnsi" w:cstheme="minorHAnsi"/>
          <w:sz w:val="22"/>
          <w:szCs w:val="22"/>
        </w:rPr>
        <w:t xml:space="preserve">: </w:t>
      </w:r>
    </w:p>
    <w:p w:rsidR="007F4A68" w:rsidRDefault="009B2910" w:rsidP="00C83933">
      <w:pPr>
        <w:spacing w:line="360" w:lineRule="auto"/>
        <w:ind w:left="720"/>
        <w:jc w:val="both"/>
        <w:rPr>
          <w:rFonts w:asciiTheme="minorHAnsi" w:hAnsiTheme="minorHAnsi" w:cstheme="minorHAnsi"/>
          <w:sz w:val="22"/>
          <w:szCs w:val="22"/>
        </w:rPr>
      </w:pPr>
      <w:r>
        <w:rPr>
          <w:rFonts w:asciiTheme="minorHAnsi" w:hAnsiTheme="minorHAnsi" w:cstheme="minorHAnsi"/>
          <w:sz w:val="22"/>
          <w:szCs w:val="22"/>
        </w:rPr>
        <w:t xml:space="preserve">Çevre Mühendisi Jale </w:t>
      </w:r>
      <w:proofErr w:type="spellStart"/>
      <w:r>
        <w:rPr>
          <w:rFonts w:asciiTheme="minorHAnsi" w:hAnsiTheme="minorHAnsi" w:cstheme="minorHAnsi"/>
          <w:sz w:val="22"/>
          <w:szCs w:val="22"/>
        </w:rPr>
        <w:t>BAĞCI</w:t>
      </w:r>
      <w:r w:rsidR="006202EC">
        <w:rPr>
          <w:rFonts w:asciiTheme="minorHAnsi" w:hAnsiTheme="minorHAnsi" w:cstheme="minorHAnsi"/>
          <w:sz w:val="22"/>
          <w:szCs w:val="22"/>
        </w:rPr>
        <w:t>'dır</w:t>
      </w:r>
      <w:proofErr w:type="spellEnd"/>
      <w:r>
        <w:rPr>
          <w:rFonts w:asciiTheme="minorHAnsi" w:hAnsiTheme="minorHAnsi" w:cstheme="minorHAnsi"/>
          <w:sz w:val="22"/>
          <w:szCs w:val="22"/>
        </w:rPr>
        <w:t>.</w:t>
      </w:r>
    </w:p>
    <w:p w:rsidR="00CF515E" w:rsidRPr="00F30460" w:rsidRDefault="009B2910" w:rsidP="009B2910">
      <w:pPr>
        <w:spacing w:before="120" w:after="120" w:line="276" w:lineRule="auto"/>
        <w:ind w:firstLine="708"/>
        <w:jc w:val="both"/>
        <w:rPr>
          <w:rFonts w:asciiTheme="minorHAnsi" w:hAnsiTheme="minorHAnsi" w:cstheme="minorHAnsi"/>
          <w:sz w:val="22"/>
          <w:szCs w:val="22"/>
        </w:rPr>
      </w:pPr>
      <w:r w:rsidRPr="00F30460">
        <w:rPr>
          <w:rFonts w:asciiTheme="minorHAnsi" w:hAnsiTheme="minorHAnsi" w:cstheme="minorHAnsi"/>
          <w:sz w:val="22"/>
          <w:szCs w:val="22"/>
        </w:rPr>
        <w:t>Fakülte bünyesinde oluşan atık miktarları çevre mühendisi tarafından takip edil</w:t>
      </w:r>
      <w:r w:rsidR="00CF515E" w:rsidRPr="00F30460">
        <w:rPr>
          <w:rFonts w:asciiTheme="minorHAnsi" w:hAnsiTheme="minorHAnsi" w:cstheme="minorHAnsi"/>
          <w:sz w:val="22"/>
          <w:szCs w:val="22"/>
        </w:rPr>
        <w:t>ir</w:t>
      </w:r>
      <w:r w:rsidRPr="00F30460">
        <w:rPr>
          <w:rFonts w:asciiTheme="minorHAnsi" w:hAnsiTheme="minorHAnsi" w:cstheme="minorHAnsi"/>
          <w:sz w:val="22"/>
          <w:szCs w:val="22"/>
        </w:rPr>
        <w:t xml:space="preserve"> ve kayıt altına alınır. </w:t>
      </w:r>
    </w:p>
    <w:p w:rsidR="00A7387E" w:rsidRDefault="00CF515E" w:rsidP="009B2910">
      <w:pPr>
        <w:spacing w:before="120" w:after="120" w:line="276" w:lineRule="auto"/>
        <w:ind w:firstLine="708"/>
        <w:jc w:val="both"/>
        <w:rPr>
          <w:rFonts w:asciiTheme="minorHAnsi" w:hAnsiTheme="minorHAnsi" w:cstheme="minorHAnsi"/>
          <w:sz w:val="22"/>
          <w:szCs w:val="22"/>
        </w:rPr>
      </w:pPr>
      <w:r w:rsidRPr="00A7387E">
        <w:rPr>
          <w:rFonts w:asciiTheme="minorHAnsi" w:hAnsiTheme="minorHAnsi" w:cstheme="minorHAnsi"/>
          <w:sz w:val="22"/>
          <w:szCs w:val="22"/>
        </w:rPr>
        <w:t>A</w:t>
      </w:r>
      <w:r w:rsidR="009B2910" w:rsidRPr="00A7387E">
        <w:rPr>
          <w:rFonts w:asciiTheme="minorHAnsi" w:hAnsiTheme="minorHAnsi" w:cstheme="minorHAnsi"/>
          <w:sz w:val="22"/>
          <w:szCs w:val="22"/>
        </w:rPr>
        <w:t>tık</w:t>
      </w:r>
      <w:r w:rsidR="00130DFC" w:rsidRPr="00A7387E">
        <w:rPr>
          <w:rFonts w:asciiTheme="minorHAnsi" w:hAnsiTheme="minorHAnsi" w:cstheme="minorHAnsi"/>
          <w:sz w:val="22"/>
          <w:szCs w:val="22"/>
        </w:rPr>
        <w:t xml:space="preserve">lar EÇBS uygulamalarında gerekli taşıma istekleri yapılarak Lisanslı Atık Taşıyıcılarına teslim edilir. </w:t>
      </w:r>
      <w:r w:rsidR="00A7387E">
        <w:rPr>
          <w:rFonts w:asciiTheme="minorHAnsi" w:hAnsiTheme="minorHAnsi" w:cstheme="minorHAnsi"/>
          <w:sz w:val="22"/>
          <w:szCs w:val="22"/>
        </w:rPr>
        <w:t xml:space="preserve">EÇBS </w:t>
      </w:r>
      <w:proofErr w:type="spellStart"/>
      <w:r w:rsidR="00A7387E">
        <w:rPr>
          <w:rFonts w:asciiTheme="minorHAnsi" w:hAnsiTheme="minorHAnsi" w:cstheme="minorHAnsi"/>
          <w:sz w:val="22"/>
          <w:szCs w:val="22"/>
        </w:rPr>
        <w:t>dökümanları</w:t>
      </w:r>
      <w:proofErr w:type="spellEnd"/>
      <w:r w:rsidR="00A7387E">
        <w:rPr>
          <w:rFonts w:asciiTheme="minorHAnsi" w:hAnsiTheme="minorHAnsi" w:cstheme="minorHAnsi"/>
          <w:sz w:val="22"/>
          <w:szCs w:val="22"/>
        </w:rPr>
        <w:t xml:space="preserve"> aylık değerlendirme raporunda yönetime sunulmakta olup, </w:t>
      </w:r>
      <w:r w:rsidR="00130DFC" w:rsidRPr="00A7387E">
        <w:rPr>
          <w:rFonts w:asciiTheme="minorHAnsi" w:hAnsiTheme="minorHAnsi" w:cstheme="minorHAnsi"/>
          <w:sz w:val="22"/>
          <w:szCs w:val="22"/>
        </w:rPr>
        <w:t xml:space="preserve">EÇBS </w:t>
      </w:r>
      <w:proofErr w:type="spellStart"/>
      <w:r w:rsidR="00130DFC" w:rsidRPr="00A7387E">
        <w:rPr>
          <w:rFonts w:asciiTheme="minorHAnsi" w:hAnsiTheme="minorHAnsi" w:cstheme="minorHAnsi"/>
          <w:sz w:val="22"/>
          <w:szCs w:val="22"/>
        </w:rPr>
        <w:t>dökümanlarının</w:t>
      </w:r>
      <w:proofErr w:type="spellEnd"/>
      <w:r w:rsidR="00130DFC" w:rsidRPr="00A7387E">
        <w:rPr>
          <w:rFonts w:asciiTheme="minorHAnsi" w:hAnsiTheme="minorHAnsi" w:cstheme="minorHAnsi"/>
          <w:sz w:val="22"/>
          <w:szCs w:val="22"/>
        </w:rPr>
        <w:t xml:space="preserve"> bir kopyası </w:t>
      </w:r>
      <w:r w:rsidR="009B2910" w:rsidRPr="00A7387E">
        <w:rPr>
          <w:rFonts w:asciiTheme="minorHAnsi" w:hAnsiTheme="minorHAnsi" w:cstheme="minorHAnsi"/>
          <w:sz w:val="22"/>
          <w:szCs w:val="22"/>
        </w:rPr>
        <w:t xml:space="preserve">ödemeler için döner sermaye birimine </w:t>
      </w:r>
      <w:r w:rsidR="00A7387E">
        <w:rPr>
          <w:rFonts w:asciiTheme="minorHAnsi" w:hAnsiTheme="minorHAnsi" w:cstheme="minorHAnsi"/>
          <w:sz w:val="22"/>
          <w:szCs w:val="22"/>
        </w:rPr>
        <w:t xml:space="preserve">de </w:t>
      </w:r>
      <w:r w:rsidR="009B2910" w:rsidRPr="00A7387E">
        <w:rPr>
          <w:rFonts w:asciiTheme="minorHAnsi" w:hAnsiTheme="minorHAnsi" w:cstheme="minorHAnsi"/>
          <w:sz w:val="22"/>
          <w:szCs w:val="22"/>
        </w:rPr>
        <w:t>veri</w:t>
      </w:r>
      <w:r w:rsidRPr="00A7387E">
        <w:rPr>
          <w:rFonts w:asciiTheme="minorHAnsi" w:hAnsiTheme="minorHAnsi" w:cstheme="minorHAnsi"/>
          <w:sz w:val="22"/>
          <w:szCs w:val="22"/>
        </w:rPr>
        <w:t>l</w:t>
      </w:r>
      <w:r w:rsidR="00A7387E">
        <w:rPr>
          <w:rFonts w:asciiTheme="minorHAnsi" w:hAnsiTheme="minorHAnsi" w:cstheme="minorHAnsi"/>
          <w:sz w:val="22"/>
          <w:szCs w:val="22"/>
        </w:rPr>
        <w:t xml:space="preserve">mektedir. </w:t>
      </w:r>
    </w:p>
    <w:p w:rsidR="00130DFC" w:rsidRPr="00A7387E" w:rsidRDefault="00A7387E" w:rsidP="009B2910">
      <w:pPr>
        <w:spacing w:before="120" w:after="120" w:line="276" w:lineRule="auto"/>
        <w:ind w:firstLine="708"/>
        <w:jc w:val="both"/>
        <w:rPr>
          <w:rFonts w:asciiTheme="minorHAnsi" w:hAnsiTheme="minorHAnsi" w:cstheme="minorHAnsi"/>
          <w:sz w:val="22"/>
          <w:szCs w:val="22"/>
        </w:rPr>
      </w:pPr>
      <w:r>
        <w:rPr>
          <w:rFonts w:asciiTheme="minorHAnsi" w:hAnsiTheme="minorHAnsi" w:cstheme="minorHAnsi"/>
          <w:sz w:val="22"/>
          <w:szCs w:val="22"/>
        </w:rPr>
        <w:t>Ayrıca sıfır atık uygulama sisteminde tüm atık miktarları sisteme kaydedilmelidir.</w:t>
      </w:r>
    </w:p>
    <w:p w:rsidR="009A2415" w:rsidRPr="00F30460" w:rsidRDefault="009B2910" w:rsidP="009B2910">
      <w:pPr>
        <w:spacing w:before="120" w:after="120" w:line="276" w:lineRule="auto"/>
        <w:ind w:firstLine="708"/>
        <w:jc w:val="both"/>
        <w:rPr>
          <w:rFonts w:asciiTheme="minorHAnsi" w:hAnsiTheme="minorHAnsi" w:cstheme="minorHAnsi"/>
          <w:sz w:val="22"/>
          <w:szCs w:val="22"/>
        </w:rPr>
      </w:pPr>
      <w:r w:rsidRPr="00F30460">
        <w:rPr>
          <w:rFonts w:asciiTheme="minorHAnsi" w:hAnsiTheme="minorHAnsi" w:cstheme="minorHAnsi"/>
          <w:sz w:val="22"/>
          <w:szCs w:val="22"/>
        </w:rPr>
        <w:t xml:space="preserve">Atık beyanı Çevre ve Şehircilik Bakanlığı’ </w:t>
      </w:r>
      <w:proofErr w:type="spellStart"/>
      <w:r w:rsidRPr="00F30460">
        <w:rPr>
          <w:rFonts w:asciiTheme="minorHAnsi" w:hAnsiTheme="minorHAnsi" w:cstheme="minorHAnsi"/>
          <w:sz w:val="22"/>
          <w:szCs w:val="22"/>
        </w:rPr>
        <w:t>nın</w:t>
      </w:r>
      <w:proofErr w:type="spellEnd"/>
      <w:r w:rsidR="00301702">
        <w:rPr>
          <w:rFonts w:asciiTheme="minorHAnsi" w:hAnsiTheme="minorHAnsi" w:cstheme="minorHAnsi"/>
          <w:sz w:val="22"/>
          <w:szCs w:val="22"/>
        </w:rPr>
        <w:t xml:space="preserve"> Entegre Çevre Bilgi Sistemi </w:t>
      </w:r>
      <w:r w:rsidR="00301702" w:rsidRPr="00301702">
        <w:t>https://ecbs.cevre.gov.tr</w:t>
      </w:r>
      <w:r w:rsidR="00301702">
        <w:t xml:space="preserve"> </w:t>
      </w:r>
      <w:r w:rsidRPr="00F30460">
        <w:rPr>
          <w:rFonts w:asciiTheme="minorHAnsi" w:hAnsiTheme="minorHAnsi" w:cstheme="minorHAnsi"/>
          <w:sz w:val="22"/>
          <w:szCs w:val="22"/>
        </w:rPr>
        <w:t xml:space="preserve">adresinden her yıl </w:t>
      </w:r>
      <w:r w:rsidR="006F1CC9">
        <w:rPr>
          <w:rFonts w:asciiTheme="minorHAnsi" w:hAnsiTheme="minorHAnsi" w:cstheme="minorHAnsi"/>
          <w:sz w:val="22"/>
          <w:szCs w:val="22"/>
        </w:rPr>
        <w:t>M</w:t>
      </w:r>
      <w:r w:rsidRPr="00F30460">
        <w:rPr>
          <w:rFonts w:asciiTheme="minorHAnsi" w:hAnsiTheme="minorHAnsi" w:cstheme="minorHAnsi"/>
          <w:sz w:val="22"/>
          <w:szCs w:val="22"/>
        </w:rPr>
        <w:t xml:space="preserve">art ayı bitmeden çevre mühendisi tarafından yapılır. </w:t>
      </w:r>
      <w:r w:rsidR="00130DFC">
        <w:rPr>
          <w:rFonts w:asciiTheme="minorHAnsi" w:hAnsiTheme="minorHAnsi" w:cstheme="minorHAnsi"/>
          <w:sz w:val="22"/>
          <w:szCs w:val="22"/>
        </w:rPr>
        <w:t>Daha sonra beyan, Fakülte Yönetimine ve Çevre ve Şehircilik İl Müdürlüğüne resmi yazı ile bildirilir.</w:t>
      </w:r>
    </w:p>
    <w:p w:rsidR="009B2910" w:rsidRPr="00F30460" w:rsidRDefault="009B2910" w:rsidP="009B2910">
      <w:pPr>
        <w:spacing w:before="120" w:after="120" w:line="276" w:lineRule="auto"/>
        <w:ind w:firstLine="708"/>
        <w:jc w:val="both"/>
        <w:rPr>
          <w:rFonts w:asciiTheme="minorHAnsi" w:hAnsiTheme="minorHAnsi" w:cstheme="minorHAnsi"/>
          <w:sz w:val="22"/>
          <w:szCs w:val="22"/>
        </w:rPr>
      </w:pPr>
      <w:r w:rsidRPr="00F30460">
        <w:rPr>
          <w:rFonts w:asciiTheme="minorHAnsi" w:hAnsiTheme="minorHAnsi" w:cstheme="minorHAnsi"/>
          <w:sz w:val="22"/>
          <w:szCs w:val="22"/>
        </w:rPr>
        <w:t>Atık Yönetimi kapsa</w:t>
      </w:r>
      <w:r w:rsidR="00CF515E" w:rsidRPr="00F30460">
        <w:rPr>
          <w:rFonts w:asciiTheme="minorHAnsi" w:hAnsiTheme="minorHAnsi" w:cstheme="minorHAnsi"/>
          <w:sz w:val="22"/>
          <w:szCs w:val="22"/>
        </w:rPr>
        <w:t>m</w:t>
      </w:r>
      <w:r w:rsidRPr="00F30460">
        <w:rPr>
          <w:rFonts w:asciiTheme="minorHAnsi" w:hAnsiTheme="minorHAnsi" w:cstheme="minorHAnsi"/>
          <w:sz w:val="22"/>
          <w:szCs w:val="22"/>
        </w:rPr>
        <w:t xml:space="preserve">ında her ay çevre görevlisi tarafından hazırlanması zorunlu olan </w:t>
      </w:r>
      <w:r w:rsidR="005504BC">
        <w:rPr>
          <w:rFonts w:asciiTheme="minorHAnsi" w:hAnsiTheme="minorHAnsi" w:cstheme="minorHAnsi"/>
          <w:sz w:val="22"/>
          <w:szCs w:val="22"/>
        </w:rPr>
        <w:t>A</w:t>
      </w:r>
      <w:r w:rsidRPr="00F30460">
        <w:rPr>
          <w:rFonts w:asciiTheme="minorHAnsi" w:hAnsiTheme="minorHAnsi" w:cstheme="minorHAnsi"/>
          <w:sz w:val="22"/>
          <w:szCs w:val="22"/>
        </w:rPr>
        <w:t xml:space="preserve">ylık </w:t>
      </w:r>
      <w:r w:rsidR="005504BC">
        <w:rPr>
          <w:rFonts w:asciiTheme="minorHAnsi" w:hAnsiTheme="minorHAnsi" w:cstheme="minorHAnsi"/>
          <w:sz w:val="22"/>
          <w:szCs w:val="22"/>
        </w:rPr>
        <w:t>D</w:t>
      </w:r>
      <w:r w:rsidRPr="00F30460">
        <w:rPr>
          <w:rFonts w:asciiTheme="minorHAnsi" w:hAnsiTheme="minorHAnsi" w:cstheme="minorHAnsi"/>
          <w:sz w:val="22"/>
          <w:szCs w:val="22"/>
        </w:rPr>
        <w:t xml:space="preserve">eğerlendirme </w:t>
      </w:r>
      <w:r w:rsidR="005504BC">
        <w:rPr>
          <w:rFonts w:asciiTheme="minorHAnsi" w:hAnsiTheme="minorHAnsi" w:cstheme="minorHAnsi"/>
          <w:sz w:val="22"/>
          <w:szCs w:val="22"/>
        </w:rPr>
        <w:t>F</w:t>
      </w:r>
      <w:r w:rsidRPr="00F30460">
        <w:rPr>
          <w:rFonts w:asciiTheme="minorHAnsi" w:hAnsiTheme="minorHAnsi" w:cstheme="minorHAnsi"/>
          <w:sz w:val="22"/>
          <w:szCs w:val="22"/>
        </w:rPr>
        <w:t xml:space="preserve">ormu Çevre ve Şehircilik Bakanlığı'nın belirlediği formatta </w:t>
      </w:r>
      <w:r w:rsidR="00CF515E" w:rsidRPr="00F30460">
        <w:rPr>
          <w:rFonts w:asciiTheme="minorHAnsi" w:hAnsiTheme="minorHAnsi" w:cstheme="minorHAnsi"/>
          <w:sz w:val="22"/>
          <w:szCs w:val="22"/>
        </w:rPr>
        <w:t xml:space="preserve">çevre mühendisi tarafından </w:t>
      </w:r>
      <w:r w:rsidRPr="00F30460">
        <w:rPr>
          <w:rFonts w:asciiTheme="minorHAnsi" w:hAnsiTheme="minorHAnsi" w:cstheme="minorHAnsi"/>
          <w:sz w:val="22"/>
          <w:szCs w:val="22"/>
        </w:rPr>
        <w:t>hazırlanarak yönetimin onayına sunul</w:t>
      </w:r>
      <w:r w:rsidR="00CF515E" w:rsidRPr="00F30460">
        <w:rPr>
          <w:rFonts w:asciiTheme="minorHAnsi" w:hAnsiTheme="minorHAnsi" w:cstheme="minorHAnsi"/>
          <w:sz w:val="22"/>
          <w:szCs w:val="22"/>
        </w:rPr>
        <w:t>u</w:t>
      </w:r>
      <w:r w:rsidRPr="00F30460">
        <w:rPr>
          <w:rFonts w:asciiTheme="minorHAnsi" w:hAnsiTheme="minorHAnsi" w:cstheme="minorHAnsi"/>
          <w:sz w:val="22"/>
          <w:szCs w:val="22"/>
        </w:rPr>
        <w:t>r.</w:t>
      </w:r>
    </w:p>
    <w:p w:rsidR="006202EC" w:rsidRPr="006202EC" w:rsidRDefault="00CF515E" w:rsidP="006202EC">
      <w:pPr>
        <w:spacing w:before="120" w:after="120" w:line="276" w:lineRule="auto"/>
        <w:ind w:firstLine="708"/>
        <w:jc w:val="both"/>
        <w:rPr>
          <w:rFonts w:asciiTheme="minorHAnsi" w:hAnsiTheme="minorHAnsi" w:cstheme="minorHAnsi"/>
          <w:sz w:val="22"/>
          <w:szCs w:val="22"/>
        </w:rPr>
      </w:pPr>
      <w:r w:rsidRPr="006202EC">
        <w:rPr>
          <w:rFonts w:asciiTheme="minorHAnsi" w:hAnsiTheme="minorHAnsi" w:cstheme="minorHAnsi"/>
          <w:sz w:val="22"/>
          <w:szCs w:val="22"/>
        </w:rPr>
        <w:t>Tıbbi Atıkların Kontrolü Yönetmeliği' ne göre hazırlanması zorunlu olan "</w:t>
      </w:r>
      <w:r w:rsidR="005B3BD8">
        <w:rPr>
          <w:rFonts w:asciiTheme="minorHAnsi" w:hAnsiTheme="minorHAnsi" w:cstheme="minorHAnsi"/>
          <w:sz w:val="22"/>
          <w:szCs w:val="22"/>
        </w:rPr>
        <w:t>T</w:t>
      </w:r>
      <w:r w:rsidRPr="006202EC">
        <w:rPr>
          <w:rFonts w:asciiTheme="minorHAnsi" w:hAnsiTheme="minorHAnsi" w:cstheme="minorHAnsi"/>
          <w:sz w:val="22"/>
          <w:szCs w:val="22"/>
        </w:rPr>
        <w:t xml:space="preserve">ıbbi </w:t>
      </w:r>
      <w:r w:rsidR="005B3BD8">
        <w:rPr>
          <w:rFonts w:asciiTheme="minorHAnsi" w:hAnsiTheme="minorHAnsi" w:cstheme="minorHAnsi"/>
          <w:sz w:val="22"/>
          <w:szCs w:val="22"/>
        </w:rPr>
        <w:t>A</w:t>
      </w:r>
      <w:r w:rsidRPr="006202EC">
        <w:rPr>
          <w:rFonts w:asciiTheme="minorHAnsi" w:hAnsiTheme="minorHAnsi" w:cstheme="minorHAnsi"/>
          <w:sz w:val="22"/>
          <w:szCs w:val="22"/>
        </w:rPr>
        <w:t xml:space="preserve">tık </w:t>
      </w:r>
      <w:r w:rsidR="005B3BD8">
        <w:rPr>
          <w:rFonts w:asciiTheme="minorHAnsi" w:hAnsiTheme="minorHAnsi" w:cstheme="minorHAnsi"/>
          <w:sz w:val="22"/>
          <w:szCs w:val="22"/>
        </w:rPr>
        <w:t>Y</w:t>
      </w:r>
      <w:r w:rsidRPr="006202EC">
        <w:rPr>
          <w:rFonts w:asciiTheme="minorHAnsi" w:hAnsiTheme="minorHAnsi" w:cstheme="minorHAnsi"/>
          <w:sz w:val="22"/>
          <w:szCs w:val="22"/>
        </w:rPr>
        <w:t xml:space="preserve">önetim </w:t>
      </w:r>
      <w:r w:rsidR="005B3BD8">
        <w:rPr>
          <w:rFonts w:asciiTheme="minorHAnsi" w:hAnsiTheme="minorHAnsi" w:cstheme="minorHAnsi"/>
          <w:sz w:val="22"/>
          <w:szCs w:val="22"/>
        </w:rPr>
        <w:t>P</w:t>
      </w:r>
      <w:r w:rsidRPr="006202EC">
        <w:rPr>
          <w:rFonts w:asciiTheme="minorHAnsi" w:hAnsiTheme="minorHAnsi" w:cstheme="minorHAnsi"/>
          <w:sz w:val="22"/>
          <w:szCs w:val="22"/>
        </w:rPr>
        <w:t>lanı" çevre mühendisi tarafından hazırlanarak Fakülte Yönetimin</w:t>
      </w:r>
      <w:r w:rsidR="00F30460" w:rsidRPr="006202EC">
        <w:rPr>
          <w:rFonts w:asciiTheme="minorHAnsi" w:hAnsiTheme="minorHAnsi" w:cstheme="minorHAnsi"/>
          <w:sz w:val="22"/>
          <w:szCs w:val="22"/>
        </w:rPr>
        <w:t xml:space="preserve">in onayına sunulur. Yönetim tarafından onaylana plan </w:t>
      </w:r>
      <w:r w:rsidRPr="006202EC">
        <w:rPr>
          <w:rFonts w:asciiTheme="minorHAnsi" w:hAnsiTheme="minorHAnsi" w:cstheme="minorHAnsi"/>
          <w:sz w:val="22"/>
          <w:szCs w:val="22"/>
        </w:rPr>
        <w:t xml:space="preserve">Çevre ve Şehircilik İl Müdürlüğü'ne </w:t>
      </w:r>
      <w:r w:rsidR="00F30460" w:rsidRPr="006202EC">
        <w:rPr>
          <w:rFonts w:asciiTheme="minorHAnsi" w:hAnsiTheme="minorHAnsi" w:cstheme="minorHAnsi"/>
          <w:sz w:val="22"/>
          <w:szCs w:val="22"/>
        </w:rPr>
        <w:t xml:space="preserve">de </w:t>
      </w:r>
      <w:r w:rsidRPr="006202EC">
        <w:rPr>
          <w:rFonts w:asciiTheme="minorHAnsi" w:hAnsiTheme="minorHAnsi" w:cstheme="minorHAnsi"/>
          <w:sz w:val="22"/>
          <w:szCs w:val="22"/>
        </w:rPr>
        <w:t xml:space="preserve">üst yazı ile bildirilir.  </w:t>
      </w:r>
    </w:p>
    <w:p w:rsidR="006202EC" w:rsidRDefault="00F30460" w:rsidP="006202EC">
      <w:pPr>
        <w:spacing w:before="120" w:after="120" w:line="276" w:lineRule="auto"/>
        <w:ind w:firstLine="708"/>
        <w:jc w:val="both"/>
        <w:rPr>
          <w:rFonts w:asciiTheme="minorHAnsi" w:hAnsiTheme="minorHAnsi" w:cstheme="minorHAnsi"/>
          <w:color w:val="000000"/>
          <w:sz w:val="22"/>
          <w:szCs w:val="22"/>
        </w:rPr>
      </w:pPr>
      <w:r w:rsidRPr="006202EC">
        <w:rPr>
          <w:rFonts w:asciiTheme="minorHAnsi" w:hAnsiTheme="minorHAnsi" w:cstheme="minorHAnsi"/>
          <w:color w:val="000000"/>
          <w:sz w:val="22"/>
          <w:szCs w:val="22"/>
        </w:rPr>
        <w:t>Çevreyle uyumlu bir şekilde atık yönetimini sağlamak üzere Fakültemiz tarafından hazırlanması zorunlu olan "</w:t>
      </w:r>
      <w:r w:rsidR="005B3BD8">
        <w:rPr>
          <w:rFonts w:asciiTheme="minorHAnsi" w:hAnsiTheme="minorHAnsi" w:cstheme="minorHAnsi"/>
          <w:color w:val="000000"/>
          <w:sz w:val="22"/>
          <w:szCs w:val="22"/>
        </w:rPr>
        <w:t>E</w:t>
      </w:r>
      <w:r w:rsidRPr="006202EC">
        <w:rPr>
          <w:rFonts w:asciiTheme="minorHAnsi" w:hAnsiTheme="minorHAnsi" w:cstheme="minorHAnsi"/>
          <w:color w:val="000000"/>
          <w:sz w:val="22"/>
          <w:szCs w:val="22"/>
        </w:rPr>
        <w:t xml:space="preserve">ndüstriyel </w:t>
      </w:r>
      <w:r w:rsidR="005B3BD8">
        <w:rPr>
          <w:rFonts w:asciiTheme="minorHAnsi" w:hAnsiTheme="minorHAnsi" w:cstheme="minorHAnsi"/>
          <w:color w:val="000000"/>
          <w:sz w:val="22"/>
          <w:szCs w:val="22"/>
        </w:rPr>
        <w:t>A</w:t>
      </w:r>
      <w:r w:rsidRPr="006202EC">
        <w:rPr>
          <w:rFonts w:asciiTheme="minorHAnsi" w:hAnsiTheme="minorHAnsi" w:cstheme="minorHAnsi"/>
          <w:color w:val="000000"/>
          <w:sz w:val="22"/>
          <w:szCs w:val="22"/>
        </w:rPr>
        <w:t xml:space="preserve">tık </w:t>
      </w:r>
      <w:r w:rsidR="005B3BD8">
        <w:rPr>
          <w:rFonts w:asciiTheme="minorHAnsi" w:hAnsiTheme="minorHAnsi" w:cstheme="minorHAnsi"/>
          <w:color w:val="000000"/>
          <w:sz w:val="22"/>
          <w:szCs w:val="22"/>
        </w:rPr>
        <w:t>Y</w:t>
      </w:r>
      <w:r w:rsidRPr="006202EC">
        <w:rPr>
          <w:rFonts w:asciiTheme="minorHAnsi" w:hAnsiTheme="minorHAnsi" w:cstheme="minorHAnsi"/>
          <w:color w:val="000000"/>
          <w:sz w:val="22"/>
          <w:szCs w:val="22"/>
        </w:rPr>
        <w:t xml:space="preserve">önetim </w:t>
      </w:r>
      <w:r w:rsidR="005B3BD8">
        <w:rPr>
          <w:rFonts w:asciiTheme="minorHAnsi" w:hAnsiTheme="minorHAnsi" w:cstheme="minorHAnsi"/>
          <w:color w:val="000000"/>
          <w:sz w:val="22"/>
          <w:szCs w:val="22"/>
        </w:rPr>
        <w:t>P</w:t>
      </w:r>
      <w:r w:rsidRPr="006202EC">
        <w:rPr>
          <w:rFonts w:asciiTheme="minorHAnsi" w:hAnsiTheme="minorHAnsi" w:cstheme="minorHAnsi"/>
          <w:color w:val="000000"/>
          <w:sz w:val="22"/>
          <w:szCs w:val="22"/>
        </w:rPr>
        <w:t>lanı",  Çevre ve Şehircilik Bakanlığınca belirlenen formata uygun şekilde çevre mühendisi tarafından  hazırlanır.</w:t>
      </w:r>
      <w:r w:rsidRPr="006202EC">
        <w:rPr>
          <w:rFonts w:asciiTheme="minorHAnsi" w:hAnsiTheme="minorHAnsi" w:cstheme="minorHAnsi"/>
          <w:sz w:val="22"/>
          <w:szCs w:val="22"/>
        </w:rPr>
        <w:t xml:space="preserve"> Endüstriyel </w:t>
      </w:r>
      <w:r w:rsidR="005B3BD8">
        <w:rPr>
          <w:rFonts w:asciiTheme="minorHAnsi" w:hAnsiTheme="minorHAnsi" w:cstheme="minorHAnsi"/>
          <w:color w:val="000000"/>
          <w:sz w:val="22"/>
          <w:szCs w:val="22"/>
        </w:rPr>
        <w:t>A</w:t>
      </w:r>
      <w:r w:rsidRPr="006202EC">
        <w:rPr>
          <w:rFonts w:asciiTheme="minorHAnsi" w:hAnsiTheme="minorHAnsi" w:cstheme="minorHAnsi"/>
          <w:color w:val="000000"/>
          <w:sz w:val="22"/>
          <w:szCs w:val="22"/>
        </w:rPr>
        <w:t xml:space="preserve">tık </w:t>
      </w:r>
      <w:r w:rsidR="005B3BD8">
        <w:rPr>
          <w:rFonts w:asciiTheme="minorHAnsi" w:hAnsiTheme="minorHAnsi" w:cstheme="minorHAnsi"/>
          <w:color w:val="000000"/>
          <w:sz w:val="22"/>
          <w:szCs w:val="22"/>
        </w:rPr>
        <w:t>Y</w:t>
      </w:r>
      <w:r w:rsidRPr="006202EC">
        <w:rPr>
          <w:rFonts w:asciiTheme="minorHAnsi" w:hAnsiTheme="minorHAnsi" w:cstheme="minorHAnsi"/>
          <w:color w:val="000000"/>
          <w:sz w:val="22"/>
          <w:szCs w:val="22"/>
        </w:rPr>
        <w:t xml:space="preserve">önetim </w:t>
      </w:r>
      <w:r w:rsidR="005B3BD8">
        <w:rPr>
          <w:rFonts w:asciiTheme="minorHAnsi" w:hAnsiTheme="minorHAnsi" w:cstheme="minorHAnsi"/>
          <w:color w:val="000000"/>
          <w:sz w:val="22"/>
          <w:szCs w:val="22"/>
        </w:rPr>
        <w:t>P</w:t>
      </w:r>
      <w:r w:rsidRPr="006202EC">
        <w:rPr>
          <w:rFonts w:asciiTheme="minorHAnsi" w:hAnsiTheme="minorHAnsi" w:cstheme="minorHAnsi"/>
          <w:color w:val="000000"/>
          <w:sz w:val="22"/>
          <w:szCs w:val="22"/>
        </w:rPr>
        <w:t xml:space="preserve">lanı sunulduğu tarihten itibaren üç yılı kapsayacak şekilde hazırlanır. Onay almak üzere Çevre ve Şehircilik İl Müdürlüğü' ne sunulur. Onaylanan </w:t>
      </w:r>
      <w:r w:rsidR="005B3BD8">
        <w:rPr>
          <w:rFonts w:asciiTheme="minorHAnsi" w:hAnsiTheme="minorHAnsi" w:cstheme="minorHAnsi"/>
          <w:color w:val="000000"/>
          <w:sz w:val="22"/>
          <w:szCs w:val="22"/>
        </w:rPr>
        <w:t>A</w:t>
      </w:r>
      <w:r w:rsidRPr="006202EC">
        <w:rPr>
          <w:rFonts w:asciiTheme="minorHAnsi" w:hAnsiTheme="minorHAnsi" w:cstheme="minorHAnsi"/>
          <w:color w:val="000000"/>
          <w:sz w:val="22"/>
          <w:szCs w:val="22"/>
        </w:rPr>
        <w:t xml:space="preserve">tık </w:t>
      </w:r>
      <w:r w:rsidR="005B3BD8">
        <w:rPr>
          <w:rFonts w:asciiTheme="minorHAnsi" w:hAnsiTheme="minorHAnsi" w:cstheme="minorHAnsi"/>
          <w:color w:val="000000"/>
          <w:sz w:val="22"/>
          <w:szCs w:val="22"/>
        </w:rPr>
        <w:t>Y</w:t>
      </w:r>
      <w:r w:rsidRPr="006202EC">
        <w:rPr>
          <w:rFonts w:asciiTheme="minorHAnsi" w:hAnsiTheme="minorHAnsi" w:cstheme="minorHAnsi"/>
          <w:color w:val="000000"/>
          <w:sz w:val="22"/>
          <w:szCs w:val="22"/>
        </w:rPr>
        <w:t xml:space="preserve">önetim </w:t>
      </w:r>
      <w:r w:rsidR="005B3BD8">
        <w:rPr>
          <w:rFonts w:asciiTheme="minorHAnsi" w:hAnsiTheme="minorHAnsi" w:cstheme="minorHAnsi"/>
          <w:color w:val="000000"/>
          <w:sz w:val="22"/>
          <w:szCs w:val="22"/>
        </w:rPr>
        <w:t>P</w:t>
      </w:r>
      <w:r w:rsidRPr="006202EC">
        <w:rPr>
          <w:rFonts w:asciiTheme="minorHAnsi" w:hAnsiTheme="minorHAnsi" w:cstheme="minorHAnsi"/>
          <w:color w:val="000000"/>
          <w:sz w:val="22"/>
          <w:szCs w:val="22"/>
        </w:rPr>
        <w:t>lan</w:t>
      </w:r>
      <w:r w:rsidR="006202EC" w:rsidRPr="006202EC">
        <w:rPr>
          <w:rFonts w:asciiTheme="minorHAnsi" w:hAnsiTheme="minorHAnsi" w:cstheme="minorHAnsi"/>
          <w:color w:val="000000"/>
          <w:sz w:val="22"/>
          <w:szCs w:val="22"/>
        </w:rPr>
        <w:t>ı</w:t>
      </w:r>
      <w:r w:rsidRPr="006202EC">
        <w:rPr>
          <w:rFonts w:asciiTheme="minorHAnsi" w:hAnsiTheme="minorHAnsi" w:cstheme="minorHAnsi"/>
          <w:color w:val="000000"/>
          <w:sz w:val="22"/>
          <w:szCs w:val="22"/>
        </w:rPr>
        <w:t xml:space="preserve">nın geçerlilik süresi </w:t>
      </w:r>
      <w:r w:rsidR="006202EC" w:rsidRPr="006202EC">
        <w:rPr>
          <w:rFonts w:asciiTheme="minorHAnsi" w:hAnsiTheme="minorHAnsi" w:cstheme="minorHAnsi"/>
          <w:color w:val="000000"/>
          <w:sz w:val="22"/>
          <w:szCs w:val="22"/>
        </w:rPr>
        <w:t>İl M</w:t>
      </w:r>
      <w:r w:rsidRPr="006202EC">
        <w:rPr>
          <w:rFonts w:asciiTheme="minorHAnsi" w:hAnsiTheme="minorHAnsi" w:cstheme="minorHAnsi"/>
          <w:color w:val="000000"/>
          <w:sz w:val="22"/>
          <w:szCs w:val="22"/>
        </w:rPr>
        <w:t>üdürlüğü</w:t>
      </w:r>
      <w:r w:rsidR="006202EC" w:rsidRPr="006202EC">
        <w:rPr>
          <w:rFonts w:asciiTheme="minorHAnsi" w:hAnsiTheme="minorHAnsi" w:cstheme="minorHAnsi"/>
          <w:color w:val="000000"/>
          <w:sz w:val="22"/>
          <w:szCs w:val="22"/>
        </w:rPr>
        <w:t>'</w:t>
      </w:r>
      <w:r w:rsidRPr="006202EC">
        <w:rPr>
          <w:rFonts w:asciiTheme="minorHAnsi" w:hAnsiTheme="minorHAnsi" w:cstheme="minorHAnsi"/>
          <w:color w:val="000000"/>
          <w:sz w:val="22"/>
          <w:szCs w:val="22"/>
        </w:rPr>
        <w:t xml:space="preserve">nce onaylandığı tarihten itibaren </w:t>
      </w:r>
      <w:r w:rsidR="006202EC" w:rsidRPr="006202EC">
        <w:rPr>
          <w:rFonts w:asciiTheme="minorHAnsi" w:hAnsiTheme="minorHAnsi" w:cstheme="minorHAnsi"/>
          <w:color w:val="000000"/>
          <w:sz w:val="22"/>
          <w:szCs w:val="22"/>
        </w:rPr>
        <w:t>3 (</w:t>
      </w:r>
      <w:r w:rsidRPr="006202EC">
        <w:rPr>
          <w:rFonts w:asciiTheme="minorHAnsi" w:hAnsiTheme="minorHAnsi" w:cstheme="minorHAnsi"/>
          <w:color w:val="000000"/>
          <w:sz w:val="22"/>
          <w:szCs w:val="22"/>
        </w:rPr>
        <w:t>üç</w:t>
      </w:r>
      <w:r w:rsidR="006202EC" w:rsidRPr="006202EC">
        <w:rPr>
          <w:rFonts w:asciiTheme="minorHAnsi" w:hAnsiTheme="minorHAnsi" w:cstheme="minorHAnsi"/>
          <w:color w:val="000000"/>
          <w:sz w:val="22"/>
          <w:szCs w:val="22"/>
        </w:rPr>
        <w:t>)</w:t>
      </w:r>
      <w:r w:rsidRPr="006202EC">
        <w:rPr>
          <w:rFonts w:asciiTheme="minorHAnsi" w:hAnsiTheme="minorHAnsi" w:cstheme="minorHAnsi"/>
          <w:color w:val="000000"/>
          <w:sz w:val="22"/>
          <w:szCs w:val="22"/>
        </w:rPr>
        <w:t xml:space="preserve"> yıldır. Atık </w:t>
      </w:r>
      <w:r w:rsidR="005B3BD8">
        <w:rPr>
          <w:rFonts w:asciiTheme="minorHAnsi" w:hAnsiTheme="minorHAnsi" w:cstheme="minorHAnsi"/>
          <w:color w:val="000000"/>
          <w:sz w:val="22"/>
          <w:szCs w:val="22"/>
        </w:rPr>
        <w:t>Y</w:t>
      </w:r>
      <w:r w:rsidRPr="006202EC">
        <w:rPr>
          <w:rFonts w:asciiTheme="minorHAnsi" w:hAnsiTheme="minorHAnsi" w:cstheme="minorHAnsi"/>
          <w:color w:val="000000"/>
          <w:sz w:val="22"/>
          <w:szCs w:val="22"/>
        </w:rPr>
        <w:t xml:space="preserve">önetim </w:t>
      </w:r>
      <w:r w:rsidR="005B3BD8">
        <w:rPr>
          <w:rFonts w:asciiTheme="minorHAnsi" w:hAnsiTheme="minorHAnsi" w:cstheme="minorHAnsi"/>
          <w:color w:val="000000"/>
          <w:sz w:val="22"/>
          <w:szCs w:val="22"/>
        </w:rPr>
        <w:t>P</w:t>
      </w:r>
      <w:r w:rsidRPr="006202EC">
        <w:rPr>
          <w:rFonts w:asciiTheme="minorHAnsi" w:hAnsiTheme="minorHAnsi" w:cstheme="minorHAnsi"/>
          <w:color w:val="000000"/>
          <w:sz w:val="22"/>
          <w:szCs w:val="22"/>
        </w:rPr>
        <w:t>lanı geçerlilik tarihinin bi</w:t>
      </w:r>
      <w:r w:rsidR="00822D3E">
        <w:rPr>
          <w:rFonts w:asciiTheme="minorHAnsi" w:hAnsiTheme="minorHAnsi" w:cstheme="minorHAnsi"/>
          <w:color w:val="000000"/>
          <w:sz w:val="22"/>
          <w:szCs w:val="22"/>
        </w:rPr>
        <w:t>tmesine üç ay kala yenilenerek İl M</w:t>
      </w:r>
      <w:r w:rsidRPr="006202EC">
        <w:rPr>
          <w:rFonts w:asciiTheme="minorHAnsi" w:hAnsiTheme="minorHAnsi" w:cstheme="minorHAnsi"/>
          <w:color w:val="000000"/>
          <w:sz w:val="22"/>
          <w:szCs w:val="22"/>
        </w:rPr>
        <w:t>üdürlüğü onayına sunulur.</w:t>
      </w:r>
      <w:r w:rsidR="006202EC" w:rsidRPr="006202EC">
        <w:rPr>
          <w:rFonts w:asciiTheme="minorHAnsi" w:hAnsiTheme="minorHAnsi" w:cstheme="minorHAnsi"/>
          <w:color w:val="000000"/>
          <w:sz w:val="22"/>
          <w:szCs w:val="22"/>
        </w:rPr>
        <w:t xml:space="preserve"> </w:t>
      </w:r>
      <w:r w:rsidRPr="006202EC">
        <w:rPr>
          <w:rFonts w:asciiTheme="minorHAnsi" w:hAnsiTheme="minorHAnsi" w:cstheme="minorHAnsi"/>
          <w:color w:val="000000"/>
          <w:sz w:val="22"/>
          <w:szCs w:val="22"/>
        </w:rPr>
        <w:t xml:space="preserve">Geçerlilik süresi içinde </w:t>
      </w:r>
      <w:r w:rsidR="005B3BD8">
        <w:rPr>
          <w:rFonts w:asciiTheme="minorHAnsi" w:hAnsiTheme="minorHAnsi" w:cstheme="minorHAnsi"/>
          <w:color w:val="000000"/>
          <w:sz w:val="22"/>
          <w:szCs w:val="22"/>
        </w:rPr>
        <w:t>A</w:t>
      </w:r>
      <w:r w:rsidRPr="006202EC">
        <w:rPr>
          <w:rFonts w:asciiTheme="minorHAnsi" w:hAnsiTheme="minorHAnsi" w:cstheme="minorHAnsi"/>
          <w:color w:val="000000"/>
          <w:sz w:val="22"/>
          <w:szCs w:val="22"/>
        </w:rPr>
        <w:t xml:space="preserve">tık </w:t>
      </w:r>
      <w:r w:rsidR="005B3BD8">
        <w:rPr>
          <w:rFonts w:asciiTheme="minorHAnsi" w:hAnsiTheme="minorHAnsi" w:cstheme="minorHAnsi"/>
          <w:color w:val="000000"/>
          <w:sz w:val="22"/>
          <w:szCs w:val="22"/>
        </w:rPr>
        <w:t>Y</w:t>
      </w:r>
      <w:r w:rsidRPr="006202EC">
        <w:rPr>
          <w:rFonts w:asciiTheme="minorHAnsi" w:hAnsiTheme="minorHAnsi" w:cstheme="minorHAnsi"/>
          <w:color w:val="000000"/>
          <w:sz w:val="22"/>
          <w:szCs w:val="22"/>
        </w:rPr>
        <w:t xml:space="preserve">önetim </w:t>
      </w:r>
      <w:r w:rsidR="005B3BD8">
        <w:rPr>
          <w:rFonts w:asciiTheme="minorHAnsi" w:hAnsiTheme="minorHAnsi" w:cstheme="minorHAnsi"/>
          <w:color w:val="000000"/>
          <w:sz w:val="22"/>
          <w:szCs w:val="22"/>
        </w:rPr>
        <w:t>P</w:t>
      </w:r>
      <w:r w:rsidRPr="006202EC">
        <w:rPr>
          <w:rFonts w:asciiTheme="minorHAnsi" w:hAnsiTheme="minorHAnsi" w:cstheme="minorHAnsi"/>
          <w:color w:val="000000"/>
          <w:sz w:val="22"/>
          <w:szCs w:val="22"/>
        </w:rPr>
        <w:t>lanında değişiklik yapılmasını gerektirecek bir durumun oluşması halinde yenilenen atık y</w:t>
      </w:r>
      <w:r w:rsidR="00822D3E">
        <w:rPr>
          <w:rFonts w:asciiTheme="minorHAnsi" w:hAnsiTheme="minorHAnsi" w:cstheme="minorHAnsi"/>
          <w:color w:val="000000"/>
          <w:sz w:val="22"/>
          <w:szCs w:val="22"/>
        </w:rPr>
        <w:t>önetim planı bir ay içerisinde İl M</w:t>
      </w:r>
      <w:r w:rsidRPr="006202EC">
        <w:rPr>
          <w:rFonts w:asciiTheme="minorHAnsi" w:hAnsiTheme="minorHAnsi" w:cstheme="minorHAnsi"/>
          <w:color w:val="000000"/>
          <w:sz w:val="22"/>
          <w:szCs w:val="22"/>
        </w:rPr>
        <w:t>üdürlüğü onayına sunu</w:t>
      </w:r>
      <w:r w:rsidR="006202EC">
        <w:rPr>
          <w:rFonts w:asciiTheme="minorHAnsi" w:hAnsiTheme="minorHAnsi" w:cstheme="minorHAnsi"/>
          <w:color w:val="000000"/>
          <w:sz w:val="22"/>
          <w:szCs w:val="22"/>
        </w:rPr>
        <w:t>lur</w:t>
      </w:r>
      <w:r w:rsidRPr="006202EC">
        <w:rPr>
          <w:rFonts w:asciiTheme="minorHAnsi" w:hAnsiTheme="minorHAnsi" w:cstheme="minorHAnsi"/>
          <w:color w:val="000000"/>
          <w:sz w:val="22"/>
          <w:szCs w:val="22"/>
        </w:rPr>
        <w:t xml:space="preserve">. </w:t>
      </w:r>
    </w:p>
    <w:p w:rsidR="006202EC" w:rsidRDefault="006202EC" w:rsidP="006202EC">
      <w:pPr>
        <w:spacing w:before="120" w:after="120" w:line="276" w:lineRule="auto"/>
        <w:ind w:firstLine="708"/>
        <w:jc w:val="both"/>
        <w:rPr>
          <w:rFonts w:asciiTheme="minorHAnsi" w:hAnsiTheme="minorHAnsi" w:cstheme="minorHAnsi"/>
          <w:sz w:val="22"/>
          <w:szCs w:val="22"/>
        </w:rPr>
      </w:pPr>
      <w:r w:rsidRPr="009B2910">
        <w:rPr>
          <w:rFonts w:asciiTheme="minorHAnsi" w:hAnsiTheme="minorHAnsi" w:cstheme="minorHAnsi"/>
          <w:b/>
          <w:sz w:val="22"/>
          <w:szCs w:val="22"/>
        </w:rPr>
        <w:t xml:space="preserve">Atık </w:t>
      </w:r>
      <w:r>
        <w:rPr>
          <w:rFonts w:asciiTheme="minorHAnsi" w:hAnsiTheme="minorHAnsi" w:cstheme="minorHAnsi"/>
          <w:b/>
          <w:sz w:val="22"/>
          <w:szCs w:val="22"/>
        </w:rPr>
        <w:t>toplama</w:t>
      </w:r>
      <w:r w:rsidRPr="009B2910">
        <w:rPr>
          <w:rFonts w:asciiTheme="minorHAnsi" w:hAnsiTheme="minorHAnsi" w:cstheme="minorHAnsi"/>
          <w:b/>
          <w:sz w:val="22"/>
          <w:szCs w:val="22"/>
        </w:rPr>
        <w:t>,</w:t>
      </w:r>
      <w:r>
        <w:rPr>
          <w:rFonts w:asciiTheme="minorHAnsi" w:hAnsiTheme="minorHAnsi" w:cstheme="minorHAnsi"/>
          <w:b/>
          <w:sz w:val="22"/>
          <w:szCs w:val="22"/>
        </w:rPr>
        <w:t xml:space="preserve"> taşıma, depolanmasından sorumlu personel</w:t>
      </w:r>
      <w:r>
        <w:rPr>
          <w:rFonts w:asciiTheme="minorHAnsi" w:hAnsiTheme="minorHAnsi" w:cstheme="minorHAnsi"/>
          <w:sz w:val="22"/>
          <w:szCs w:val="22"/>
        </w:rPr>
        <w:t>:</w:t>
      </w:r>
    </w:p>
    <w:p w:rsidR="006202EC" w:rsidRDefault="006202EC" w:rsidP="006202EC">
      <w:pPr>
        <w:spacing w:before="120" w:after="120"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Evsel ve geri dönüşüm atıklarının toplama, taşıma ve depolanmasından tüm temizlik personelleridir. </w:t>
      </w:r>
    </w:p>
    <w:p w:rsidR="006202EC" w:rsidRDefault="006202EC" w:rsidP="006202EC">
      <w:pPr>
        <w:spacing w:before="120" w:after="120"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Tıbbi atıkların ve diğer tehlikeli atıkların toplanması, taşınması ve depolanmasından sorumlu personel, resmi yazı ile görevlendirilmesi yapılmış olan </w:t>
      </w:r>
      <w:r w:rsidR="005B3BD8">
        <w:rPr>
          <w:rFonts w:asciiTheme="minorHAnsi" w:hAnsiTheme="minorHAnsi" w:cstheme="minorHAnsi"/>
          <w:sz w:val="22"/>
          <w:szCs w:val="22"/>
        </w:rPr>
        <w:t>T</w:t>
      </w:r>
      <w:r>
        <w:rPr>
          <w:rFonts w:asciiTheme="minorHAnsi" w:hAnsiTheme="minorHAnsi" w:cstheme="minorHAnsi"/>
          <w:sz w:val="22"/>
          <w:szCs w:val="22"/>
        </w:rPr>
        <w:t xml:space="preserve">ıbbi </w:t>
      </w:r>
      <w:r w:rsidR="005B3BD8">
        <w:rPr>
          <w:rFonts w:asciiTheme="minorHAnsi" w:hAnsiTheme="minorHAnsi" w:cstheme="minorHAnsi"/>
          <w:sz w:val="22"/>
          <w:szCs w:val="22"/>
        </w:rPr>
        <w:t>A</w:t>
      </w:r>
      <w:r>
        <w:rPr>
          <w:rFonts w:asciiTheme="minorHAnsi" w:hAnsiTheme="minorHAnsi" w:cstheme="minorHAnsi"/>
          <w:sz w:val="22"/>
          <w:szCs w:val="22"/>
        </w:rPr>
        <w:t xml:space="preserve">tık </w:t>
      </w:r>
      <w:r w:rsidR="005B3BD8">
        <w:rPr>
          <w:rFonts w:asciiTheme="minorHAnsi" w:hAnsiTheme="minorHAnsi" w:cstheme="minorHAnsi"/>
          <w:sz w:val="22"/>
          <w:szCs w:val="22"/>
        </w:rPr>
        <w:t>G</w:t>
      </w:r>
      <w:r>
        <w:rPr>
          <w:rFonts w:asciiTheme="minorHAnsi" w:hAnsiTheme="minorHAnsi" w:cstheme="minorHAnsi"/>
          <w:sz w:val="22"/>
          <w:szCs w:val="22"/>
        </w:rPr>
        <w:t xml:space="preserve">örevlisi Özcan TABAĞ ve Nevin </w:t>
      </w:r>
      <w:proofErr w:type="spellStart"/>
      <w:r>
        <w:rPr>
          <w:rFonts w:asciiTheme="minorHAnsi" w:hAnsiTheme="minorHAnsi" w:cstheme="minorHAnsi"/>
          <w:sz w:val="22"/>
          <w:szCs w:val="22"/>
        </w:rPr>
        <w:t>ÇETİN'dir</w:t>
      </w:r>
      <w:proofErr w:type="spellEnd"/>
      <w:r>
        <w:rPr>
          <w:rFonts w:asciiTheme="minorHAnsi" w:hAnsiTheme="minorHAnsi" w:cstheme="minorHAnsi"/>
          <w:sz w:val="22"/>
          <w:szCs w:val="22"/>
        </w:rPr>
        <w:t>.</w:t>
      </w:r>
    </w:p>
    <w:p w:rsidR="003E7077" w:rsidRPr="003E7077" w:rsidRDefault="006202EC" w:rsidP="006202EC">
      <w:pPr>
        <w:spacing w:before="120" w:after="120" w:line="276" w:lineRule="auto"/>
        <w:ind w:firstLine="708"/>
        <w:jc w:val="both"/>
        <w:rPr>
          <w:rFonts w:asciiTheme="minorHAnsi" w:hAnsiTheme="minorHAnsi" w:cstheme="minorHAnsi"/>
          <w:b/>
          <w:sz w:val="22"/>
          <w:szCs w:val="22"/>
        </w:rPr>
      </w:pPr>
      <w:r w:rsidRPr="003E7077">
        <w:rPr>
          <w:rFonts w:asciiTheme="minorHAnsi" w:hAnsiTheme="minorHAnsi" w:cstheme="minorHAnsi"/>
          <w:b/>
          <w:sz w:val="22"/>
          <w:szCs w:val="22"/>
        </w:rPr>
        <w:t xml:space="preserve">Atık yönetiminde yer alan personellerin </w:t>
      </w:r>
      <w:proofErr w:type="spellStart"/>
      <w:r w:rsidR="003E7077" w:rsidRPr="003E7077">
        <w:rPr>
          <w:rFonts w:asciiTheme="minorHAnsi" w:hAnsiTheme="minorHAnsi" w:cstheme="minorHAnsi"/>
          <w:b/>
          <w:sz w:val="22"/>
          <w:szCs w:val="22"/>
        </w:rPr>
        <w:t>bağışıklanma</w:t>
      </w:r>
      <w:proofErr w:type="spellEnd"/>
      <w:r w:rsidR="003E7077" w:rsidRPr="003E7077">
        <w:rPr>
          <w:rFonts w:asciiTheme="minorHAnsi" w:hAnsiTheme="minorHAnsi" w:cstheme="minorHAnsi"/>
          <w:b/>
          <w:sz w:val="22"/>
          <w:szCs w:val="22"/>
        </w:rPr>
        <w:t xml:space="preserve"> ve sağlık kontrolü:</w:t>
      </w:r>
    </w:p>
    <w:p w:rsidR="006202EC" w:rsidRDefault="003E7077" w:rsidP="006202EC">
      <w:pPr>
        <w:spacing w:before="120" w:after="120" w:line="276" w:lineRule="auto"/>
        <w:ind w:firstLine="708"/>
        <w:jc w:val="both"/>
        <w:rPr>
          <w:rFonts w:asciiTheme="minorHAnsi" w:hAnsiTheme="minorHAnsi" w:cstheme="minorHAnsi"/>
          <w:color w:val="000000"/>
          <w:sz w:val="22"/>
          <w:szCs w:val="22"/>
        </w:rPr>
      </w:pPr>
      <w:r>
        <w:rPr>
          <w:rFonts w:asciiTheme="minorHAnsi" w:hAnsiTheme="minorHAnsi" w:cstheme="minorHAnsi"/>
          <w:sz w:val="22"/>
          <w:szCs w:val="22"/>
        </w:rPr>
        <w:lastRenderedPageBreak/>
        <w:t>E</w:t>
      </w:r>
      <w:r w:rsidR="006202EC">
        <w:rPr>
          <w:rFonts w:asciiTheme="minorHAnsi" w:hAnsiTheme="minorHAnsi" w:cstheme="minorHAnsi"/>
          <w:sz w:val="22"/>
          <w:szCs w:val="22"/>
        </w:rPr>
        <w:t>nfeksiyon hemşiresinin sorumluluğundadır. İlgili belgelerin bir örneği çevre mühendisi tarafından da saklanır.</w:t>
      </w:r>
    </w:p>
    <w:p w:rsidR="006202EC" w:rsidRPr="006202EC" w:rsidRDefault="006202EC" w:rsidP="006202EC">
      <w:pPr>
        <w:spacing w:before="120" w:after="120" w:line="276" w:lineRule="auto"/>
        <w:ind w:firstLine="708"/>
        <w:jc w:val="both"/>
        <w:rPr>
          <w:rFonts w:asciiTheme="minorHAnsi" w:hAnsiTheme="minorHAnsi" w:cstheme="minorHAnsi"/>
          <w:sz w:val="22"/>
          <w:szCs w:val="22"/>
        </w:rPr>
      </w:pPr>
    </w:p>
    <w:p w:rsidR="00F30460" w:rsidRDefault="00F30460" w:rsidP="00F30460">
      <w:pPr>
        <w:spacing w:before="120" w:after="120" w:line="276" w:lineRule="auto"/>
        <w:ind w:firstLine="708"/>
        <w:jc w:val="both"/>
        <w:rPr>
          <w:color w:val="000000"/>
        </w:rPr>
      </w:pPr>
    </w:p>
    <w:p w:rsidR="00BB752F" w:rsidRPr="00AD61E6" w:rsidRDefault="00AD61E6" w:rsidP="00F30460">
      <w:pPr>
        <w:spacing w:before="120" w:after="120" w:line="276" w:lineRule="auto"/>
        <w:ind w:firstLine="708"/>
        <w:jc w:val="both"/>
        <w:rPr>
          <w:rFonts w:asciiTheme="minorHAnsi" w:hAnsiTheme="minorHAnsi" w:cstheme="minorHAnsi"/>
          <w:b/>
          <w:color w:val="000000"/>
        </w:rPr>
      </w:pPr>
      <w:r w:rsidRPr="00AD61E6">
        <w:rPr>
          <w:rFonts w:asciiTheme="minorHAnsi" w:hAnsiTheme="minorHAnsi" w:cstheme="minorHAnsi"/>
          <w:b/>
          <w:color w:val="000000"/>
        </w:rPr>
        <w:t>EKLER</w:t>
      </w:r>
    </w:p>
    <w:p w:rsidR="00AD61E6" w:rsidRDefault="00AD61E6" w:rsidP="00F30460">
      <w:pPr>
        <w:spacing w:before="120" w:after="120" w:line="276" w:lineRule="auto"/>
        <w:ind w:firstLine="708"/>
        <w:jc w:val="both"/>
        <w:rPr>
          <w:color w:val="000000"/>
        </w:rPr>
      </w:pPr>
      <w:r>
        <w:rPr>
          <w:color w:val="000000"/>
        </w:rPr>
        <w:t>1- AİBÜ Diş Hekimliği Fakültesi Atık Listesi</w:t>
      </w:r>
    </w:p>
    <w:p w:rsidR="00AD61E6" w:rsidRDefault="00AD61E6" w:rsidP="00F30460">
      <w:pPr>
        <w:spacing w:before="120" w:after="120" w:line="276" w:lineRule="auto"/>
        <w:ind w:firstLine="708"/>
        <w:jc w:val="both"/>
        <w:rPr>
          <w:color w:val="000000"/>
        </w:rPr>
      </w:pPr>
      <w:r>
        <w:rPr>
          <w:color w:val="000000"/>
        </w:rPr>
        <w:t xml:space="preserve">2- Atık </w:t>
      </w:r>
      <w:proofErr w:type="spellStart"/>
      <w:r>
        <w:rPr>
          <w:color w:val="000000"/>
        </w:rPr>
        <w:t>Konteynerleri</w:t>
      </w:r>
      <w:proofErr w:type="spellEnd"/>
      <w:r>
        <w:rPr>
          <w:color w:val="000000"/>
        </w:rPr>
        <w:t xml:space="preserve"> </w:t>
      </w:r>
      <w:r w:rsidR="00CE0873">
        <w:rPr>
          <w:color w:val="000000"/>
        </w:rPr>
        <w:t xml:space="preserve">ve Atık Deposu </w:t>
      </w:r>
      <w:r>
        <w:rPr>
          <w:color w:val="000000"/>
        </w:rPr>
        <w:t>Temizlik Talimatı</w:t>
      </w:r>
    </w:p>
    <w:p w:rsidR="006202EC" w:rsidRDefault="006202EC" w:rsidP="00F30460">
      <w:pPr>
        <w:spacing w:before="120" w:after="120" w:line="276" w:lineRule="auto"/>
        <w:ind w:firstLine="708"/>
        <w:jc w:val="both"/>
        <w:rPr>
          <w:color w:val="000000"/>
        </w:rPr>
      </w:pPr>
    </w:p>
    <w:p w:rsidR="006202EC" w:rsidRDefault="006202EC" w:rsidP="00F30460">
      <w:pPr>
        <w:spacing w:before="120" w:after="120" w:line="276" w:lineRule="auto"/>
        <w:ind w:firstLine="708"/>
        <w:jc w:val="both"/>
        <w:rPr>
          <w:color w:val="000000"/>
        </w:rPr>
      </w:pPr>
    </w:p>
    <w:p w:rsidR="006202EC" w:rsidRDefault="006202EC" w:rsidP="00F30460">
      <w:pPr>
        <w:spacing w:before="120" w:after="120" w:line="276" w:lineRule="auto"/>
        <w:ind w:firstLine="708"/>
        <w:jc w:val="both"/>
        <w:rPr>
          <w:color w:val="000000"/>
        </w:rPr>
      </w:pPr>
    </w:p>
    <w:p w:rsidR="006202EC" w:rsidRDefault="006202EC" w:rsidP="00F30460">
      <w:pPr>
        <w:spacing w:before="120" w:after="120" w:line="276" w:lineRule="auto"/>
        <w:ind w:firstLine="708"/>
        <w:jc w:val="both"/>
        <w:rPr>
          <w:color w:val="000000"/>
        </w:rPr>
      </w:pPr>
    </w:p>
    <w:p w:rsidR="006202EC" w:rsidRDefault="006202EC" w:rsidP="00F30460">
      <w:pPr>
        <w:spacing w:before="120" w:after="120" w:line="276" w:lineRule="auto"/>
        <w:ind w:firstLine="708"/>
        <w:jc w:val="both"/>
        <w:rPr>
          <w:color w:val="000000"/>
        </w:rPr>
      </w:pPr>
    </w:p>
    <w:p w:rsidR="000C236B" w:rsidRDefault="000C236B" w:rsidP="00F30460">
      <w:pPr>
        <w:spacing w:before="120" w:after="120" w:line="276" w:lineRule="auto"/>
        <w:ind w:firstLine="708"/>
        <w:jc w:val="both"/>
        <w:rPr>
          <w:color w:val="000000"/>
        </w:rPr>
      </w:pPr>
    </w:p>
    <w:p w:rsidR="005B3BD8" w:rsidRDefault="005B3BD8" w:rsidP="00F30460">
      <w:pPr>
        <w:spacing w:before="120" w:after="120" w:line="276" w:lineRule="auto"/>
        <w:ind w:firstLine="708"/>
        <w:jc w:val="both"/>
        <w:rPr>
          <w:color w:val="000000"/>
        </w:rPr>
      </w:pPr>
    </w:p>
    <w:p w:rsidR="00974264" w:rsidRDefault="00974264" w:rsidP="00F30460">
      <w:pPr>
        <w:spacing w:before="120" w:after="120" w:line="276" w:lineRule="auto"/>
        <w:ind w:firstLine="708"/>
        <w:jc w:val="both"/>
        <w:rPr>
          <w:color w:val="000000"/>
        </w:rPr>
      </w:pPr>
    </w:p>
    <w:p w:rsidR="00974264" w:rsidRDefault="00974264" w:rsidP="00F30460">
      <w:pPr>
        <w:spacing w:before="120" w:after="120" w:line="276" w:lineRule="auto"/>
        <w:ind w:firstLine="708"/>
        <w:jc w:val="both"/>
        <w:rPr>
          <w:color w:val="000000"/>
        </w:rPr>
      </w:pPr>
    </w:p>
    <w:p w:rsidR="00974264" w:rsidRDefault="00974264" w:rsidP="00F30460">
      <w:pPr>
        <w:spacing w:before="120" w:after="120" w:line="276" w:lineRule="auto"/>
        <w:ind w:firstLine="708"/>
        <w:jc w:val="both"/>
        <w:rPr>
          <w:color w:val="000000"/>
        </w:rPr>
      </w:pPr>
    </w:p>
    <w:p w:rsidR="00974264" w:rsidRDefault="00974264" w:rsidP="00F30460">
      <w:pPr>
        <w:spacing w:before="120" w:after="120" w:line="276" w:lineRule="auto"/>
        <w:ind w:firstLine="708"/>
        <w:jc w:val="both"/>
        <w:rPr>
          <w:color w:val="000000"/>
        </w:rPr>
      </w:pPr>
    </w:p>
    <w:p w:rsidR="00036B52" w:rsidRDefault="00F30460" w:rsidP="00036B52">
      <w:pPr>
        <w:spacing w:before="120" w:after="120" w:line="276" w:lineRule="auto"/>
        <w:ind w:firstLine="708"/>
        <w:jc w:val="both"/>
        <w:rPr>
          <w:rFonts w:asciiTheme="minorHAnsi" w:hAnsiTheme="minorHAnsi" w:cstheme="minorHAnsi"/>
          <w:sz w:val="22"/>
          <w:szCs w:val="22"/>
        </w:rPr>
      </w:pPr>
      <w:r w:rsidRPr="00D318B6">
        <w:rPr>
          <w:color w:val="000000"/>
        </w:rPr>
        <w:t xml:space="preserve"> </w:t>
      </w:r>
    </w:p>
    <w:p w:rsidR="00822D3E" w:rsidRDefault="000C236B" w:rsidP="000C236B">
      <w:pPr>
        <w:tabs>
          <w:tab w:val="center" w:pos="4536"/>
        </w:tabs>
        <w:rPr>
          <w:b/>
        </w:rPr>
      </w:pPr>
      <w:r>
        <w:rPr>
          <w:b/>
        </w:rPr>
        <w:tab/>
      </w:r>
    </w:p>
    <w:p w:rsidR="00822D3E" w:rsidRDefault="00822D3E" w:rsidP="000C236B">
      <w:pPr>
        <w:tabs>
          <w:tab w:val="center" w:pos="4536"/>
        </w:tabs>
        <w:rPr>
          <w:b/>
        </w:rPr>
      </w:pPr>
    </w:p>
    <w:p w:rsidR="00571F19" w:rsidRDefault="00571F19" w:rsidP="000C236B">
      <w:pPr>
        <w:tabs>
          <w:tab w:val="center" w:pos="4536"/>
        </w:tabs>
        <w:rPr>
          <w:b/>
        </w:rPr>
      </w:pPr>
    </w:p>
    <w:p w:rsidR="00571F19" w:rsidRDefault="00571F19" w:rsidP="000C236B">
      <w:pPr>
        <w:tabs>
          <w:tab w:val="center" w:pos="4536"/>
        </w:tabs>
        <w:rPr>
          <w:b/>
        </w:rPr>
      </w:pPr>
    </w:p>
    <w:p w:rsidR="00571F19" w:rsidRDefault="00571F19" w:rsidP="000C236B">
      <w:pPr>
        <w:tabs>
          <w:tab w:val="center" w:pos="4536"/>
        </w:tabs>
        <w:rPr>
          <w:b/>
        </w:rPr>
      </w:pPr>
    </w:p>
    <w:p w:rsidR="00571F19" w:rsidRDefault="00571F19" w:rsidP="000C236B">
      <w:pPr>
        <w:tabs>
          <w:tab w:val="center" w:pos="4536"/>
        </w:tabs>
        <w:rPr>
          <w:b/>
        </w:rPr>
      </w:pPr>
    </w:p>
    <w:p w:rsidR="00571F19" w:rsidRDefault="00571F19" w:rsidP="000C236B">
      <w:pPr>
        <w:tabs>
          <w:tab w:val="center" w:pos="4536"/>
        </w:tabs>
        <w:rPr>
          <w:b/>
        </w:rPr>
      </w:pPr>
    </w:p>
    <w:p w:rsidR="00571F19" w:rsidRDefault="00571F19" w:rsidP="000C236B">
      <w:pPr>
        <w:tabs>
          <w:tab w:val="center" w:pos="4536"/>
        </w:tabs>
        <w:rPr>
          <w:b/>
        </w:rPr>
      </w:pPr>
    </w:p>
    <w:p w:rsidR="00571F19" w:rsidRDefault="00571F19" w:rsidP="000C236B">
      <w:pPr>
        <w:tabs>
          <w:tab w:val="center" w:pos="4536"/>
        </w:tabs>
        <w:rPr>
          <w:b/>
        </w:rPr>
      </w:pPr>
    </w:p>
    <w:p w:rsidR="00571F19" w:rsidRDefault="00571F19" w:rsidP="000C236B">
      <w:pPr>
        <w:tabs>
          <w:tab w:val="center" w:pos="4536"/>
        </w:tabs>
        <w:rPr>
          <w:b/>
        </w:rPr>
      </w:pPr>
    </w:p>
    <w:p w:rsidR="00822D3E" w:rsidRDefault="00822D3E" w:rsidP="000C236B">
      <w:pPr>
        <w:tabs>
          <w:tab w:val="center" w:pos="4536"/>
        </w:tabs>
        <w:rPr>
          <w:b/>
        </w:rPr>
      </w:pPr>
    </w:p>
    <w:p w:rsidR="00822D3E" w:rsidRDefault="00822D3E" w:rsidP="00822D3E">
      <w:pPr>
        <w:tabs>
          <w:tab w:val="center" w:pos="4536"/>
        </w:tabs>
        <w:jc w:val="center"/>
        <w:rPr>
          <w:b/>
        </w:rPr>
      </w:pPr>
    </w:p>
    <w:p w:rsidR="00BA0225" w:rsidRDefault="00BA0225" w:rsidP="00822D3E">
      <w:pPr>
        <w:tabs>
          <w:tab w:val="center" w:pos="4536"/>
        </w:tabs>
        <w:jc w:val="center"/>
        <w:rPr>
          <w:b/>
        </w:rPr>
      </w:pPr>
    </w:p>
    <w:p w:rsidR="00BA0225" w:rsidRDefault="00BA0225" w:rsidP="00822D3E">
      <w:pPr>
        <w:tabs>
          <w:tab w:val="center" w:pos="4536"/>
        </w:tabs>
        <w:jc w:val="center"/>
        <w:rPr>
          <w:b/>
        </w:rPr>
      </w:pPr>
    </w:p>
    <w:p w:rsidR="00BA0225" w:rsidRDefault="00BA0225" w:rsidP="00822D3E">
      <w:pPr>
        <w:tabs>
          <w:tab w:val="center" w:pos="4536"/>
        </w:tabs>
        <w:jc w:val="center"/>
        <w:rPr>
          <w:b/>
        </w:rPr>
      </w:pPr>
    </w:p>
    <w:p w:rsidR="000C236B" w:rsidRPr="00AD5D6B" w:rsidRDefault="00822D3E" w:rsidP="00822D3E">
      <w:pPr>
        <w:tabs>
          <w:tab w:val="center" w:pos="4536"/>
        </w:tabs>
        <w:jc w:val="center"/>
        <w:rPr>
          <w:b/>
        </w:rPr>
      </w:pPr>
      <w:r>
        <w:rPr>
          <w:b/>
        </w:rPr>
        <w:lastRenderedPageBreak/>
        <w:t xml:space="preserve">BOLU </w:t>
      </w:r>
      <w:r w:rsidR="000C236B" w:rsidRPr="00AD5D6B">
        <w:rPr>
          <w:b/>
        </w:rPr>
        <w:t>ABANT İZZET BAYSAL ÜNİVERSİTESİ</w:t>
      </w:r>
    </w:p>
    <w:p w:rsidR="000C236B" w:rsidRPr="00AD5D6B" w:rsidRDefault="000C236B" w:rsidP="00822D3E">
      <w:pPr>
        <w:jc w:val="center"/>
        <w:rPr>
          <w:b/>
        </w:rPr>
      </w:pPr>
      <w:r w:rsidRPr="00AD5D6B">
        <w:rPr>
          <w:b/>
        </w:rPr>
        <w:t>DİŞ HEKİMLİĞİ FAKÜLTESİ</w:t>
      </w:r>
    </w:p>
    <w:p w:rsidR="000C236B" w:rsidRDefault="000C236B" w:rsidP="00822D3E">
      <w:pPr>
        <w:jc w:val="center"/>
        <w:rPr>
          <w:b/>
        </w:rPr>
      </w:pPr>
      <w:r w:rsidRPr="00AD5D6B">
        <w:rPr>
          <w:b/>
        </w:rPr>
        <w:t>ATIK LİSTESİ</w:t>
      </w:r>
    </w:p>
    <w:p w:rsidR="000C236B" w:rsidRDefault="000C236B" w:rsidP="000C236B">
      <w:pPr>
        <w:jc w:val="center"/>
        <w:rPr>
          <w:b/>
        </w:rPr>
      </w:pPr>
    </w:p>
    <w:tbl>
      <w:tblPr>
        <w:tblStyle w:val="TabloKlavuzu"/>
        <w:tblpPr w:leftFromText="141" w:rightFromText="141" w:vertAnchor="page" w:horzAnchor="margin" w:tblpY="4006"/>
        <w:tblW w:w="9498" w:type="dxa"/>
        <w:tblLook w:val="04A0"/>
      </w:tblPr>
      <w:tblGrid>
        <w:gridCol w:w="3901"/>
        <w:gridCol w:w="5597"/>
      </w:tblGrid>
      <w:tr w:rsidR="00571F19" w:rsidTr="00571F19">
        <w:tc>
          <w:tcPr>
            <w:tcW w:w="3901" w:type="dxa"/>
            <w:vAlign w:val="center"/>
          </w:tcPr>
          <w:p w:rsidR="00571F19" w:rsidRDefault="00571F19" w:rsidP="00571F19">
            <w:pPr>
              <w:pStyle w:val="AralkYok"/>
              <w:rPr>
                <w:rFonts w:asciiTheme="minorHAnsi" w:hAnsiTheme="minorHAnsi"/>
              </w:rPr>
            </w:pPr>
            <w:r>
              <w:rPr>
                <w:rFonts w:asciiTheme="minorHAnsi" w:hAnsiTheme="minorHAnsi"/>
              </w:rPr>
              <w:t>20 01 08</w:t>
            </w:r>
          </w:p>
        </w:tc>
        <w:tc>
          <w:tcPr>
            <w:tcW w:w="5597" w:type="dxa"/>
            <w:vAlign w:val="center"/>
          </w:tcPr>
          <w:p w:rsidR="00571F19" w:rsidRDefault="00571F19" w:rsidP="00571F19">
            <w:pPr>
              <w:pStyle w:val="AralkYok"/>
              <w:rPr>
                <w:rFonts w:asciiTheme="minorHAnsi" w:hAnsiTheme="minorHAnsi"/>
              </w:rPr>
            </w:pPr>
            <w:r>
              <w:t>Biyolojik olarak bozulabilir mutfak ve kantin atıkları</w:t>
            </w:r>
          </w:p>
        </w:tc>
      </w:tr>
      <w:tr w:rsidR="00571F19" w:rsidTr="00571F19">
        <w:tc>
          <w:tcPr>
            <w:tcW w:w="3901" w:type="dxa"/>
            <w:vAlign w:val="center"/>
          </w:tcPr>
          <w:p w:rsidR="00571F19" w:rsidRDefault="00571F19" w:rsidP="00571F19">
            <w:pPr>
              <w:pStyle w:val="AralkYok"/>
              <w:rPr>
                <w:rFonts w:asciiTheme="minorHAnsi" w:hAnsiTheme="minorHAnsi"/>
              </w:rPr>
            </w:pPr>
            <w:r>
              <w:rPr>
                <w:rFonts w:asciiTheme="minorHAnsi" w:hAnsiTheme="minorHAnsi"/>
              </w:rPr>
              <w:t>20 02 01</w:t>
            </w:r>
          </w:p>
          <w:p w:rsidR="00571F19" w:rsidRDefault="00571F19" w:rsidP="00571F19">
            <w:pPr>
              <w:pStyle w:val="AralkYok"/>
              <w:rPr>
                <w:rFonts w:asciiTheme="minorHAnsi" w:hAnsiTheme="minorHAnsi"/>
              </w:rPr>
            </w:pPr>
            <w:r>
              <w:rPr>
                <w:rFonts w:asciiTheme="minorHAnsi" w:hAnsiTheme="minorHAnsi"/>
              </w:rPr>
              <w:t xml:space="preserve">20 02 </w:t>
            </w:r>
            <w:proofErr w:type="spellStart"/>
            <w:r>
              <w:rPr>
                <w:rFonts w:asciiTheme="minorHAnsi" w:hAnsiTheme="minorHAnsi"/>
              </w:rPr>
              <w:t>02</w:t>
            </w:r>
            <w:proofErr w:type="spellEnd"/>
          </w:p>
          <w:p w:rsidR="00571F19" w:rsidRDefault="00571F19" w:rsidP="00571F19">
            <w:pPr>
              <w:pStyle w:val="AralkYok"/>
              <w:rPr>
                <w:rFonts w:asciiTheme="minorHAnsi" w:hAnsiTheme="minorHAnsi"/>
              </w:rPr>
            </w:pPr>
            <w:r>
              <w:rPr>
                <w:rFonts w:asciiTheme="minorHAnsi" w:hAnsiTheme="minorHAnsi"/>
              </w:rPr>
              <w:t>20 02 03</w:t>
            </w:r>
          </w:p>
        </w:tc>
        <w:tc>
          <w:tcPr>
            <w:tcW w:w="5597" w:type="dxa"/>
            <w:vAlign w:val="center"/>
          </w:tcPr>
          <w:p w:rsidR="00571F19" w:rsidRDefault="00571F19" w:rsidP="00571F19">
            <w:pPr>
              <w:pStyle w:val="AralkYok"/>
              <w:rPr>
                <w:rFonts w:asciiTheme="minorHAnsi" w:hAnsiTheme="minorHAnsi"/>
              </w:rPr>
            </w:pPr>
            <w:r>
              <w:rPr>
                <w:rFonts w:asciiTheme="minorHAnsi" w:hAnsiTheme="minorHAnsi"/>
              </w:rPr>
              <w:t>Bahçe ve Park atıkları</w:t>
            </w:r>
          </w:p>
        </w:tc>
      </w:tr>
      <w:tr w:rsidR="00571F19" w:rsidRPr="006D138B" w:rsidTr="00571F19">
        <w:tc>
          <w:tcPr>
            <w:tcW w:w="3901" w:type="dxa"/>
            <w:vAlign w:val="center"/>
          </w:tcPr>
          <w:p w:rsidR="00571F19" w:rsidRPr="006D138B" w:rsidRDefault="00571F19" w:rsidP="00571F19">
            <w:pPr>
              <w:rPr>
                <w:rFonts w:asciiTheme="minorHAnsi" w:hAnsiTheme="minorHAnsi"/>
              </w:rPr>
            </w:pPr>
            <w:r w:rsidRPr="006D138B">
              <w:rPr>
                <w:rFonts w:asciiTheme="minorHAnsi" w:hAnsiTheme="minorHAnsi"/>
              </w:rPr>
              <w:t xml:space="preserve">15 01 </w:t>
            </w:r>
            <w:proofErr w:type="spellStart"/>
            <w:r w:rsidRPr="006D138B">
              <w:rPr>
                <w:rFonts w:asciiTheme="minorHAnsi" w:hAnsiTheme="minorHAnsi"/>
              </w:rPr>
              <w:t>01</w:t>
            </w:r>
            <w:proofErr w:type="spellEnd"/>
          </w:p>
          <w:p w:rsidR="00571F19" w:rsidRDefault="00571F19" w:rsidP="00571F19">
            <w:pPr>
              <w:rPr>
                <w:rFonts w:asciiTheme="minorHAnsi" w:hAnsiTheme="minorHAnsi"/>
              </w:rPr>
            </w:pPr>
            <w:r w:rsidRPr="006D138B">
              <w:rPr>
                <w:rFonts w:asciiTheme="minorHAnsi" w:hAnsiTheme="minorHAnsi"/>
              </w:rPr>
              <w:t>15 01 02</w:t>
            </w:r>
          </w:p>
          <w:p w:rsidR="00571F19" w:rsidRPr="006D138B" w:rsidRDefault="00571F19" w:rsidP="00571F19">
            <w:pPr>
              <w:rPr>
                <w:rFonts w:asciiTheme="minorHAnsi" w:hAnsiTheme="minorHAnsi"/>
              </w:rPr>
            </w:pPr>
            <w:r>
              <w:rPr>
                <w:rFonts w:asciiTheme="minorHAnsi" w:hAnsiTheme="minorHAnsi"/>
              </w:rPr>
              <w:t>15 01 04</w:t>
            </w:r>
            <w:r w:rsidRPr="006D138B">
              <w:rPr>
                <w:rFonts w:asciiTheme="minorHAnsi" w:hAnsiTheme="minorHAnsi"/>
              </w:rPr>
              <w:t xml:space="preserve">  </w:t>
            </w:r>
          </w:p>
          <w:p w:rsidR="00571F19" w:rsidRDefault="00571F19" w:rsidP="00571F19">
            <w:pPr>
              <w:rPr>
                <w:rFonts w:asciiTheme="minorHAnsi" w:hAnsiTheme="minorHAnsi"/>
              </w:rPr>
            </w:pPr>
            <w:r w:rsidRPr="006D138B">
              <w:rPr>
                <w:rFonts w:asciiTheme="minorHAnsi" w:hAnsiTheme="minorHAnsi"/>
              </w:rPr>
              <w:t>15 01 07</w:t>
            </w:r>
          </w:p>
          <w:p w:rsidR="00571F19" w:rsidRPr="006D138B" w:rsidRDefault="00571F19" w:rsidP="00571F19">
            <w:pPr>
              <w:rPr>
                <w:rFonts w:asciiTheme="minorHAnsi" w:hAnsiTheme="minorHAnsi"/>
              </w:rPr>
            </w:pPr>
            <w:r w:rsidRPr="006D138B">
              <w:rPr>
                <w:rFonts w:asciiTheme="minorHAnsi" w:hAnsiTheme="minorHAnsi"/>
              </w:rPr>
              <w:t xml:space="preserve">20 01 </w:t>
            </w:r>
            <w:proofErr w:type="spellStart"/>
            <w:r w:rsidRPr="006D138B">
              <w:rPr>
                <w:rFonts w:asciiTheme="minorHAnsi" w:hAnsiTheme="minorHAnsi"/>
              </w:rPr>
              <w:t>01</w:t>
            </w:r>
            <w:proofErr w:type="spellEnd"/>
            <w:r w:rsidRPr="006D138B">
              <w:rPr>
                <w:rFonts w:asciiTheme="minorHAnsi" w:hAnsiTheme="minorHAnsi"/>
              </w:rPr>
              <w:t xml:space="preserve"> </w:t>
            </w:r>
          </w:p>
          <w:p w:rsidR="00571F19" w:rsidRPr="006D138B" w:rsidRDefault="00571F19" w:rsidP="00571F19">
            <w:pPr>
              <w:rPr>
                <w:rFonts w:asciiTheme="minorHAnsi" w:hAnsiTheme="minorHAnsi"/>
              </w:rPr>
            </w:pPr>
            <w:r w:rsidRPr="006D138B">
              <w:rPr>
                <w:rFonts w:asciiTheme="minorHAnsi" w:hAnsiTheme="minorHAnsi"/>
              </w:rPr>
              <w:t>20 01 02</w:t>
            </w:r>
          </w:p>
          <w:p w:rsidR="00571F19" w:rsidRDefault="00571F19" w:rsidP="00571F19">
            <w:pPr>
              <w:pStyle w:val="AralkYok"/>
              <w:rPr>
                <w:rFonts w:asciiTheme="minorHAnsi" w:hAnsiTheme="minorHAnsi"/>
              </w:rPr>
            </w:pPr>
          </w:p>
        </w:tc>
        <w:tc>
          <w:tcPr>
            <w:tcW w:w="5597" w:type="dxa"/>
            <w:vAlign w:val="center"/>
          </w:tcPr>
          <w:p w:rsidR="00571F19" w:rsidRPr="006D138B" w:rsidRDefault="00571F19" w:rsidP="00571F19">
            <w:pPr>
              <w:pStyle w:val="AralkYok"/>
              <w:rPr>
                <w:rFonts w:asciiTheme="minorHAnsi" w:hAnsiTheme="minorHAnsi"/>
              </w:rPr>
            </w:pPr>
            <w:r w:rsidRPr="006D138B">
              <w:rPr>
                <w:rFonts w:asciiTheme="minorHAnsi" w:hAnsiTheme="minorHAnsi"/>
              </w:rPr>
              <w:t>Geri Dönüşüm Atıkları</w:t>
            </w:r>
          </w:p>
        </w:tc>
      </w:tr>
      <w:tr w:rsidR="00571F19" w:rsidRPr="00BE6735" w:rsidTr="00571F19">
        <w:tc>
          <w:tcPr>
            <w:tcW w:w="3901" w:type="dxa"/>
            <w:vAlign w:val="center"/>
          </w:tcPr>
          <w:p w:rsidR="00571F19" w:rsidRPr="006D138B" w:rsidRDefault="00571F19" w:rsidP="00571F19">
            <w:pPr>
              <w:pStyle w:val="AralkYok"/>
              <w:rPr>
                <w:rFonts w:asciiTheme="minorHAnsi" w:hAnsiTheme="minorHAnsi"/>
              </w:rPr>
            </w:pPr>
            <w:r w:rsidRPr="00BE6735">
              <w:rPr>
                <w:rFonts w:asciiTheme="minorHAnsi" w:hAnsiTheme="minorHAnsi"/>
              </w:rPr>
              <w:t>15 01 10</w:t>
            </w:r>
            <w:r>
              <w:rPr>
                <w:rFonts w:asciiTheme="minorHAnsi" w:hAnsiTheme="minorHAnsi"/>
              </w:rPr>
              <w:t>*</w:t>
            </w:r>
          </w:p>
        </w:tc>
        <w:tc>
          <w:tcPr>
            <w:tcW w:w="5597" w:type="dxa"/>
            <w:vAlign w:val="center"/>
          </w:tcPr>
          <w:p w:rsidR="00571F19" w:rsidRPr="00BE6735" w:rsidRDefault="00571F19" w:rsidP="00571F19">
            <w:pPr>
              <w:pStyle w:val="AralkYok"/>
              <w:rPr>
                <w:rFonts w:asciiTheme="minorHAnsi" w:hAnsiTheme="minorHAnsi"/>
              </w:rPr>
            </w:pPr>
            <w:r w:rsidRPr="00BE6735">
              <w:rPr>
                <w:rFonts w:asciiTheme="minorHAnsi" w:hAnsiTheme="minorHAnsi"/>
              </w:rPr>
              <w:t xml:space="preserve">Tehlikeli </w:t>
            </w:r>
            <w:r>
              <w:rPr>
                <w:rFonts w:asciiTheme="minorHAnsi" w:hAnsiTheme="minorHAnsi"/>
              </w:rPr>
              <w:t xml:space="preserve"> maddelerin kalıntılarını içeren ya da tehlikeli maddelerle </w:t>
            </w:r>
            <w:proofErr w:type="spellStart"/>
            <w:r>
              <w:rPr>
                <w:rFonts w:asciiTheme="minorHAnsi" w:hAnsiTheme="minorHAnsi"/>
              </w:rPr>
              <w:t>kontamine</w:t>
            </w:r>
            <w:proofErr w:type="spellEnd"/>
            <w:r>
              <w:rPr>
                <w:rFonts w:asciiTheme="minorHAnsi" w:hAnsiTheme="minorHAnsi"/>
              </w:rPr>
              <w:t xml:space="preserve"> olmuş a</w:t>
            </w:r>
            <w:r w:rsidRPr="00BE6735">
              <w:rPr>
                <w:rFonts w:asciiTheme="minorHAnsi" w:hAnsiTheme="minorHAnsi"/>
              </w:rPr>
              <w:t>mbalajlar</w:t>
            </w:r>
          </w:p>
        </w:tc>
      </w:tr>
      <w:tr w:rsidR="00571F19" w:rsidRPr="00BE6735" w:rsidTr="00571F19">
        <w:tc>
          <w:tcPr>
            <w:tcW w:w="3901" w:type="dxa"/>
            <w:vAlign w:val="center"/>
          </w:tcPr>
          <w:p w:rsidR="00571F19" w:rsidRPr="00BE6735" w:rsidRDefault="00571F19" w:rsidP="00571F19">
            <w:pPr>
              <w:pStyle w:val="AralkYok"/>
              <w:rPr>
                <w:rFonts w:asciiTheme="minorHAnsi" w:hAnsiTheme="minorHAnsi"/>
              </w:rPr>
            </w:pPr>
            <w:r w:rsidRPr="00BE6735">
              <w:rPr>
                <w:rFonts w:asciiTheme="minorHAnsi" w:hAnsiTheme="minorHAnsi"/>
              </w:rPr>
              <w:t>08 03 17</w:t>
            </w:r>
            <w:r>
              <w:rPr>
                <w:rFonts w:asciiTheme="minorHAnsi" w:hAnsiTheme="minorHAnsi"/>
              </w:rPr>
              <w:t>*</w:t>
            </w:r>
          </w:p>
        </w:tc>
        <w:tc>
          <w:tcPr>
            <w:tcW w:w="5597" w:type="dxa"/>
            <w:vAlign w:val="center"/>
          </w:tcPr>
          <w:p w:rsidR="00571F19" w:rsidRPr="00BE6735" w:rsidRDefault="00571F19" w:rsidP="00571F19">
            <w:pPr>
              <w:pStyle w:val="AralkYok"/>
              <w:rPr>
                <w:rFonts w:asciiTheme="minorHAnsi" w:hAnsiTheme="minorHAnsi"/>
              </w:rPr>
            </w:pPr>
            <w:r>
              <w:rPr>
                <w:rFonts w:asciiTheme="minorHAnsi" w:hAnsiTheme="minorHAnsi"/>
              </w:rPr>
              <w:t>Tehlikeli maddeler içeren atık baskı tonerleri</w:t>
            </w:r>
          </w:p>
        </w:tc>
      </w:tr>
      <w:tr w:rsidR="00571F19" w:rsidTr="00571F19">
        <w:tc>
          <w:tcPr>
            <w:tcW w:w="3901" w:type="dxa"/>
            <w:vAlign w:val="center"/>
          </w:tcPr>
          <w:p w:rsidR="00571F19" w:rsidRPr="00BE6735" w:rsidRDefault="00571F19" w:rsidP="00571F19">
            <w:pPr>
              <w:pStyle w:val="AralkYok"/>
              <w:rPr>
                <w:rFonts w:asciiTheme="minorHAnsi" w:hAnsiTheme="minorHAnsi"/>
              </w:rPr>
            </w:pPr>
            <w:r>
              <w:rPr>
                <w:rFonts w:asciiTheme="minorHAnsi" w:hAnsiTheme="minorHAnsi"/>
              </w:rPr>
              <w:t>20 01 21*</w:t>
            </w:r>
          </w:p>
        </w:tc>
        <w:tc>
          <w:tcPr>
            <w:tcW w:w="5597" w:type="dxa"/>
            <w:vAlign w:val="center"/>
          </w:tcPr>
          <w:p w:rsidR="00571F19" w:rsidRDefault="00571F19" w:rsidP="00571F19">
            <w:pPr>
              <w:pStyle w:val="AralkYok"/>
              <w:rPr>
                <w:rFonts w:asciiTheme="minorHAnsi" w:hAnsiTheme="minorHAnsi"/>
              </w:rPr>
            </w:pPr>
            <w:proofErr w:type="spellStart"/>
            <w:r>
              <w:t>Floresan</w:t>
            </w:r>
            <w:proofErr w:type="spellEnd"/>
            <w:r>
              <w:t xml:space="preserve"> lambalar ve diğer cıva içeren atıklar</w:t>
            </w:r>
          </w:p>
        </w:tc>
      </w:tr>
      <w:tr w:rsidR="00571F19" w:rsidRPr="00BE6735" w:rsidTr="00571F19">
        <w:tc>
          <w:tcPr>
            <w:tcW w:w="3901" w:type="dxa"/>
            <w:vAlign w:val="center"/>
          </w:tcPr>
          <w:p w:rsidR="00571F19" w:rsidRDefault="00571F19" w:rsidP="00571F19">
            <w:pPr>
              <w:pStyle w:val="AralkYok"/>
              <w:rPr>
                <w:rFonts w:asciiTheme="minorHAnsi" w:hAnsiTheme="minorHAnsi"/>
              </w:rPr>
            </w:pPr>
            <w:r w:rsidRPr="00BE6735">
              <w:rPr>
                <w:rFonts w:asciiTheme="minorHAnsi" w:hAnsiTheme="minorHAnsi"/>
              </w:rPr>
              <w:t>16 02 15</w:t>
            </w:r>
            <w:r>
              <w:rPr>
                <w:rFonts w:asciiTheme="minorHAnsi" w:hAnsiTheme="minorHAnsi"/>
              </w:rPr>
              <w:t>*</w:t>
            </w:r>
          </w:p>
          <w:p w:rsidR="00571F19" w:rsidRPr="00BE6735" w:rsidRDefault="00571F19" w:rsidP="00571F19">
            <w:pPr>
              <w:pStyle w:val="AralkYok"/>
              <w:rPr>
                <w:rFonts w:asciiTheme="minorHAnsi" w:hAnsiTheme="minorHAnsi"/>
              </w:rPr>
            </w:pPr>
            <w:r>
              <w:rPr>
                <w:rFonts w:asciiTheme="minorHAnsi" w:hAnsiTheme="minorHAnsi"/>
              </w:rPr>
              <w:t xml:space="preserve">20 01 35* </w:t>
            </w:r>
          </w:p>
        </w:tc>
        <w:tc>
          <w:tcPr>
            <w:tcW w:w="5597" w:type="dxa"/>
            <w:vAlign w:val="center"/>
          </w:tcPr>
          <w:p w:rsidR="00571F19" w:rsidRDefault="00571F19" w:rsidP="00571F19">
            <w:pPr>
              <w:pStyle w:val="AralkYok"/>
              <w:rPr>
                <w:rFonts w:asciiTheme="minorHAnsi" w:hAnsiTheme="minorHAnsi"/>
              </w:rPr>
            </w:pPr>
            <w:r>
              <w:rPr>
                <w:rFonts w:asciiTheme="minorHAnsi" w:hAnsiTheme="minorHAnsi"/>
              </w:rPr>
              <w:t>Iskarta ekipmanlardan çıkartılmış tehlikeli parçalar</w:t>
            </w:r>
          </w:p>
          <w:p w:rsidR="00571F19" w:rsidRPr="00BE6735" w:rsidRDefault="00571F19" w:rsidP="00571F19">
            <w:pPr>
              <w:pStyle w:val="AralkYok"/>
              <w:rPr>
                <w:rFonts w:asciiTheme="minorHAnsi" w:hAnsiTheme="minorHAnsi"/>
              </w:rPr>
            </w:pPr>
            <w:r>
              <w:rPr>
                <w:rFonts w:asciiTheme="minorHAnsi" w:hAnsiTheme="minorHAnsi"/>
              </w:rPr>
              <w:t>Iskartaya çıkmış elektrikli ve elektronik ekipmanlar</w:t>
            </w:r>
          </w:p>
        </w:tc>
      </w:tr>
      <w:tr w:rsidR="00571F19" w:rsidRPr="00BE6735" w:rsidTr="00571F19">
        <w:tc>
          <w:tcPr>
            <w:tcW w:w="3901" w:type="dxa"/>
            <w:vAlign w:val="center"/>
          </w:tcPr>
          <w:p w:rsidR="00571F19" w:rsidRPr="00BE6735" w:rsidRDefault="00571F19" w:rsidP="00571F19">
            <w:pPr>
              <w:pStyle w:val="AralkYok"/>
              <w:rPr>
                <w:rFonts w:asciiTheme="minorHAnsi" w:hAnsiTheme="minorHAnsi"/>
              </w:rPr>
            </w:pPr>
            <w:r w:rsidRPr="00BE6735">
              <w:rPr>
                <w:rFonts w:asciiTheme="minorHAnsi" w:hAnsiTheme="minorHAnsi"/>
              </w:rPr>
              <w:t>20 01 33</w:t>
            </w:r>
            <w:r>
              <w:rPr>
                <w:rFonts w:asciiTheme="minorHAnsi" w:hAnsiTheme="minorHAnsi"/>
              </w:rPr>
              <w:t>*</w:t>
            </w:r>
          </w:p>
        </w:tc>
        <w:tc>
          <w:tcPr>
            <w:tcW w:w="5597" w:type="dxa"/>
            <w:vAlign w:val="center"/>
          </w:tcPr>
          <w:p w:rsidR="00571F19" w:rsidRPr="00BE6735" w:rsidRDefault="00571F19" w:rsidP="00571F19">
            <w:pPr>
              <w:pStyle w:val="AralkYok"/>
              <w:rPr>
                <w:rFonts w:asciiTheme="minorHAnsi" w:hAnsiTheme="minorHAnsi"/>
              </w:rPr>
            </w:pPr>
            <w:r w:rsidRPr="00BE6735">
              <w:rPr>
                <w:rFonts w:asciiTheme="minorHAnsi" w:hAnsiTheme="minorHAnsi"/>
              </w:rPr>
              <w:t>Karışık Atık Pi</w:t>
            </w:r>
            <w:r>
              <w:rPr>
                <w:rFonts w:asciiTheme="minorHAnsi" w:hAnsiTheme="minorHAnsi"/>
              </w:rPr>
              <w:t>l ve Akümülatörler</w:t>
            </w:r>
          </w:p>
        </w:tc>
      </w:tr>
      <w:tr w:rsidR="00571F19" w:rsidRPr="00BE6735" w:rsidTr="00571F19">
        <w:tc>
          <w:tcPr>
            <w:tcW w:w="3901" w:type="dxa"/>
            <w:vAlign w:val="center"/>
          </w:tcPr>
          <w:p w:rsidR="00571F19" w:rsidRPr="00BE6735" w:rsidRDefault="00571F19" w:rsidP="00571F19">
            <w:pPr>
              <w:pStyle w:val="AralkYok"/>
              <w:rPr>
                <w:rFonts w:asciiTheme="minorHAnsi" w:hAnsiTheme="minorHAnsi"/>
              </w:rPr>
            </w:pPr>
            <w:r w:rsidRPr="00BE6735">
              <w:rPr>
                <w:rFonts w:asciiTheme="minorHAnsi" w:hAnsiTheme="minorHAnsi"/>
              </w:rPr>
              <w:t>18 01 03</w:t>
            </w:r>
            <w:r>
              <w:rPr>
                <w:rFonts w:asciiTheme="minorHAnsi" w:hAnsiTheme="minorHAnsi"/>
              </w:rPr>
              <w:t>*</w:t>
            </w:r>
          </w:p>
        </w:tc>
        <w:tc>
          <w:tcPr>
            <w:tcW w:w="5597" w:type="dxa"/>
            <w:vAlign w:val="center"/>
          </w:tcPr>
          <w:p w:rsidR="00571F19" w:rsidRPr="00BE6735" w:rsidRDefault="00571F19" w:rsidP="00571F19">
            <w:pPr>
              <w:pStyle w:val="AralkYok"/>
              <w:rPr>
                <w:rFonts w:asciiTheme="minorHAnsi" w:hAnsiTheme="minorHAnsi"/>
              </w:rPr>
            </w:pPr>
            <w:r w:rsidRPr="00BE6735">
              <w:rPr>
                <w:rFonts w:asciiTheme="minorHAnsi" w:hAnsiTheme="minorHAnsi" w:cs="TimesNewRomanPSMT"/>
              </w:rPr>
              <w:t xml:space="preserve">Tıbbi Atık ( Enfeksiyonu önlemek amacı ile toplanmaları ve </w:t>
            </w:r>
            <w:proofErr w:type="spellStart"/>
            <w:r w:rsidRPr="00BE6735">
              <w:rPr>
                <w:rFonts w:asciiTheme="minorHAnsi" w:hAnsiTheme="minorHAnsi" w:cs="TimesNewRomanPSMT"/>
              </w:rPr>
              <w:t>bertarafı</w:t>
            </w:r>
            <w:proofErr w:type="spellEnd"/>
            <w:r w:rsidRPr="00BE6735">
              <w:rPr>
                <w:rFonts w:asciiTheme="minorHAnsi" w:hAnsiTheme="minorHAnsi" w:cs="TimesNewRomanPSMT"/>
              </w:rPr>
              <w:t xml:space="preserve"> özel işleme tabi olan atıklar)</w:t>
            </w:r>
          </w:p>
        </w:tc>
      </w:tr>
      <w:tr w:rsidR="00571F19" w:rsidRPr="00BE6735" w:rsidTr="00571F19">
        <w:tc>
          <w:tcPr>
            <w:tcW w:w="3901" w:type="dxa"/>
            <w:vAlign w:val="center"/>
          </w:tcPr>
          <w:p w:rsidR="00571F19" w:rsidRPr="00BE6735" w:rsidRDefault="00571F19" w:rsidP="00571F19">
            <w:pPr>
              <w:pStyle w:val="AralkYok"/>
              <w:rPr>
                <w:rFonts w:asciiTheme="minorHAnsi" w:hAnsiTheme="minorHAnsi"/>
              </w:rPr>
            </w:pPr>
            <w:r w:rsidRPr="00BE6735">
              <w:rPr>
                <w:rFonts w:asciiTheme="minorHAnsi" w:hAnsiTheme="minorHAnsi"/>
              </w:rPr>
              <w:t>18 01 08</w:t>
            </w:r>
            <w:r>
              <w:rPr>
                <w:rFonts w:asciiTheme="minorHAnsi" w:hAnsiTheme="minorHAnsi"/>
              </w:rPr>
              <w:t>*</w:t>
            </w:r>
          </w:p>
        </w:tc>
        <w:tc>
          <w:tcPr>
            <w:tcW w:w="5597" w:type="dxa"/>
            <w:vAlign w:val="center"/>
          </w:tcPr>
          <w:p w:rsidR="00571F19" w:rsidRPr="00BE6735" w:rsidRDefault="00571F19" w:rsidP="00571F19">
            <w:pPr>
              <w:pStyle w:val="AralkYok"/>
              <w:rPr>
                <w:rFonts w:asciiTheme="minorHAnsi" w:hAnsiTheme="minorHAnsi"/>
              </w:rPr>
            </w:pPr>
            <w:proofErr w:type="spellStart"/>
            <w:r w:rsidRPr="00BE6735">
              <w:rPr>
                <w:rFonts w:asciiTheme="minorHAnsi" w:hAnsiTheme="minorHAnsi" w:cs="TimesNewRomanPSMT"/>
              </w:rPr>
              <w:t>Sitotoksik</w:t>
            </w:r>
            <w:proofErr w:type="spellEnd"/>
            <w:r w:rsidRPr="00BE6735">
              <w:rPr>
                <w:rFonts w:asciiTheme="minorHAnsi" w:hAnsiTheme="minorHAnsi" w:cs="TimesNewRomanPSMT"/>
              </w:rPr>
              <w:t xml:space="preserve"> ve </w:t>
            </w:r>
            <w:proofErr w:type="spellStart"/>
            <w:r w:rsidRPr="00BE6735">
              <w:rPr>
                <w:rFonts w:asciiTheme="minorHAnsi" w:hAnsiTheme="minorHAnsi" w:cs="TimesNewRomanPSMT"/>
              </w:rPr>
              <w:t>stostatik</w:t>
            </w:r>
            <w:proofErr w:type="spellEnd"/>
            <w:r w:rsidRPr="00BE6735">
              <w:rPr>
                <w:rFonts w:asciiTheme="minorHAnsi" w:hAnsiTheme="minorHAnsi" w:cs="TimesNewRomanPSMT"/>
              </w:rPr>
              <w:t xml:space="preserve"> İlaçlar</w:t>
            </w:r>
          </w:p>
        </w:tc>
      </w:tr>
      <w:tr w:rsidR="00571F19" w:rsidRPr="00BE6735" w:rsidTr="00571F19">
        <w:tc>
          <w:tcPr>
            <w:tcW w:w="3901" w:type="dxa"/>
            <w:vAlign w:val="center"/>
          </w:tcPr>
          <w:p w:rsidR="00571F19" w:rsidRPr="00A300DF" w:rsidRDefault="00571F19" w:rsidP="00571F19">
            <w:pPr>
              <w:jc w:val="both"/>
              <w:rPr>
                <w:rFonts w:asciiTheme="minorHAnsi" w:hAnsiTheme="minorHAnsi" w:cstheme="minorHAnsi"/>
              </w:rPr>
            </w:pPr>
            <w:r w:rsidRPr="00A300DF">
              <w:rPr>
                <w:rFonts w:asciiTheme="minorHAnsi" w:hAnsiTheme="minorHAnsi" w:cstheme="minorHAnsi"/>
              </w:rPr>
              <w:t xml:space="preserve">18 01 09  </w:t>
            </w:r>
          </w:p>
        </w:tc>
        <w:tc>
          <w:tcPr>
            <w:tcW w:w="5597" w:type="dxa"/>
            <w:vAlign w:val="center"/>
          </w:tcPr>
          <w:p w:rsidR="00571F19" w:rsidRPr="00BE6735" w:rsidRDefault="00571F19" w:rsidP="00571F19">
            <w:pPr>
              <w:pStyle w:val="AralkYok"/>
              <w:rPr>
                <w:rFonts w:asciiTheme="minorHAnsi" w:hAnsiTheme="minorHAnsi" w:cs="TimesNewRomanPSMT"/>
              </w:rPr>
            </w:pPr>
            <w:r>
              <w:t>18 01 08 dışındaki ilaçlar</w:t>
            </w:r>
          </w:p>
        </w:tc>
      </w:tr>
      <w:tr w:rsidR="00571F19" w:rsidRPr="00BE6735" w:rsidTr="00571F19">
        <w:tc>
          <w:tcPr>
            <w:tcW w:w="3901" w:type="dxa"/>
            <w:vAlign w:val="center"/>
          </w:tcPr>
          <w:p w:rsidR="00571F19" w:rsidRPr="00BE6735" w:rsidRDefault="00571F19" w:rsidP="00571F19">
            <w:pPr>
              <w:pStyle w:val="AralkYok"/>
              <w:rPr>
                <w:rFonts w:asciiTheme="minorHAnsi" w:hAnsiTheme="minorHAnsi"/>
              </w:rPr>
            </w:pPr>
            <w:r w:rsidRPr="00BE6735">
              <w:rPr>
                <w:rFonts w:asciiTheme="minorHAnsi" w:hAnsiTheme="minorHAnsi"/>
              </w:rPr>
              <w:t>18 01 10</w:t>
            </w:r>
            <w:r>
              <w:rPr>
                <w:rFonts w:asciiTheme="minorHAnsi" w:hAnsiTheme="minorHAnsi"/>
              </w:rPr>
              <w:t>*</w:t>
            </w:r>
          </w:p>
        </w:tc>
        <w:tc>
          <w:tcPr>
            <w:tcW w:w="5597" w:type="dxa"/>
            <w:vAlign w:val="center"/>
          </w:tcPr>
          <w:p w:rsidR="00571F19" w:rsidRPr="00BE6735" w:rsidRDefault="00571F19" w:rsidP="00571F19">
            <w:pPr>
              <w:pStyle w:val="AralkYok"/>
              <w:rPr>
                <w:rFonts w:asciiTheme="minorHAnsi" w:hAnsiTheme="minorHAnsi"/>
              </w:rPr>
            </w:pPr>
            <w:r w:rsidRPr="00BE6735">
              <w:rPr>
                <w:rFonts w:asciiTheme="minorHAnsi" w:hAnsiTheme="minorHAnsi"/>
              </w:rPr>
              <w:t>Diş tedavisinden kaynaklanan amalgam atıkları</w:t>
            </w:r>
          </w:p>
        </w:tc>
      </w:tr>
      <w:tr w:rsidR="00571F19" w:rsidRPr="00BE6735" w:rsidTr="00571F19">
        <w:tc>
          <w:tcPr>
            <w:tcW w:w="3901" w:type="dxa"/>
            <w:vAlign w:val="center"/>
          </w:tcPr>
          <w:p w:rsidR="00571F19" w:rsidRPr="00BE6735" w:rsidRDefault="00571F19" w:rsidP="00571F19">
            <w:pPr>
              <w:pStyle w:val="AralkYok"/>
              <w:rPr>
                <w:rFonts w:asciiTheme="minorHAnsi" w:hAnsiTheme="minorHAnsi"/>
              </w:rPr>
            </w:pPr>
            <w:r w:rsidRPr="00BE6735">
              <w:rPr>
                <w:rFonts w:asciiTheme="minorHAnsi" w:hAnsiTheme="minorHAnsi"/>
              </w:rPr>
              <w:t>13 02 08</w:t>
            </w:r>
            <w:r>
              <w:rPr>
                <w:rFonts w:asciiTheme="minorHAnsi" w:hAnsiTheme="minorHAnsi"/>
              </w:rPr>
              <w:t>*</w:t>
            </w:r>
          </w:p>
          <w:p w:rsidR="00571F19" w:rsidRPr="00BE6735" w:rsidRDefault="00571F19" w:rsidP="00571F19">
            <w:pPr>
              <w:pStyle w:val="AralkYok"/>
              <w:rPr>
                <w:rFonts w:asciiTheme="minorHAnsi" w:hAnsiTheme="minorHAnsi"/>
              </w:rPr>
            </w:pPr>
          </w:p>
        </w:tc>
        <w:tc>
          <w:tcPr>
            <w:tcW w:w="5597" w:type="dxa"/>
            <w:vAlign w:val="center"/>
          </w:tcPr>
          <w:p w:rsidR="00571F19" w:rsidRPr="00BE6735" w:rsidRDefault="00571F19" w:rsidP="00571F19">
            <w:pPr>
              <w:pStyle w:val="AralkYok"/>
              <w:rPr>
                <w:rFonts w:asciiTheme="minorHAnsi" w:hAnsiTheme="minorHAnsi" w:cs="TimesNewRomanPSMT"/>
              </w:rPr>
            </w:pPr>
            <w:r>
              <w:t>Diğer motor, şanzıman ve yağlama yağları</w:t>
            </w:r>
            <w:r>
              <w:rPr>
                <w:rFonts w:asciiTheme="minorHAnsi" w:hAnsiTheme="minorHAnsi"/>
              </w:rPr>
              <w:t xml:space="preserve"> (</w:t>
            </w:r>
            <w:proofErr w:type="spellStart"/>
            <w:r>
              <w:rPr>
                <w:rFonts w:asciiTheme="minorHAnsi" w:hAnsiTheme="minorHAnsi"/>
              </w:rPr>
              <w:t>Jenaratörden</w:t>
            </w:r>
            <w:proofErr w:type="spellEnd"/>
            <w:r>
              <w:rPr>
                <w:rFonts w:asciiTheme="minorHAnsi" w:hAnsiTheme="minorHAnsi"/>
              </w:rPr>
              <w:t>)</w:t>
            </w:r>
          </w:p>
        </w:tc>
      </w:tr>
      <w:tr w:rsidR="00571F19" w:rsidRPr="00BE6735" w:rsidTr="00571F19">
        <w:tc>
          <w:tcPr>
            <w:tcW w:w="3901" w:type="dxa"/>
            <w:vAlign w:val="center"/>
          </w:tcPr>
          <w:p w:rsidR="00571F19" w:rsidRDefault="00571F19" w:rsidP="00571F19">
            <w:pPr>
              <w:pStyle w:val="AralkYok"/>
            </w:pPr>
            <w:r>
              <w:t>20 01 25</w:t>
            </w:r>
          </w:p>
          <w:p w:rsidR="00571F19" w:rsidRDefault="00571F19" w:rsidP="00571F19">
            <w:pPr>
              <w:pStyle w:val="AralkYok"/>
            </w:pPr>
          </w:p>
          <w:p w:rsidR="00571F19" w:rsidRPr="00BE6735" w:rsidRDefault="00571F19" w:rsidP="00571F19">
            <w:pPr>
              <w:pStyle w:val="AralkYok"/>
              <w:rPr>
                <w:rFonts w:asciiTheme="minorHAnsi" w:hAnsiTheme="minorHAnsi"/>
              </w:rPr>
            </w:pPr>
            <w:r>
              <w:t>20 01 26*</w:t>
            </w:r>
          </w:p>
        </w:tc>
        <w:tc>
          <w:tcPr>
            <w:tcW w:w="5597" w:type="dxa"/>
            <w:vAlign w:val="center"/>
          </w:tcPr>
          <w:p w:rsidR="00571F19" w:rsidRDefault="00571F19" w:rsidP="00571F19">
            <w:pPr>
              <w:pStyle w:val="AralkYok"/>
            </w:pPr>
            <w:r>
              <w:t>Yenilebilir sıvı ve katı yağlar (kullanım süresi dolmuş bitkisel yağlar) (Kantinden)</w:t>
            </w:r>
          </w:p>
          <w:p w:rsidR="00571F19" w:rsidRDefault="00571F19" w:rsidP="00571F19">
            <w:pPr>
              <w:pStyle w:val="AralkYok"/>
              <w:rPr>
                <w:rFonts w:asciiTheme="minorHAnsi" w:hAnsiTheme="minorHAnsi"/>
              </w:rPr>
            </w:pPr>
          </w:p>
          <w:p w:rsidR="00571F19" w:rsidRPr="00BE6735" w:rsidRDefault="00571F19" w:rsidP="00571F19">
            <w:pPr>
              <w:pStyle w:val="AralkYok"/>
              <w:rPr>
                <w:rFonts w:asciiTheme="minorHAnsi" w:hAnsiTheme="minorHAnsi"/>
              </w:rPr>
            </w:pPr>
            <w:r>
              <w:rPr>
                <w:rFonts w:asciiTheme="minorHAnsi" w:hAnsiTheme="minorHAnsi"/>
              </w:rPr>
              <w:t>20 01 25 dışındaki sıvı ve katı yağlar (kullanılmış kızartmalık yağlar</w:t>
            </w:r>
            <w:r>
              <w:t xml:space="preserve"> (Kantinden)</w:t>
            </w:r>
          </w:p>
        </w:tc>
      </w:tr>
      <w:tr w:rsidR="00571F19" w:rsidRPr="00BE6735" w:rsidTr="00571F19">
        <w:tc>
          <w:tcPr>
            <w:tcW w:w="3901" w:type="dxa"/>
            <w:vAlign w:val="center"/>
          </w:tcPr>
          <w:p w:rsidR="00571F19" w:rsidRPr="009F3D94" w:rsidRDefault="00571F19" w:rsidP="00571F19">
            <w:pPr>
              <w:pStyle w:val="AralkYok"/>
              <w:rPr>
                <w:rFonts w:asciiTheme="minorHAnsi" w:hAnsiTheme="minorHAnsi" w:cstheme="minorHAnsi"/>
              </w:rPr>
            </w:pPr>
            <w:r w:rsidRPr="009F3D94">
              <w:rPr>
                <w:rFonts w:asciiTheme="minorHAnsi" w:hAnsiTheme="minorHAnsi" w:cstheme="minorHAnsi"/>
              </w:rPr>
              <w:t xml:space="preserve">15 02 </w:t>
            </w:r>
            <w:proofErr w:type="spellStart"/>
            <w:r w:rsidRPr="009F3D94">
              <w:rPr>
                <w:rFonts w:asciiTheme="minorHAnsi" w:hAnsiTheme="minorHAnsi" w:cstheme="minorHAnsi"/>
              </w:rPr>
              <w:t>02</w:t>
            </w:r>
            <w:proofErr w:type="spellEnd"/>
            <w:r>
              <w:rPr>
                <w:rFonts w:asciiTheme="minorHAnsi" w:hAnsiTheme="minorHAnsi" w:cstheme="minorHAnsi"/>
              </w:rPr>
              <w:t>*</w:t>
            </w:r>
          </w:p>
        </w:tc>
        <w:tc>
          <w:tcPr>
            <w:tcW w:w="5597" w:type="dxa"/>
            <w:vAlign w:val="center"/>
          </w:tcPr>
          <w:p w:rsidR="00571F19" w:rsidRPr="009F3D94" w:rsidRDefault="00571F19" w:rsidP="00571F19">
            <w:pPr>
              <w:pStyle w:val="AralkYok"/>
              <w:jc w:val="both"/>
              <w:rPr>
                <w:rFonts w:asciiTheme="minorHAnsi" w:hAnsiTheme="minorHAnsi" w:cstheme="minorHAnsi"/>
              </w:rPr>
            </w:pPr>
            <w:r w:rsidRPr="009F3D94">
              <w:rPr>
                <w:rFonts w:asciiTheme="minorHAnsi" w:hAnsiTheme="minorHAnsi" w:cstheme="minorHAnsi"/>
              </w:rPr>
              <w:t>Tehlikeli maddelerle kirlenmiş emiciler, filtre malzemeleri (başka şekilde tanımlanmamış ise yağ filtreleri), temizleme bezleri, koruyucu giysiler</w:t>
            </w:r>
          </w:p>
        </w:tc>
      </w:tr>
      <w:tr w:rsidR="00571F19" w:rsidRPr="00BE6735" w:rsidTr="00571F19">
        <w:tc>
          <w:tcPr>
            <w:tcW w:w="3901" w:type="dxa"/>
            <w:vAlign w:val="center"/>
          </w:tcPr>
          <w:p w:rsidR="00571F19" w:rsidRDefault="00571F19" w:rsidP="00571F19">
            <w:pPr>
              <w:pStyle w:val="AralkYok"/>
              <w:rPr>
                <w:rFonts w:asciiTheme="minorHAnsi" w:hAnsiTheme="minorHAnsi" w:cstheme="minorHAnsi"/>
              </w:rPr>
            </w:pPr>
            <w:r>
              <w:rPr>
                <w:rFonts w:asciiTheme="minorHAnsi" w:hAnsiTheme="minorHAnsi" w:cstheme="minorHAnsi"/>
              </w:rPr>
              <w:t>16 05 00</w:t>
            </w:r>
          </w:p>
          <w:p w:rsidR="00571F19" w:rsidRPr="009F3D94" w:rsidRDefault="00571F19" w:rsidP="00571F19">
            <w:pPr>
              <w:pStyle w:val="AralkYok"/>
              <w:rPr>
                <w:rFonts w:asciiTheme="minorHAnsi" w:hAnsiTheme="minorHAnsi" w:cstheme="minorHAnsi"/>
              </w:rPr>
            </w:pPr>
            <w:r>
              <w:rPr>
                <w:rFonts w:asciiTheme="minorHAnsi" w:hAnsiTheme="minorHAnsi" w:cstheme="minorHAnsi"/>
              </w:rPr>
              <w:t>16 05 04*</w:t>
            </w:r>
          </w:p>
        </w:tc>
        <w:tc>
          <w:tcPr>
            <w:tcW w:w="5597" w:type="dxa"/>
            <w:vAlign w:val="center"/>
          </w:tcPr>
          <w:p w:rsidR="00571F19" w:rsidRDefault="00571F19" w:rsidP="00571F19">
            <w:pPr>
              <w:pStyle w:val="AralkYok"/>
              <w:jc w:val="both"/>
              <w:rPr>
                <w:rFonts w:asciiTheme="minorHAnsi" w:hAnsiTheme="minorHAnsi" w:cstheme="minorHAnsi"/>
              </w:rPr>
            </w:pPr>
            <w:r w:rsidRPr="009153B5">
              <w:rPr>
                <w:rFonts w:asciiTheme="minorHAnsi" w:hAnsiTheme="minorHAnsi" w:cstheme="minorHAnsi"/>
              </w:rPr>
              <w:t>Basınçlı tank içindeki gazlar ve ıskartaya çıkmış kimyasallar</w:t>
            </w:r>
          </w:p>
          <w:p w:rsidR="00571F19" w:rsidRPr="009153B5" w:rsidRDefault="00571F19" w:rsidP="00571F19">
            <w:pPr>
              <w:pStyle w:val="AralkYok"/>
              <w:jc w:val="both"/>
              <w:rPr>
                <w:rFonts w:asciiTheme="minorHAnsi" w:hAnsiTheme="minorHAnsi" w:cstheme="minorHAnsi"/>
              </w:rPr>
            </w:pPr>
            <w:r>
              <w:rPr>
                <w:rFonts w:asciiTheme="minorHAnsi" w:hAnsiTheme="minorHAnsi" w:cstheme="minorHAnsi"/>
              </w:rPr>
              <w:t>Basınçlı tanklar içinde tehlikeli maddeler içeren gazlar</w:t>
            </w:r>
          </w:p>
        </w:tc>
      </w:tr>
      <w:tr w:rsidR="00571F19" w:rsidRPr="00BE6735" w:rsidTr="00571F19">
        <w:tc>
          <w:tcPr>
            <w:tcW w:w="3901" w:type="dxa"/>
            <w:vAlign w:val="center"/>
          </w:tcPr>
          <w:p w:rsidR="00571F19" w:rsidRPr="00A300DF" w:rsidRDefault="00571F19" w:rsidP="00571F19">
            <w:pPr>
              <w:pStyle w:val="AralkYok"/>
              <w:rPr>
                <w:rFonts w:asciiTheme="minorHAnsi" w:hAnsiTheme="minorHAnsi" w:cstheme="minorHAnsi"/>
              </w:rPr>
            </w:pPr>
            <w:r w:rsidRPr="00A300DF">
              <w:rPr>
                <w:rFonts w:asciiTheme="minorHAnsi" w:hAnsiTheme="minorHAnsi" w:cstheme="minorHAnsi"/>
              </w:rPr>
              <w:t>15 01 11*</w:t>
            </w:r>
          </w:p>
        </w:tc>
        <w:tc>
          <w:tcPr>
            <w:tcW w:w="5597" w:type="dxa"/>
            <w:vAlign w:val="center"/>
          </w:tcPr>
          <w:p w:rsidR="00571F19" w:rsidRPr="00A300DF" w:rsidRDefault="00571F19" w:rsidP="00571F19">
            <w:pPr>
              <w:jc w:val="both"/>
              <w:rPr>
                <w:rFonts w:asciiTheme="minorHAnsi" w:hAnsiTheme="minorHAnsi" w:cstheme="minorHAnsi"/>
              </w:rPr>
            </w:pPr>
            <w:r w:rsidRPr="00A300DF">
              <w:rPr>
                <w:rFonts w:asciiTheme="minorHAnsi" w:hAnsiTheme="minorHAnsi" w:cstheme="minorHAnsi"/>
              </w:rPr>
              <w:t>Boş bası</w:t>
            </w:r>
            <w:r>
              <w:rPr>
                <w:rFonts w:asciiTheme="minorHAnsi" w:hAnsiTheme="minorHAnsi" w:cstheme="minorHAnsi"/>
              </w:rPr>
              <w:t>n</w:t>
            </w:r>
            <w:r w:rsidRPr="00A300DF">
              <w:rPr>
                <w:rFonts w:asciiTheme="minorHAnsi" w:hAnsiTheme="minorHAnsi" w:cstheme="minorHAnsi"/>
              </w:rPr>
              <w:t xml:space="preserve">çlı </w:t>
            </w:r>
            <w:proofErr w:type="spellStart"/>
            <w:r w:rsidRPr="00A300DF">
              <w:rPr>
                <w:rFonts w:asciiTheme="minorHAnsi" w:hAnsiTheme="minorHAnsi" w:cstheme="minorHAnsi"/>
              </w:rPr>
              <w:t>konteynerler</w:t>
            </w:r>
            <w:proofErr w:type="spellEnd"/>
            <w:r w:rsidRPr="00A300DF">
              <w:rPr>
                <w:rFonts w:asciiTheme="minorHAnsi" w:hAnsiTheme="minorHAnsi" w:cstheme="minorHAnsi"/>
              </w:rPr>
              <w:t xml:space="preserve"> dahil olmak üzere tehlikeli gözenekli katı yapı içeren metalik ambalajlar</w:t>
            </w:r>
          </w:p>
        </w:tc>
      </w:tr>
    </w:tbl>
    <w:p w:rsidR="00974264" w:rsidRDefault="00974264" w:rsidP="000C236B">
      <w:pPr>
        <w:jc w:val="center"/>
        <w:rPr>
          <w:b/>
        </w:rPr>
      </w:pPr>
    </w:p>
    <w:p w:rsidR="00036B52" w:rsidRDefault="00036B52" w:rsidP="000C236B">
      <w:pPr>
        <w:rPr>
          <w:b/>
        </w:rPr>
      </w:pPr>
    </w:p>
    <w:p w:rsidR="00036B52" w:rsidRDefault="00036B52" w:rsidP="000C236B">
      <w:pPr>
        <w:rPr>
          <w:b/>
        </w:rPr>
      </w:pPr>
    </w:p>
    <w:p w:rsidR="00A300DF" w:rsidRPr="00A300DF" w:rsidRDefault="00A300DF" w:rsidP="00A300DF">
      <w:pPr>
        <w:spacing w:before="120" w:after="120" w:line="276" w:lineRule="auto"/>
        <w:ind w:firstLine="708"/>
        <w:jc w:val="both"/>
        <w:rPr>
          <w:rFonts w:asciiTheme="minorHAnsi" w:hAnsiTheme="minorHAnsi" w:cstheme="minorHAnsi"/>
          <w:b/>
          <w:color w:val="000000"/>
          <w:sz w:val="32"/>
          <w:szCs w:val="32"/>
        </w:rPr>
      </w:pPr>
      <w:r w:rsidRPr="00A300DF">
        <w:rPr>
          <w:rFonts w:asciiTheme="minorHAnsi" w:hAnsiTheme="minorHAnsi" w:cstheme="minorHAnsi"/>
          <w:b/>
          <w:color w:val="000000"/>
          <w:sz w:val="32"/>
          <w:szCs w:val="32"/>
        </w:rPr>
        <w:lastRenderedPageBreak/>
        <w:t>ATIK KONTEYNERLERİ VE ATIK DEPOSU TEMİZLİK TALİMATI</w:t>
      </w:r>
    </w:p>
    <w:p w:rsidR="00AC5EFC" w:rsidRDefault="00AC5EFC" w:rsidP="00846C24">
      <w:pPr>
        <w:spacing w:line="360" w:lineRule="auto"/>
        <w:rPr>
          <w:rFonts w:asciiTheme="minorHAnsi" w:hAnsiTheme="minorHAnsi" w:cstheme="minorHAnsi"/>
          <w:b/>
        </w:rPr>
      </w:pPr>
      <w:r>
        <w:rPr>
          <w:rFonts w:asciiTheme="minorHAnsi" w:hAnsiTheme="minorHAnsi" w:cstheme="minorHAnsi"/>
          <w:b/>
        </w:rPr>
        <w:t>ATIK DEPOSU</w:t>
      </w:r>
      <w:r w:rsidR="005C086F">
        <w:rPr>
          <w:rFonts w:asciiTheme="minorHAnsi" w:hAnsiTheme="minorHAnsi" w:cstheme="minorHAnsi"/>
          <w:b/>
        </w:rPr>
        <w:t xml:space="preserve"> VE TAŞIMA KONTEYNERİ</w:t>
      </w:r>
      <w:r>
        <w:rPr>
          <w:rFonts w:asciiTheme="minorHAnsi" w:hAnsiTheme="minorHAnsi" w:cstheme="minorHAnsi"/>
          <w:b/>
        </w:rPr>
        <w:t xml:space="preserve"> </w:t>
      </w:r>
      <w:r w:rsidRPr="00AD5D6B">
        <w:rPr>
          <w:rFonts w:asciiTheme="minorHAnsi" w:hAnsiTheme="minorHAnsi" w:cstheme="minorHAnsi"/>
          <w:b/>
        </w:rPr>
        <w:t>TEMİZLİK VE DEZENFEKSİYON TALİMATI</w:t>
      </w:r>
    </w:p>
    <w:p w:rsidR="00CE0873" w:rsidRPr="00846C24" w:rsidRDefault="00CE0873" w:rsidP="00846C24">
      <w:pPr>
        <w:spacing w:line="360" w:lineRule="auto"/>
        <w:rPr>
          <w:rFonts w:asciiTheme="minorHAnsi" w:hAnsiTheme="minorHAnsi" w:cstheme="minorHAnsi"/>
          <w:sz w:val="22"/>
          <w:szCs w:val="22"/>
        </w:rPr>
      </w:pPr>
      <w:r w:rsidRPr="00846C24">
        <w:rPr>
          <w:rFonts w:asciiTheme="minorHAnsi" w:hAnsiTheme="minorHAnsi" w:cstheme="minorHAnsi"/>
          <w:b/>
        </w:rPr>
        <w:t>1.AMAÇ:</w:t>
      </w:r>
      <w:r w:rsidRPr="00846C24">
        <w:rPr>
          <w:rFonts w:asciiTheme="minorHAnsi" w:hAnsiTheme="minorHAnsi" w:cstheme="minorHAnsi"/>
          <w:sz w:val="22"/>
          <w:szCs w:val="22"/>
        </w:rPr>
        <w:t xml:space="preserve"> Atık depola</w:t>
      </w:r>
      <w:r w:rsidR="00A300DF">
        <w:rPr>
          <w:rFonts w:asciiTheme="minorHAnsi" w:hAnsiTheme="minorHAnsi" w:cstheme="minorHAnsi"/>
          <w:sz w:val="22"/>
          <w:szCs w:val="22"/>
        </w:rPr>
        <w:t xml:space="preserve">rının ve atık taşıma </w:t>
      </w:r>
      <w:proofErr w:type="spellStart"/>
      <w:r w:rsidR="00A300DF">
        <w:rPr>
          <w:rFonts w:asciiTheme="minorHAnsi" w:hAnsiTheme="minorHAnsi" w:cstheme="minorHAnsi"/>
          <w:sz w:val="22"/>
          <w:szCs w:val="22"/>
        </w:rPr>
        <w:t>konteynerlerini</w:t>
      </w:r>
      <w:r w:rsidRPr="00846C24">
        <w:rPr>
          <w:rFonts w:asciiTheme="minorHAnsi" w:hAnsiTheme="minorHAnsi" w:cstheme="minorHAnsi"/>
          <w:sz w:val="22"/>
          <w:szCs w:val="22"/>
        </w:rPr>
        <w:t>n</w:t>
      </w:r>
      <w:proofErr w:type="spellEnd"/>
      <w:r w:rsidRPr="00846C24">
        <w:rPr>
          <w:rFonts w:asciiTheme="minorHAnsi" w:hAnsiTheme="minorHAnsi" w:cstheme="minorHAnsi"/>
          <w:sz w:val="22"/>
          <w:szCs w:val="22"/>
        </w:rPr>
        <w:t xml:space="preserve"> temizliğinin sağlanması. </w:t>
      </w:r>
    </w:p>
    <w:p w:rsidR="00CE0873" w:rsidRPr="00846C24" w:rsidRDefault="00CE0873" w:rsidP="00846C24">
      <w:pPr>
        <w:spacing w:line="360" w:lineRule="auto"/>
        <w:rPr>
          <w:rFonts w:asciiTheme="minorHAnsi" w:hAnsiTheme="minorHAnsi" w:cstheme="minorHAnsi"/>
          <w:sz w:val="22"/>
          <w:szCs w:val="22"/>
        </w:rPr>
      </w:pPr>
      <w:r w:rsidRPr="00846C24">
        <w:rPr>
          <w:rFonts w:asciiTheme="minorHAnsi" w:hAnsiTheme="minorHAnsi" w:cstheme="minorHAnsi"/>
          <w:b/>
        </w:rPr>
        <w:t>2.KAPSAM:</w:t>
      </w:r>
      <w:r w:rsidRPr="00846C24">
        <w:rPr>
          <w:rFonts w:asciiTheme="minorHAnsi" w:hAnsiTheme="minorHAnsi" w:cstheme="minorHAnsi"/>
          <w:sz w:val="22"/>
          <w:szCs w:val="22"/>
        </w:rPr>
        <w:t xml:space="preserve"> </w:t>
      </w:r>
      <w:r w:rsidR="00846C24">
        <w:rPr>
          <w:rFonts w:asciiTheme="minorHAnsi" w:hAnsiTheme="minorHAnsi" w:cstheme="minorHAnsi"/>
          <w:sz w:val="22"/>
          <w:szCs w:val="22"/>
        </w:rPr>
        <w:t xml:space="preserve">Atık taşıma </w:t>
      </w:r>
      <w:proofErr w:type="spellStart"/>
      <w:r w:rsidR="00846C24">
        <w:rPr>
          <w:rFonts w:asciiTheme="minorHAnsi" w:hAnsiTheme="minorHAnsi" w:cstheme="minorHAnsi"/>
          <w:sz w:val="22"/>
          <w:szCs w:val="22"/>
        </w:rPr>
        <w:t>kanteynerleri</w:t>
      </w:r>
      <w:proofErr w:type="spellEnd"/>
      <w:r w:rsidR="00846C24">
        <w:rPr>
          <w:rFonts w:asciiTheme="minorHAnsi" w:hAnsiTheme="minorHAnsi" w:cstheme="minorHAnsi"/>
          <w:sz w:val="22"/>
          <w:szCs w:val="22"/>
        </w:rPr>
        <w:t xml:space="preserve"> ve tıbbi atık, tehlikeli atık, geri dönüşüm atık, evsel atık deposu ve personel malzeme odası depolarını kapsayan atık deposu </w:t>
      </w:r>
      <w:r w:rsidRPr="00846C24">
        <w:rPr>
          <w:rFonts w:asciiTheme="minorHAnsi" w:hAnsiTheme="minorHAnsi" w:cstheme="minorHAnsi"/>
          <w:sz w:val="22"/>
          <w:szCs w:val="22"/>
        </w:rPr>
        <w:t xml:space="preserve">temizliğini kapsar. </w:t>
      </w:r>
    </w:p>
    <w:p w:rsidR="00CE0873" w:rsidRPr="00846C24" w:rsidRDefault="00CE0873" w:rsidP="00846C24">
      <w:pPr>
        <w:spacing w:line="360" w:lineRule="auto"/>
        <w:rPr>
          <w:rFonts w:asciiTheme="minorHAnsi" w:hAnsiTheme="minorHAnsi" w:cstheme="minorHAnsi"/>
          <w:sz w:val="22"/>
          <w:szCs w:val="22"/>
        </w:rPr>
      </w:pPr>
      <w:r w:rsidRPr="00846C24">
        <w:rPr>
          <w:rFonts w:asciiTheme="minorHAnsi" w:hAnsiTheme="minorHAnsi" w:cstheme="minorHAnsi"/>
          <w:b/>
        </w:rPr>
        <w:t>3.SORUMLULAR:</w:t>
      </w:r>
      <w:r w:rsidRPr="00846C24">
        <w:rPr>
          <w:rFonts w:asciiTheme="minorHAnsi" w:hAnsiTheme="minorHAnsi" w:cstheme="minorHAnsi"/>
          <w:sz w:val="22"/>
          <w:szCs w:val="22"/>
        </w:rPr>
        <w:t xml:space="preserve"> Fakülte yönetimi, çevre yönetim birimi, enfeksiyon kontrol komitesi, temizlik çalışanları ve tıbbi atık personeli</w:t>
      </w:r>
    </w:p>
    <w:p w:rsidR="0097660C" w:rsidRPr="00846C24" w:rsidRDefault="007D139F" w:rsidP="00846C24">
      <w:pPr>
        <w:tabs>
          <w:tab w:val="left" w:pos="2625"/>
        </w:tabs>
        <w:spacing w:line="360" w:lineRule="auto"/>
      </w:pPr>
      <w:r>
        <w:t xml:space="preserve">                                                                     </w:t>
      </w:r>
    </w:p>
    <w:p w:rsidR="00AD5D6B" w:rsidRDefault="00AD5D6B" w:rsidP="00406664">
      <w:pPr>
        <w:tabs>
          <w:tab w:val="left" w:pos="2625"/>
        </w:tabs>
        <w:jc w:val="center"/>
        <w:rPr>
          <w:rFonts w:asciiTheme="minorHAnsi" w:hAnsiTheme="minorHAnsi" w:cstheme="minorHAnsi"/>
          <w:b/>
        </w:rPr>
      </w:pPr>
      <w:r w:rsidRPr="00AD5D6B">
        <w:rPr>
          <w:rFonts w:asciiTheme="minorHAnsi" w:hAnsiTheme="minorHAnsi" w:cstheme="minorHAnsi"/>
          <w:b/>
        </w:rPr>
        <w:t>TIBBİ ATIK TAŞIMA KONTEYNER</w:t>
      </w:r>
      <w:r w:rsidR="00974264">
        <w:rPr>
          <w:rFonts w:asciiTheme="minorHAnsi" w:hAnsiTheme="minorHAnsi" w:cstheme="minorHAnsi"/>
          <w:b/>
        </w:rPr>
        <w:t xml:space="preserve">İ </w:t>
      </w:r>
      <w:r w:rsidRPr="00AD5D6B">
        <w:rPr>
          <w:rFonts w:asciiTheme="minorHAnsi" w:hAnsiTheme="minorHAnsi" w:cstheme="minorHAnsi"/>
          <w:b/>
        </w:rPr>
        <w:t>TEMİZLİK VE DEZENFEKSİYON TALİMATI</w:t>
      </w:r>
    </w:p>
    <w:p w:rsidR="00974264" w:rsidRPr="000C236B" w:rsidRDefault="00974264" w:rsidP="00406664">
      <w:pPr>
        <w:tabs>
          <w:tab w:val="left" w:pos="2625"/>
        </w:tabs>
        <w:jc w:val="center"/>
      </w:pPr>
    </w:p>
    <w:p w:rsidR="00AD5D6B" w:rsidRPr="00AD5D6B" w:rsidRDefault="00AD5D6B" w:rsidP="00AD5D6B">
      <w:pPr>
        <w:spacing w:line="360" w:lineRule="auto"/>
        <w:rPr>
          <w:rFonts w:asciiTheme="minorHAnsi" w:hAnsiTheme="minorHAnsi" w:cstheme="minorHAnsi"/>
          <w:sz w:val="22"/>
          <w:szCs w:val="22"/>
        </w:rPr>
      </w:pPr>
      <w:r w:rsidRPr="00AD5D6B">
        <w:rPr>
          <w:rFonts w:asciiTheme="minorHAnsi" w:hAnsiTheme="minorHAnsi" w:cstheme="minorHAnsi"/>
          <w:sz w:val="22"/>
          <w:szCs w:val="22"/>
        </w:rPr>
        <w:t>1.  Koruyucu ekipman (giysi maske, gözlük,</w:t>
      </w:r>
      <w:r w:rsidR="00AF748A">
        <w:rPr>
          <w:rFonts w:asciiTheme="minorHAnsi" w:hAnsiTheme="minorHAnsi" w:cstheme="minorHAnsi"/>
          <w:sz w:val="22"/>
          <w:szCs w:val="22"/>
        </w:rPr>
        <w:t xml:space="preserve"> çizme) ve eldiveninizi giyiniz.</w:t>
      </w:r>
    </w:p>
    <w:p w:rsidR="00AD5D6B" w:rsidRPr="00AD5D6B" w:rsidRDefault="00AD5D6B" w:rsidP="00AD5D6B">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2. </w:t>
      </w:r>
      <w:proofErr w:type="spellStart"/>
      <w:r w:rsidRPr="00AD5D6B">
        <w:rPr>
          <w:rFonts w:asciiTheme="minorHAnsi" w:hAnsiTheme="minorHAnsi" w:cstheme="minorHAnsi"/>
          <w:sz w:val="22"/>
          <w:szCs w:val="22"/>
        </w:rPr>
        <w:t>Konteynerin</w:t>
      </w:r>
      <w:proofErr w:type="spellEnd"/>
      <w:r w:rsidRPr="00AD5D6B">
        <w:rPr>
          <w:rFonts w:asciiTheme="minorHAnsi" w:hAnsiTheme="minorHAnsi" w:cstheme="minorHAnsi"/>
          <w:sz w:val="22"/>
          <w:szCs w:val="22"/>
        </w:rPr>
        <w:t xml:space="preserve"> içi boşaldıktan sonra eğer sıvı birikintisi varsa talaş dökerek sıvıyı emdiriniz.</w:t>
      </w:r>
    </w:p>
    <w:p w:rsidR="00AD5D6B" w:rsidRPr="00AD5D6B" w:rsidRDefault="00AD5D6B" w:rsidP="00AD5D6B">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3. Sıvıyı emdirmek için kullanılan talaşı kürek yardımıyla alarak kırmızı renkli tıbbi atık torbasına atınız. </w:t>
      </w:r>
    </w:p>
    <w:p w:rsidR="00AD5D6B" w:rsidRPr="00AD5D6B" w:rsidRDefault="00AD5D6B" w:rsidP="00AD5D6B">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4. Eldiveninizi tıbbi atık torbasına atınız, değiştirerek yeni bir eldiven giyiniz. </w:t>
      </w:r>
    </w:p>
    <w:p w:rsidR="00AD5D6B" w:rsidRPr="00AD5D6B" w:rsidRDefault="00AD5D6B" w:rsidP="00AD5D6B">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5. Deterjanlı su ile </w:t>
      </w:r>
      <w:proofErr w:type="spellStart"/>
      <w:r w:rsidRPr="00AD5D6B">
        <w:rPr>
          <w:rFonts w:asciiTheme="minorHAnsi" w:hAnsiTheme="minorHAnsi" w:cstheme="minorHAnsi"/>
          <w:sz w:val="22"/>
          <w:szCs w:val="22"/>
        </w:rPr>
        <w:t>konteynerin</w:t>
      </w:r>
      <w:proofErr w:type="spellEnd"/>
      <w:r w:rsidRPr="00AD5D6B">
        <w:rPr>
          <w:rFonts w:asciiTheme="minorHAnsi" w:hAnsiTheme="minorHAnsi" w:cstheme="minorHAnsi"/>
          <w:sz w:val="22"/>
          <w:szCs w:val="22"/>
        </w:rPr>
        <w:t xml:space="preserve"> tüm yüzeylerini, tekerlekleri dahil olacak şekilde silerek temizleyiniz. </w:t>
      </w:r>
    </w:p>
    <w:p w:rsidR="00AD5D6B" w:rsidRPr="00AD5D6B" w:rsidRDefault="00AD5D6B" w:rsidP="00AD5D6B">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6. </w:t>
      </w:r>
      <w:proofErr w:type="spellStart"/>
      <w:r w:rsidRPr="00AD5D6B">
        <w:rPr>
          <w:rFonts w:asciiTheme="minorHAnsi" w:hAnsiTheme="minorHAnsi" w:cstheme="minorHAnsi"/>
          <w:sz w:val="22"/>
          <w:szCs w:val="22"/>
        </w:rPr>
        <w:t>Konteyneri</w:t>
      </w:r>
      <w:proofErr w:type="spellEnd"/>
      <w:r w:rsidRPr="00AD5D6B">
        <w:rPr>
          <w:rFonts w:asciiTheme="minorHAnsi" w:hAnsiTheme="minorHAnsi" w:cstheme="minorHAnsi"/>
          <w:sz w:val="22"/>
          <w:szCs w:val="22"/>
        </w:rPr>
        <w:t xml:space="preserve"> dezenfekte etmek için 1/10’luk sodyum </w:t>
      </w:r>
      <w:proofErr w:type="spellStart"/>
      <w:r w:rsidRPr="00AD5D6B">
        <w:rPr>
          <w:rFonts w:asciiTheme="minorHAnsi" w:hAnsiTheme="minorHAnsi" w:cstheme="minorHAnsi"/>
          <w:sz w:val="22"/>
          <w:szCs w:val="22"/>
        </w:rPr>
        <w:t>hipoklorit</w:t>
      </w:r>
      <w:proofErr w:type="spellEnd"/>
      <w:r w:rsidRPr="00AD5D6B">
        <w:rPr>
          <w:rFonts w:asciiTheme="minorHAnsi" w:hAnsiTheme="minorHAnsi" w:cstheme="minorHAnsi"/>
          <w:sz w:val="22"/>
          <w:szCs w:val="22"/>
        </w:rPr>
        <w:t xml:space="preserve"> (çamaşır suyu, 900cc suya 100 </w:t>
      </w:r>
      <w:proofErr w:type="spellStart"/>
      <w:r w:rsidRPr="00AD5D6B">
        <w:rPr>
          <w:rFonts w:asciiTheme="minorHAnsi" w:hAnsiTheme="minorHAnsi" w:cstheme="minorHAnsi"/>
          <w:sz w:val="22"/>
          <w:szCs w:val="22"/>
        </w:rPr>
        <w:t>cc</w:t>
      </w:r>
      <w:proofErr w:type="spellEnd"/>
      <w:r w:rsidRPr="00AD5D6B">
        <w:rPr>
          <w:rFonts w:asciiTheme="minorHAnsi" w:hAnsiTheme="minorHAnsi" w:cstheme="minorHAnsi"/>
          <w:sz w:val="22"/>
          <w:szCs w:val="22"/>
        </w:rPr>
        <w:t xml:space="preserve">) veya klor tabletle 10000 </w:t>
      </w:r>
      <w:proofErr w:type="spellStart"/>
      <w:r w:rsidRPr="00AD5D6B">
        <w:rPr>
          <w:rFonts w:asciiTheme="minorHAnsi" w:hAnsiTheme="minorHAnsi" w:cstheme="minorHAnsi"/>
          <w:sz w:val="22"/>
          <w:szCs w:val="22"/>
        </w:rPr>
        <w:t>ppm</w:t>
      </w:r>
      <w:proofErr w:type="spellEnd"/>
      <w:r w:rsidRPr="00AD5D6B">
        <w:rPr>
          <w:rFonts w:asciiTheme="minorHAnsi" w:hAnsiTheme="minorHAnsi" w:cstheme="minorHAnsi"/>
          <w:sz w:val="22"/>
          <w:szCs w:val="22"/>
        </w:rPr>
        <w:t xml:space="preserve"> olacak şekilde solüsyon hazırlayınız. </w:t>
      </w:r>
    </w:p>
    <w:p w:rsidR="00AD5D6B" w:rsidRPr="00AD5D6B" w:rsidRDefault="00AD5D6B" w:rsidP="00AD5D6B">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7. Hazırlanan bu solüsyon ile </w:t>
      </w:r>
      <w:proofErr w:type="spellStart"/>
      <w:r w:rsidRPr="00AD5D6B">
        <w:rPr>
          <w:rFonts w:asciiTheme="minorHAnsi" w:hAnsiTheme="minorHAnsi" w:cstheme="minorHAnsi"/>
          <w:sz w:val="22"/>
          <w:szCs w:val="22"/>
        </w:rPr>
        <w:t>konteynerin</w:t>
      </w:r>
      <w:proofErr w:type="spellEnd"/>
      <w:r w:rsidRPr="00AD5D6B">
        <w:rPr>
          <w:rFonts w:asciiTheme="minorHAnsi" w:hAnsiTheme="minorHAnsi" w:cstheme="minorHAnsi"/>
          <w:sz w:val="22"/>
          <w:szCs w:val="22"/>
        </w:rPr>
        <w:t xml:space="preserve"> tüm yüzeylerini tekerlekleri de dahil olacak şekilde silerek dezenfekte ediniz. </w:t>
      </w:r>
    </w:p>
    <w:p w:rsidR="00AD5D6B" w:rsidRPr="00AD5D6B" w:rsidRDefault="00AD5D6B" w:rsidP="00AD5D6B">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8. Eldiveninizi çıkararak tıbbi atık torbasına atınız. </w:t>
      </w:r>
    </w:p>
    <w:p w:rsidR="00AD5D6B" w:rsidRPr="00AD5D6B" w:rsidRDefault="00AD5D6B" w:rsidP="00AD5D6B">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9. Ellerinizi “El hijyeni </w:t>
      </w:r>
      <w:proofErr w:type="spellStart"/>
      <w:r w:rsidRPr="00AD5D6B">
        <w:rPr>
          <w:rFonts w:asciiTheme="minorHAnsi" w:hAnsiTheme="minorHAnsi" w:cstheme="minorHAnsi"/>
          <w:sz w:val="22"/>
          <w:szCs w:val="22"/>
        </w:rPr>
        <w:t>prosedürü”ne</w:t>
      </w:r>
      <w:proofErr w:type="spellEnd"/>
      <w:r w:rsidRPr="00AD5D6B">
        <w:rPr>
          <w:rFonts w:asciiTheme="minorHAnsi" w:hAnsiTheme="minorHAnsi" w:cstheme="minorHAnsi"/>
          <w:sz w:val="22"/>
          <w:szCs w:val="22"/>
        </w:rPr>
        <w:t xml:space="preserve"> uygun olarak yıkayınız. </w:t>
      </w:r>
    </w:p>
    <w:p w:rsidR="00AD5D6B" w:rsidRPr="00AD5D6B" w:rsidRDefault="00AD5D6B" w:rsidP="00AD5D6B">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10. Temizlik  ve dezenfeksiyon işlemini her atık boşaltılmasından sonra yapınız. </w:t>
      </w:r>
    </w:p>
    <w:p w:rsidR="00AD5D6B" w:rsidRPr="00AD5D6B" w:rsidRDefault="00AD5D6B" w:rsidP="00AD5D6B">
      <w:pPr>
        <w:spacing w:line="360" w:lineRule="auto"/>
        <w:rPr>
          <w:rFonts w:asciiTheme="minorHAnsi" w:hAnsiTheme="minorHAnsi" w:cstheme="minorHAnsi"/>
          <w:sz w:val="22"/>
          <w:szCs w:val="22"/>
        </w:rPr>
      </w:pPr>
      <w:r w:rsidRPr="00AD5D6B">
        <w:rPr>
          <w:rFonts w:asciiTheme="minorHAnsi" w:hAnsiTheme="minorHAnsi" w:cstheme="minorHAnsi"/>
          <w:sz w:val="22"/>
          <w:szCs w:val="22"/>
        </w:rPr>
        <w:t>11.</w:t>
      </w:r>
      <w:r w:rsidRPr="00AD5D6B">
        <w:rPr>
          <w:rFonts w:asciiTheme="minorHAnsi" w:hAnsiTheme="minorHAnsi" w:cstheme="minorHAnsi"/>
          <w:b/>
          <w:sz w:val="22"/>
          <w:szCs w:val="22"/>
        </w:rPr>
        <w:t xml:space="preserve"> </w:t>
      </w:r>
      <w:r w:rsidRPr="00AD5D6B">
        <w:rPr>
          <w:rFonts w:asciiTheme="minorHAnsi" w:hAnsiTheme="minorHAnsi" w:cstheme="minorHAnsi"/>
          <w:sz w:val="22"/>
          <w:szCs w:val="22"/>
        </w:rPr>
        <w:t xml:space="preserve">Temizlik takip </w:t>
      </w:r>
      <w:proofErr w:type="spellStart"/>
      <w:r w:rsidRPr="00AD5D6B">
        <w:rPr>
          <w:rFonts w:asciiTheme="minorHAnsi" w:hAnsiTheme="minorHAnsi" w:cstheme="minorHAnsi"/>
          <w:sz w:val="22"/>
          <w:szCs w:val="22"/>
        </w:rPr>
        <w:t>çizergesine</w:t>
      </w:r>
      <w:proofErr w:type="spellEnd"/>
      <w:r w:rsidRPr="00AD5D6B">
        <w:rPr>
          <w:rFonts w:asciiTheme="minorHAnsi" w:hAnsiTheme="minorHAnsi" w:cstheme="minorHAnsi"/>
          <w:sz w:val="22"/>
          <w:szCs w:val="22"/>
        </w:rPr>
        <w:t xml:space="preserve"> temizliğin yapıldığı tarih not ediniz.</w:t>
      </w:r>
    </w:p>
    <w:p w:rsidR="00AD5D6B" w:rsidRDefault="00AD5D6B" w:rsidP="00AD5D6B">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12. Kullanılan ekipmanı temizlik işleminden hemen sonra 10000 </w:t>
      </w:r>
      <w:proofErr w:type="spellStart"/>
      <w:r w:rsidRPr="00AD5D6B">
        <w:rPr>
          <w:rFonts w:asciiTheme="minorHAnsi" w:hAnsiTheme="minorHAnsi" w:cstheme="minorHAnsi"/>
          <w:sz w:val="22"/>
          <w:szCs w:val="22"/>
        </w:rPr>
        <w:t>ppm'lik</w:t>
      </w:r>
      <w:proofErr w:type="spellEnd"/>
      <w:r w:rsidRPr="00AD5D6B">
        <w:rPr>
          <w:rFonts w:asciiTheme="minorHAnsi" w:hAnsiTheme="minorHAnsi" w:cstheme="minorHAnsi"/>
          <w:sz w:val="22"/>
          <w:szCs w:val="22"/>
        </w:rPr>
        <w:t xml:space="preserve"> klor tabletli su ya da 1/10'luk sodyum </w:t>
      </w:r>
      <w:proofErr w:type="spellStart"/>
      <w:r w:rsidRPr="00AD5D6B">
        <w:rPr>
          <w:rFonts w:asciiTheme="minorHAnsi" w:hAnsiTheme="minorHAnsi" w:cstheme="minorHAnsi"/>
          <w:sz w:val="22"/>
          <w:szCs w:val="22"/>
        </w:rPr>
        <w:t>hipoklorit</w:t>
      </w:r>
      <w:proofErr w:type="spellEnd"/>
      <w:r w:rsidRPr="00AD5D6B">
        <w:rPr>
          <w:rFonts w:asciiTheme="minorHAnsi" w:hAnsiTheme="minorHAnsi" w:cstheme="minorHAnsi"/>
          <w:sz w:val="22"/>
          <w:szCs w:val="22"/>
        </w:rPr>
        <w:t xml:space="preserve"> ile dezenfekte edilerek kuru bir şekilde kullanıma hazır olarak bulundurunuz.</w:t>
      </w:r>
    </w:p>
    <w:p w:rsidR="00AD5D6B" w:rsidRPr="00AD5D6B" w:rsidRDefault="00AD5D6B" w:rsidP="00AD5D6B">
      <w:pPr>
        <w:spacing w:line="360" w:lineRule="auto"/>
        <w:rPr>
          <w:rFonts w:asciiTheme="minorHAnsi" w:hAnsiTheme="minorHAnsi" w:cstheme="minorHAnsi"/>
          <w:sz w:val="22"/>
          <w:szCs w:val="22"/>
        </w:rPr>
      </w:pPr>
      <w:r w:rsidRPr="00AD5D6B">
        <w:rPr>
          <w:rFonts w:asciiTheme="minorHAnsi" w:hAnsiTheme="minorHAnsi" w:cstheme="minorHAnsi"/>
          <w:sz w:val="22"/>
          <w:szCs w:val="22"/>
        </w:rPr>
        <w:t>1</w:t>
      </w:r>
      <w:r w:rsidR="00AB36B2">
        <w:rPr>
          <w:rFonts w:asciiTheme="minorHAnsi" w:hAnsiTheme="minorHAnsi" w:cstheme="minorHAnsi"/>
          <w:sz w:val="22"/>
          <w:szCs w:val="22"/>
        </w:rPr>
        <w:t>3</w:t>
      </w:r>
      <w:r w:rsidRPr="00AD5D6B">
        <w:rPr>
          <w:rFonts w:asciiTheme="minorHAnsi" w:hAnsiTheme="minorHAnsi" w:cstheme="minorHAnsi"/>
          <w:sz w:val="22"/>
          <w:szCs w:val="22"/>
        </w:rPr>
        <w:t xml:space="preserve">. Tıbbi atık </w:t>
      </w:r>
      <w:proofErr w:type="spellStart"/>
      <w:r w:rsidRPr="00AD5D6B">
        <w:rPr>
          <w:rFonts w:asciiTheme="minorHAnsi" w:hAnsiTheme="minorHAnsi" w:cstheme="minorHAnsi"/>
          <w:sz w:val="22"/>
          <w:szCs w:val="22"/>
        </w:rPr>
        <w:t>konteynerlerinin</w:t>
      </w:r>
      <w:proofErr w:type="spellEnd"/>
      <w:r w:rsidRPr="00AD5D6B">
        <w:rPr>
          <w:rFonts w:asciiTheme="minorHAnsi" w:hAnsiTheme="minorHAnsi" w:cstheme="minorHAnsi"/>
          <w:sz w:val="22"/>
          <w:szCs w:val="22"/>
        </w:rPr>
        <w:t xml:space="preserve"> temizliğinde kullanılan ekipmanı (kürek, faraş vs.) sadece tıbbi atık </w:t>
      </w:r>
      <w:proofErr w:type="spellStart"/>
      <w:r w:rsidRPr="00AD5D6B">
        <w:rPr>
          <w:rFonts w:asciiTheme="minorHAnsi" w:hAnsiTheme="minorHAnsi" w:cstheme="minorHAnsi"/>
          <w:sz w:val="22"/>
          <w:szCs w:val="22"/>
        </w:rPr>
        <w:t>konteynerlerinin</w:t>
      </w:r>
      <w:proofErr w:type="spellEnd"/>
      <w:r w:rsidRPr="00AD5D6B">
        <w:rPr>
          <w:rFonts w:asciiTheme="minorHAnsi" w:hAnsiTheme="minorHAnsi" w:cstheme="minorHAnsi"/>
          <w:sz w:val="22"/>
          <w:szCs w:val="22"/>
        </w:rPr>
        <w:t xml:space="preserve"> temizliği için kullanınız. </w:t>
      </w:r>
    </w:p>
    <w:p w:rsidR="005C086F" w:rsidRDefault="005C086F" w:rsidP="009A14F6">
      <w:pPr>
        <w:spacing w:line="360" w:lineRule="auto"/>
        <w:jc w:val="both"/>
        <w:rPr>
          <w:rFonts w:asciiTheme="minorHAnsi" w:hAnsiTheme="minorHAnsi" w:cstheme="minorHAnsi"/>
          <w:sz w:val="22"/>
          <w:szCs w:val="22"/>
        </w:rPr>
      </w:pPr>
      <w:r>
        <w:rPr>
          <w:rFonts w:asciiTheme="minorHAnsi" w:hAnsiTheme="minorHAnsi" w:cstheme="minorHAnsi"/>
          <w:sz w:val="22"/>
          <w:szCs w:val="22"/>
        </w:rPr>
        <w:t>1</w:t>
      </w:r>
      <w:r w:rsidR="00AB36B2">
        <w:rPr>
          <w:rFonts w:asciiTheme="minorHAnsi" w:hAnsiTheme="minorHAnsi" w:cstheme="minorHAnsi"/>
          <w:sz w:val="22"/>
          <w:szCs w:val="22"/>
        </w:rPr>
        <w:t>4</w:t>
      </w:r>
      <w:r w:rsidR="00AD5D6B" w:rsidRPr="00AD5D6B">
        <w:rPr>
          <w:rFonts w:asciiTheme="minorHAnsi" w:hAnsiTheme="minorHAnsi" w:cstheme="minorHAnsi"/>
          <w:sz w:val="22"/>
          <w:szCs w:val="22"/>
        </w:rPr>
        <w:t>. Tıbbi atık torbasının yırtıldığı, atıkların döküldüğü acil durumlarda atıklar hemen uygun ekipmanla toplanır.</w:t>
      </w:r>
      <w:r w:rsidR="009A14F6">
        <w:rPr>
          <w:rFonts w:asciiTheme="minorHAnsi" w:hAnsiTheme="minorHAnsi" w:cstheme="minorHAnsi"/>
          <w:sz w:val="22"/>
          <w:szCs w:val="22"/>
        </w:rPr>
        <w:t xml:space="preserve"> </w:t>
      </w:r>
      <w:r w:rsidR="00AD5D6B" w:rsidRPr="00AD5D6B">
        <w:rPr>
          <w:rFonts w:asciiTheme="minorHAnsi" w:hAnsiTheme="minorHAnsi" w:cstheme="minorHAnsi"/>
          <w:sz w:val="22"/>
          <w:szCs w:val="22"/>
        </w:rPr>
        <w:t xml:space="preserve"> Sıvı atıklar ise uygun emici malzeme ile yoğunlaştırıldıktan sonra tekrar kırmızı renkli p</w:t>
      </w:r>
      <w:r w:rsidR="009A14F6">
        <w:rPr>
          <w:rFonts w:asciiTheme="minorHAnsi" w:hAnsiTheme="minorHAnsi" w:cstheme="minorHAnsi"/>
          <w:sz w:val="22"/>
          <w:szCs w:val="22"/>
        </w:rPr>
        <w:t>lastik torbalara konulmalıdır. D</w:t>
      </w:r>
      <w:r w:rsidR="00AD5D6B" w:rsidRPr="00AD5D6B">
        <w:rPr>
          <w:rFonts w:asciiTheme="minorHAnsi" w:hAnsiTheme="minorHAnsi" w:cstheme="minorHAnsi"/>
          <w:sz w:val="22"/>
          <w:szCs w:val="22"/>
        </w:rPr>
        <w:t xml:space="preserve">ökülmenin olduğu yer (zemin, </w:t>
      </w:r>
      <w:proofErr w:type="spellStart"/>
      <w:r w:rsidR="00AD5D6B" w:rsidRPr="00AD5D6B">
        <w:rPr>
          <w:rFonts w:asciiTheme="minorHAnsi" w:hAnsiTheme="minorHAnsi" w:cstheme="minorHAnsi"/>
          <w:sz w:val="22"/>
          <w:szCs w:val="22"/>
        </w:rPr>
        <w:t>konteyner</w:t>
      </w:r>
      <w:proofErr w:type="spellEnd"/>
      <w:r w:rsidR="00AD5D6B" w:rsidRPr="00AD5D6B">
        <w:rPr>
          <w:rFonts w:asciiTheme="minorHAnsi" w:hAnsiTheme="minorHAnsi" w:cstheme="minorHAnsi"/>
          <w:sz w:val="22"/>
          <w:szCs w:val="22"/>
        </w:rPr>
        <w:t xml:space="preserve"> vs.) ve kullanılan ekipman aynı prosedürle (10000 </w:t>
      </w:r>
      <w:proofErr w:type="spellStart"/>
      <w:r w:rsidR="00AD5D6B" w:rsidRPr="00AD5D6B">
        <w:rPr>
          <w:rFonts w:asciiTheme="minorHAnsi" w:hAnsiTheme="minorHAnsi" w:cstheme="minorHAnsi"/>
          <w:sz w:val="22"/>
          <w:szCs w:val="22"/>
        </w:rPr>
        <w:t>ppm'lik</w:t>
      </w:r>
      <w:proofErr w:type="spellEnd"/>
      <w:r w:rsidR="00AD5D6B" w:rsidRPr="00AD5D6B">
        <w:rPr>
          <w:rFonts w:asciiTheme="minorHAnsi" w:hAnsiTheme="minorHAnsi" w:cstheme="minorHAnsi"/>
          <w:sz w:val="22"/>
          <w:szCs w:val="22"/>
        </w:rPr>
        <w:t xml:space="preserve"> klor tabletli su ya da 1/10'luk sodyum </w:t>
      </w:r>
      <w:proofErr w:type="spellStart"/>
      <w:r w:rsidR="00AD5D6B" w:rsidRPr="00AD5D6B">
        <w:rPr>
          <w:rFonts w:asciiTheme="minorHAnsi" w:hAnsiTheme="minorHAnsi" w:cstheme="minorHAnsi"/>
          <w:sz w:val="22"/>
          <w:szCs w:val="22"/>
        </w:rPr>
        <w:t>hipoklorit</w:t>
      </w:r>
      <w:proofErr w:type="spellEnd"/>
      <w:r w:rsidR="00AD5D6B" w:rsidRPr="00AD5D6B">
        <w:rPr>
          <w:rFonts w:asciiTheme="minorHAnsi" w:hAnsiTheme="minorHAnsi" w:cstheme="minorHAnsi"/>
          <w:sz w:val="22"/>
          <w:szCs w:val="22"/>
        </w:rPr>
        <w:t xml:space="preserve"> ile) dezenfekte edilir. </w:t>
      </w:r>
    </w:p>
    <w:p w:rsidR="00AD5D6B" w:rsidRPr="00AD5D6B" w:rsidRDefault="00AD5D6B" w:rsidP="00AD5D6B">
      <w:pPr>
        <w:spacing w:line="360" w:lineRule="auto"/>
        <w:jc w:val="center"/>
        <w:rPr>
          <w:rFonts w:asciiTheme="minorHAnsi" w:hAnsiTheme="minorHAnsi" w:cstheme="minorHAnsi"/>
        </w:rPr>
      </w:pPr>
    </w:p>
    <w:p w:rsidR="008051EB" w:rsidRPr="00AD5D6B" w:rsidRDefault="008051EB" w:rsidP="008051EB">
      <w:pPr>
        <w:spacing w:line="360" w:lineRule="auto"/>
        <w:jc w:val="center"/>
        <w:rPr>
          <w:rFonts w:asciiTheme="minorHAnsi" w:hAnsiTheme="minorHAnsi" w:cstheme="minorHAnsi"/>
          <w:b/>
        </w:rPr>
      </w:pPr>
      <w:r w:rsidRPr="00AD5D6B">
        <w:rPr>
          <w:rFonts w:asciiTheme="minorHAnsi" w:hAnsiTheme="minorHAnsi" w:cstheme="minorHAnsi"/>
          <w:b/>
        </w:rPr>
        <w:t>EVSEL</w:t>
      </w:r>
      <w:r>
        <w:rPr>
          <w:rFonts w:asciiTheme="minorHAnsi" w:hAnsiTheme="minorHAnsi" w:cstheme="minorHAnsi"/>
          <w:b/>
        </w:rPr>
        <w:t>/GERİ DÖNÜŞÜM</w:t>
      </w:r>
      <w:r w:rsidRPr="00AD5D6B">
        <w:rPr>
          <w:rFonts w:asciiTheme="minorHAnsi" w:hAnsiTheme="minorHAnsi" w:cstheme="minorHAnsi"/>
          <w:b/>
        </w:rPr>
        <w:t xml:space="preserve"> ATIK TAŞIMA KONTEYNERİ TEMİZLİK  VE DEZENFEKSİYON TALİMATI</w:t>
      </w:r>
    </w:p>
    <w:p w:rsidR="008051EB" w:rsidRPr="00AD5D6B" w:rsidRDefault="008051EB" w:rsidP="008051EB">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1. Koruyucu ekipman ve eldiveninizi giyiniz. </w:t>
      </w:r>
    </w:p>
    <w:p w:rsidR="008051EB" w:rsidRPr="00AD5D6B" w:rsidRDefault="008051EB" w:rsidP="008051EB">
      <w:pPr>
        <w:spacing w:line="360" w:lineRule="auto"/>
        <w:rPr>
          <w:rFonts w:asciiTheme="minorHAnsi" w:hAnsiTheme="minorHAnsi" w:cstheme="minorHAnsi"/>
          <w:sz w:val="22"/>
          <w:szCs w:val="22"/>
        </w:rPr>
      </w:pPr>
      <w:r w:rsidRPr="00AD5D6B">
        <w:rPr>
          <w:rFonts w:asciiTheme="minorHAnsi" w:hAnsiTheme="minorHAnsi" w:cstheme="minorHAnsi"/>
          <w:sz w:val="22"/>
          <w:szCs w:val="22"/>
        </w:rPr>
        <w:t>2.</w:t>
      </w:r>
      <w:r w:rsidRPr="008051EB">
        <w:rPr>
          <w:rFonts w:asciiTheme="minorHAnsi" w:hAnsiTheme="minorHAnsi" w:cstheme="minorHAnsi"/>
          <w:sz w:val="22"/>
          <w:szCs w:val="22"/>
        </w:rPr>
        <w:t xml:space="preserve"> </w:t>
      </w:r>
      <w:proofErr w:type="spellStart"/>
      <w:r w:rsidRPr="00AD5D6B">
        <w:rPr>
          <w:rFonts w:asciiTheme="minorHAnsi" w:hAnsiTheme="minorHAnsi" w:cstheme="minorHAnsi"/>
          <w:sz w:val="22"/>
          <w:szCs w:val="22"/>
        </w:rPr>
        <w:t>Konteynerin</w:t>
      </w:r>
      <w:proofErr w:type="spellEnd"/>
      <w:r w:rsidRPr="00AD5D6B">
        <w:rPr>
          <w:rFonts w:asciiTheme="minorHAnsi" w:hAnsiTheme="minorHAnsi" w:cstheme="minorHAnsi"/>
          <w:sz w:val="22"/>
          <w:szCs w:val="22"/>
        </w:rPr>
        <w:t xml:space="preserve"> içi boşaldıktan sonra eğer sıvı birikintisi varsa su giderine dökünüz.</w:t>
      </w:r>
    </w:p>
    <w:p w:rsidR="008051EB" w:rsidRPr="00AD5D6B" w:rsidRDefault="008051EB" w:rsidP="008051EB">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3. Eldiveninizi değiştirerek yeni bir eldiven giyiniz. </w:t>
      </w:r>
    </w:p>
    <w:p w:rsidR="008051EB" w:rsidRPr="00AD5D6B" w:rsidRDefault="008051EB" w:rsidP="008051EB">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4. Deterjanlı su ile </w:t>
      </w:r>
      <w:proofErr w:type="spellStart"/>
      <w:r w:rsidRPr="00AD5D6B">
        <w:rPr>
          <w:rFonts w:asciiTheme="minorHAnsi" w:hAnsiTheme="minorHAnsi" w:cstheme="minorHAnsi"/>
          <w:sz w:val="22"/>
          <w:szCs w:val="22"/>
        </w:rPr>
        <w:t>konteynerin</w:t>
      </w:r>
      <w:proofErr w:type="spellEnd"/>
      <w:r w:rsidRPr="00AD5D6B">
        <w:rPr>
          <w:rFonts w:asciiTheme="minorHAnsi" w:hAnsiTheme="minorHAnsi" w:cstheme="minorHAnsi"/>
          <w:sz w:val="22"/>
          <w:szCs w:val="22"/>
        </w:rPr>
        <w:t xml:space="preserve"> tüm yüzeylerini, tekerlekleri dahil olacak şekilde yıkayıp durulayınız. </w:t>
      </w:r>
    </w:p>
    <w:p w:rsidR="008051EB" w:rsidRPr="00AD5D6B" w:rsidRDefault="008051EB" w:rsidP="008051EB">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5. </w:t>
      </w:r>
      <w:proofErr w:type="spellStart"/>
      <w:r w:rsidRPr="00AD5D6B">
        <w:rPr>
          <w:rFonts w:asciiTheme="minorHAnsi" w:hAnsiTheme="minorHAnsi" w:cstheme="minorHAnsi"/>
          <w:sz w:val="22"/>
          <w:szCs w:val="22"/>
        </w:rPr>
        <w:t>Konteyneri</w:t>
      </w:r>
      <w:proofErr w:type="spellEnd"/>
      <w:r w:rsidRPr="00AD5D6B">
        <w:rPr>
          <w:rFonts w:asciiTheme="minorHAnsi" w:hAnsiTheme="minorHAnsi" w:cstheme="minorHAnsi"/>
          <w:sz w:val="22"/>
          <w:szCs w:val="22"/>
        </w:rPr>
        <w:t xml:space="preserve"> dezenfekte etmek için 1/100’lük sodyum </w:t>
      </w:r>
      <w:proofErr w:type="spellStart"/>
      <w:r w:rsidRPr="00AD5D6B">
        <w:rPr>
          <w:rFonts w:asciiTheme="minorHAnsi" w:hAnsiTheme="minorHAnsi" w:cstheme="minorHAnsi"/>
          <w:sz w:val="22"/>
          <w:szCs w:val="22"/>
        </w:rPr>
        <w:t>hipoklorit</w:t>
      </w:r>
      <w:proofErr w:type="spellEnd"/>
      <w:r w:rsidRPr="00AD5D6B">
        <w:rPr>
          <w:rFonts w:asciiTheme="minorHAnsi" w:hAnsiTheme="minorHAnsi" w:cstheme="minorHAnsi"/>
          <w:sz w:val="22"/>
          <w:szCs w:val="22"/>
        </w:rPr>
        <w:t xml:space="preserve"> (çamaşır suyu, 990 </w:t>
      </w:r>
      <w:proofErr w:type="spellStart"/>
      <w:r w:rsidRPr="00AD5D6B">
        <w:rPr>
          <w:rFonts w:asciiTheme="minorHAnsi" w:hAnsiTheme="minorHAnsi" w:cstheme="minorHAnsi"/>
          <w:sz w:val="22"/>
          <w:szCs w:val="22"/>
        </w:rPr>
        <w:t>cc</w:t>
      </w:r>
      <w:proofErr w:type="spellEnd"/>
      <w:r w:rsidRPr="00AD5D6B">
        <w:rPr>
          <w:rFonts w:asciiTheme="minorHAnsi" w:hAnsiTheme="minorHAnsi" w:cstheme="minorHAnsi"/>
          <w:sz w:val="22"/>
          <w:szCs w:val="22"/>
        </w:rPr>
        <w:t xml:space="preserve"> suya 10 </w:t>
      </w:r>
      <w:proofErr w:type="spellStart"/>
      <w:r w:rsidRPr="00AD5D6B">
        <w:rPr>
          <w:rFonts w:asciiTheme="minorHAnsi" w:hAnsiTheme="minorHAnsi" w:cstheme="minorHAnsi"/>
          <w:sz w:val="22"/>
          <w:szCs w:val="22"/>
        </w:rPr>
        <w:t>cc</w:t>
      </w:r>
      <w:proofErr w:type="spellEnd"/>
      <w:r w:rsidRPr="00AD5D6B">
        <w:rPr>
          <w:rFonts w:asciiTheme="minorHAnsi" w:hAnsiTheme="minorHAnsi" w:cstheme="minorHAnsi"/>
          <w:sz w:val="22"/>
          <w:szCs w:val="22"/>
        </w:rPr>
        <w:t xml:space="preserve">) veya klor tabletle 1000 </w:t>
      </w:r>
      <w:proofErr w:type="spellStart"/>
      <w:r w:rsidRPr="00AD5D6B">
        <w:rPr>
          <w:rFonts w:asciiTheme="minorHAnsi" w:hAnsiTheme="minorHAnsi" w:cstheme="minorHAnsi"/>
          <w:sz w:val="22"/>
          <w:szCs w:val="22"/>
        </w:rPr>
        <w:t>ppm</w:t>
      </w:r>
      <w:proofErr w:type="spellEnd"/>
      <w:r w:rsidRPr="00AD5D6B">
        <w:rPr>
          <w:rFonts w:asciiTheme="minorHAnsi" w:hAnsiTheme="minorHAnsi" w:cstheme="minorHAnsi"/>
          <w:sz w:val="22"/>
          <w:szCs w:val="22"/>
        </w:rPr>
        <w:t xml:space="preserve"> olacak şekilde solüsyon hazırlayınız. </w:t>
      </w:r>
    </w:p>
    <w:p w:rsidR="008051EB" w:rsidRPr="00AD5D6B" w:rsidRDefault="008051EB" w:rsidP="008051EB">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6. Hazırlanan bu solüsyon ile </w:t>
      </w:r>
      <w:proofErr w:type="spellStart"/>
      <w:r w:rsidRPr="00AD5D6B">
        <w:rPr>
          <w:rFonts w:asciiTheme="minorHAnsi" w:hAnsiTheme="minorHAnsi" w:cstheme="minorHAnsi"/>
          <w:sz w:val="22"/>
          <w:szCs w:val="22"/>
        </w:rPr>
        <w:t>konteynerin</w:t>
      </w:r>
      <w:proofErr w:type="spellEnd"/>
      <w:r w:rsidRPr="00AD5D6B">
        <w:rPr>
          <w:rFonts w:asciiTheme="minorHAnsi" w:hAnsiTheme="minorHAnsi" w:cstheme="minorHAnsi"/>
          <w:sz w:val="22"/>
          <w:szCs w:val="22"/>
        </w:rPr>
        <w:t xml:space="preserve"> tüm yüzeylerini, tekerlekleri de dahil olacak şekilde silerek dezenfekte ediniz. </w:t>
      </w:r>
    </w:p>
    <w:p w:rsidR="008051EB" w:rsidRPr="00AD5D6B" w:rsidRDefault="008051EB" w:rsidP="008051EB">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7. Eldiveninizi çıkararak tıbbi atık torbasına atınız. </w:t>
      </w:r>
    </w:p>
    <w:p w:rsidR="008051EB" w:rsidRPr="00AD5D6B" w:rsidRDefault="008051EB" w:rsidP="008051EB">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8. Ellerinizi, “El </w:t>
      </w:r>
      <w:r>
        <w:rPr>
          <w:rFonts w:asciiTheme="minorHAnsi" w:hAnsiTheme="minorHAnsi" w:cstheme="minorHAnsi"/>
          <w:sz w:val="22"/>
          <w:szCs w:val="22"/>
        </w:rPr>
        <w:t>H</w:t>
      </w:r>
      <w:r w:rsidRPr="00AD5D6B">
        <w:rPr>
          <w:rFonts w:asciiTheme="minorHAnsi" w:hAnsiTheme="minorHAnsi" w:cstheme="minorHAnsi"/>
          <w:sz w:val="22"/>
          <w:szCs w:val="22"/>
        </w:rPr>
        <w:t xml:space="preserve">ijyeni </w:t>
      </w:r>
      <w:r>
        <w:rPr>
          <w:rFonts w:asciiTheme="minorHAnsi" w:hAnsiTheme="minorHAnsi" w:cstheme="minorHAnsi"/>
          <w:sz w:val="22"/>
          <w:szCs w:val="22"/>
        </w:rPr>
        <w:t>P</w:t>
      </w:r>
      <w:r w:rsidRPr="00AD5D6B">
        <w:rPr>
          <w:rFonts w:asciiTheme="minorHAnsi" w:hAnsiTheme="minorHAnsi" w:cstheme="minorHAnsi"/>
          <w:sz w:val="22"/>
          <w:szCs w:val="22"/>
        </w:rPr>
        <w:t>rosedürü</w:t>
      </w:r>
      <w:r>
        <w:rPr>
          <w:rFonts w:asciiTheme="minorHAnsi" w:hAnsiTheme="minorHAnsi" w:cstheme="minorHAnsi"/>
          <w:sz w:val="22"/>
          <w:szCs w:val="22"/>
        </w:rPr>
        <w:t>'</w:t>
      </w:r>
      <w:r w:rsidRPr="00AD5D6B">
        <w:rPr>
          <w:rFonts w:asciiTheme="minorHAnsi" w:hAnsiTheme="minorHAnsi" w:cstheme="minorHAnsi"/>
          <w:sz w:val="22"/>
          <w:szCs w:val="22"/>
        </w:rPr>
        <w:t>ne</w:t>
      </w:r>
      <w:r>
        <w:rPr>
          <w:rFonts w:asciiTheme="minorHAnsi" w:hAnsiTheme="minorHAnsi" w:cstheme="minorHAnsi"/>
          <w:sz w:val="22"/>
          <w:szCs w:val="22"/>
        </w:rPr>
        <w:t>''</w:t>
      </w:r>
      <w:r w:rsidRPr="00AD5D6B">
        <w:rPr>
          <w:rFonts w:asciiTheme="minorHAnsi" w:hAnsiTheme="minorHAnsi" w:cstheme="minorHAnsi"/>
          <w:sz w:val="22"/>
          <w:szCs w:val="22"/>
        </w:rPr>
        <w:t xml:space="preserve"> uygun olarak yıkayınız. </w:t>
      </w:r>
    </w:p>
    <w:p w:rsidR="008051EB" w:rsidRDefault="008051EB" w:rsidP="00AD5D6B">
      <w:pPr>
        <w:spacing w:line="360" w:lineRule="auto"/>
        <w:rPr>
          <w:rFonts w:asciiTheme="minorHAnsi" w:hAnsiTheme="minorHAnsi" w:cstheme="minorHAnsi"/>
          <w:sz w:val="22"/>
          <w:szCs w:val="22"/>
        </w:rPr>
      </w:pPr>
      <w:r w:rsidRPr="00AD5D6B">
        <w:rPr>
          <w:rFonts w:asciiTheme="minorHAnsi" w:hAnsiTheme="minorHAnsi" w:cstheme="minorHAnsi"/>
          <w:sz w:val="22"/>
          <w:szCs w:val="22"/>
        </w:rPr>
        <w:t>9. Temizlik takip çize</w:t>
      </w:r>
      <w:r>
        <w:rPr>
          <w:rFonts w:asciiTheme="minorHAnsi" w:hAnsiTheme="minorHAnsi" w:cstheme="minorHAnsi"/>
          <w:sz w:val="22"/>
          <w:szCs w:val="22"/>
        </w:rPr>
        <w:t>l</w:t>
      </w:r>
      <w:r w:rsidRPr="00AD5D6B">
        <w:rPr>
          <w:rFonts w:asciiTheme="minorHAnsi" w:hAnsiTheme="minorHAnsi" w:cstheme="minorHAnsi"/>
          <w:sz w:val="22"/>
          <w:szCs w:val="22"/>
        </w:rPr>
        <w:t>gesine temizliğin yapıldığı tarih</w:t>
      </w:r>
      <w:r>
        <w:rPr>
          <w:rFonts w:asciiTheme="minorHAnsi" w:hAnsiTheme="minorHAnsi" w:cstheme="minorHAnsi"/>
          <w:sz w:val="22"/>
          <w:szCs w:val="22"/>
        </w:rPr>
        <w:t>i</w:t>
      </w:r>
      <w:r w:rsidRPr="00AD5D6B">
        <w:rPr>
          <w:rFonts w:asciiTheme="minorHAnsi" w:hAnsiTheme="minorHAnsi" w:cstheme="minorHAnsi"/>
          <w:sz w:val="22"/>
          <w:szCs w:val="22"/>
        </w:rPr>
        <w:t xml:space="preserve"> not ediniz.</w:t>
      </w:r>
    </w:p>
    <w:p w:rsidR="00BA6D39" w:rsidRPr="009A14F6" w:rsidRDefault="00BA6D39" w:rsidP="00BA6D39">
      <w:pPr>
        <w:spacing w:line="360" w:lineRule="auto"/>
        <w:rPr>
          <w:rFonts w:asciiTheme="minorHAnsi" w:hAnsiTheme="minorHAnsi" w:cstheme="minorHAnsi"/>
          <w:color w:val="FF0000"/>
          <w:sz w:val="22"/>
          <w:szCs w:val="22"/>
        </w:rPr>
      </w:pPr>
      <w:r w:rsidRPr="00AD5D6B">
        <w:rPr>
          <w:rFonts w:asciiTheme="minorHAnsi" w:hAnsiTheme="minorHAnsi" w:cstheme="minorHAnsi"/>
          <w:sz w:val="22"/>
          <w:szCs w:val="22"/>
        </w:rPr>
        <w:t>12</w:t>
      </w:r>
      <w:r w:rsidRPr="008051EB">
        <w:rPr>
          <w:rFonts w:asciiTheme="minorHAnsi" w:hAnsiTheme="minorHAnsi" w:cstheme="minorHAnsi"/>
          <w:sz w:val="22"/>
          <w:szCs w:val="22"/>
        </w:rPr>
        <w:t>. Kullanılan ekipmanı temiz</w:t>
      </w:r>
      <w:r w:rsidR="008051EB" w:rsidRPr="008051EB">
        <w:rPr>
          <w:rFonts w:asciiTheme="minorHAnsi" w:hAnsiTheme="minorHAnsi" w:cstheme="minorHAnsi"/>
          <w:sz w:val="22"/>
          <w:szCs w:val="22"/>
        </w:rPr>
        <w:t xml:space="preserve">lik işleminden hemen sonra 1000 </w:t>
      </w:r>
      <w:proofErr w:type="spellStart"/>
      <w:r w:rsidRPr="008051EB">
        <w:rPr>
          <w:rFonts w:asciiTheme="minorHAnsi" w:hAnsiTheme="minorHAnsi" w:cstheme="minorHAnsi"/>
          <w:sz w:val="22"/>
          <w:szCs w:val="22"/>
        </w:rPr>
        <w:t>ppm'lik</w:t>
      </w:r>
      <w:proofErr w:type="spellEnd"/>
      <w:r w:rsidRPr="008051EB">
        <w:rPr>
          <w:rFonts w:asciiTheme="minorHAnsi" w:hAnsiTheme="minorHAnsi" w:cstheme="minorHAnsi"/>
          <w:sz w:val="22"/>
          <w:szCs w:val="22"/>
        </w:rPr>
        <w:t xml:space="preserve"> klor tabletli su ya da 1/10</w:t>
      </w:r>
      <w:r w:rsidR="008051EB" w:rsidRPr="008051EB">
        <w:rPr>
          <w:rFonts w:asciiTheme="minorHAnsi" w:hAnsiTheme="minorHAnsi" w:cstheme="minorHAnsi"/>
          <w:sz w:val="22"/>
          <w:szCs w:val="22"/>
        </w:rPr>
        <w:t>0</w:t>
      </w:r>
      <w:r w:rsidRPr="008051EB">
        <w:rPr>
          <w:rFonts w:asciiTheme="minorHAnsi" w:hAnsiTheme="minorHAnsi" w:cstheme="minorHAnsi"/>
          <w:sz w:val="22"/>
          <w:szCs w:val="22"/>
        </w:rPr>
        <w:t xml:space="preserve">'luk sodyum </w:t>
      </w:r>
      <w:proofErr w:type="spellStart"/>
      <w:r w:rsidRPr="008051EB">
        <w:rPr>
          <w:rFonts w:asciiTheme="minorHAnsi" w:hAnsiTheme="minorHAnsi" w:cstheme="minorHAnsi"/>
          <w:sz w:val="22"/>
          <w:szCs w:val="22"/>
        </w:rPr>
        <w:t>hipoklorit</w:t>
      </w:r>
      <w:proofErr w:type="spellEnd"/>
      <w:r w:rsidRPr="008051EB">
        <w:rPr>
          <w:rFonts w:asciiTheme="minorHAnsi" w:hAnsiTheme="minorHAnsi" w:cstheme="minorHAnsi"/>
          <w:sz w:val="22"/>
          <w:szCs w:val="22"/>
        </w:rPr>
        <w:t xml:space="preserve"> ile dezenfekte edilerek kuru bir şekilde kullanıma hazır olarak bulundurunuz.</w:t>
      </w:r>
    </w:p>
    <w:p w:rsidR="008051EB" w:rsidRDefault="00BA6D39" w:rsidP="008051EB">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13. </w:t>
      </w:r>
      <w:r>
        <w:rPr>
          <w:rFonts w:asciiTheme="minorHAnsi" w:hAnsiTheme="minorHAnsi" w:cstheme="minorHAnsi"/>
          <w:sz w:val="22"/>
          <w:szCs w:val="22"/>
        </w:rPr>
        <w:t xml:space="preserve">Evsel </w:t>
      </w:r>
      <w:r w:rsidRPr="00AD5D6B">
        <w:rPr>
          <w:rFonts w:asciiTheme="minorHAnsi" w:hAnsiTheme="minorHAnsi" w:cstheme="minorHAnsi"/>
          <w:sz w:val="22"/>
          <w:szCs w:val="22"/>
        </w:rPr>
        <w:t xml:space="preserve">atık </w:t>
      </w:r>
      <w:r w:rsidR="008051EB">
        <w:rPr>
          <w:rFonts w:asciiTheme="minorHAnsi" w:hAnsiTheme="minorHAnsi" w:cstheme="minorHAnsi"/>
          <w:sz w:val="22"/>
          <w:szCs w:val="22"/>
        </w:rPr>
        <w:t xml:space="preserve">taşıma </w:t>
      </w:r>
      <w:proofErr w:type="spellStart"/>
      <w:r w:rsidRPr="00AD5D6B">
        <w:rPr>
          <w:rFonts w:asciiTheme="minorHAnsi" w:hAnsiTheme="minorHAnsi" w:cstheme="minorHAnsi"/>
          <w:sz w:val="22"/>
          <w:szCs w:val="22"/>
        </w:rPr>
        <w:t>konteynerlerinin</w:t>
      </w:r>
      <w:proofErr w:type="spellEnd"/>
      <w:r w:rsidRPr="00AD5D6B">
        <w:rPr>
          <w:rFonts w:asciiTheme="minorHAnsi" w:hAnsiTheme="minorHAnsi" w:cstheme="minorHAnsi"/>
          <w:sz w:val="22"/>
          <w:szCs w:val="22"/>
        </w:rPr>
        <w:t xml:space="preserve"> temizliğinde kullanılan ekipmanı (kürek, faraş vs.) sadece </w:t>
      </w:r>
      <w:r w:rsidR="00F7724F">
        <w:rPr>
          <w:rFonts w:asciiTheme="minorHAnsi" w:hAnsiTheme="minorHAnsi" w:cstheme="minorHAnsi"/>
          <w:sz w:val="22"/>
          <w:szCs w:val="22"/>
        </w:rPr>
        <w:t xml:space="preserve">evsel </w:t>
      </w:r>
      <w:r w:rsidRPr="00AD5D6B">
        <w:rPr>
          <w:rFonts w:asciiTheme="minorHAnsi" w:hAnsiTheme="minorHAnsi" w:cstheme="minorHAnsi"/>
          <w:sz w:val="22"/>
          <w:szCs w:val="22"/>
        </w:rPr>
        <w:t xml:space="preserve"> atık </w:t>
      </w:r>
      <w:proofErr w:type="spellStart"/>
      <w:r w:rsidRPr="00AD5D6B">
        <w:rPr>
          <w:rFonts w:asciiTheme="minorHAnsi" w:hAnsiTheme="minorHAnsi" w:cstheme="minorHAnsi"/>
          <w:sz w:val="22"/>
          <w:szCs w:val="22"/>
        </w:rPr>
        <w:t>konteynerlerinin</w:t>
      </w:r>
      <w:proofErr w:type="spellEnd"/>
      <w:r w:rsidRPr="00AD5D6B">
        <w:rPr>
          <w:rFonts w:asciiTheme="minorHAnsi" w:hAnsiTheme="minorHAnsi" w:cstheme="minorHAnsi"/>
          <w:sz w:val="22"/>
          <w:szCs w:val="22"/>
        </w:rPr>
        <w:t xml:space="preserve"> temizliği için</w:t>
      </w:r>
      <w:r w:rsidR="008051EB">
        <w:rPr>
          <w:rFonts w:asciiTheme="minorHAnsi" w:hAnsiTheme="minorHAnsi" w:cstheme="minorHAnsi"/>
          <w:sz w:val="22"/>
          <w:szCs w:val="22"/>
        </w:rPr>
        <w:t xml:space="preserve">, </w:t>
      </w:r>
      <w:r w:rsidRPr="00AD5D6B">
        <w:rPr>
          <w:rFonts w:asciiTheme="minorHAnsi" w:hAnsiTheme="minorHAnsi" w:cstheme="minorHAnsi"/>
          <w:sz w:val="22"/>
          <w:szCs w:val="22"/>
        </w:rPr>
        <w:t xml:space="preserve"> </w:t>
      </w:r>
      <w:r w:rsidR="008051EB">
        <w:rPr>
          <w:rFonts w:asciiTheme="minorHAnsi" w:hAnsiTheme="minorHAnsi" w:cstheme="minorHAnsi"/>
          <w:sz w:val="22"/>
          <w:szCs w:val="22"/>
        </w:rPr>
        <w:t>geri dönüşüm atık</w:t>
      </w:r>
      <w:r w:rsidR="008051EB" w:rsidRPr="008051EB">
        <w:rPr>
          <w:rFonts w:asciiTheme="minorHAnsi" w:hAnsiTheme="minorHAnsi" w:cstheme="minorHAnsi"/>
          <w:sz w:val="22"/>
          <w:szCs w:val="22"/>
        </w:rPr>
        <w:t xml:space="preserve"> </w:t>
      </w:r>
      <w:r w:rsidR="008051EB">
        <w:rPr>
          <w:rFonts w:asciiTheme="minorHAnsi" w:hAnsiTheme="minorHAnsi" w:cstheme="minorHAnsi"/>
          <w:sz w:val="22"/>
          <w:szCs w:val="22"/>
        </w:rPr>
        <w:t xml:space="preserve">taşıma </w:t>
      </w:r>
      <w:proofErr w:type="spellStart"/>
      <w:r w:rsidR="008051EB" w:rsidRPr="00AD5D6B">
        <w:rPr>
          <w:rFonts w:asciiTheme="minorHAnsi" w:hAnsiTheme="minorHAnsi" w:cstheme="minorHAnsi"/>
          <w:sz w:val="22"/>
          <w:szCs w:val="22"/>
        </w:rPr>
        <w:t>konteynerlerinin</w:t>
      </w:r>
      <w:proofErr w:type="spellEnd"/>
      <w:r w:rsidR="008051EB" w:rsidRPr="00AD5D6B">
        <w:rPr>
          <w:rFonts w:asciiTheme="minorHAnsi" w:hAnsiTheme="minorHAnsi" w:cstheme="minorHAnsi"/>
          <w:sz w:val="22"/>
          <w:szCs w:val="22"/>
        </w:rPr>
        <w:t xml:space="preserve"> temizliğinde kullanılan ekipmanı</w:t>
      </w:r>
      <w:r w:rsidR="008051EB">
        <w:rPr>
          <w:rFonts w:asciiTheme="minorHAnsi" w:hAnsiTheme="minorHAnsi" w:cstheme="minorHAnsi"/>
          <w:sz w:val="22"/>
          <w:szCs w:val="22"/>
        </w:rPr>
        <w:t xml:space="preserve">  </w:t>
      </w:r>
      <w:r w:rsidR="008051EB" w:rsidRPr="00AD5D6B">
        <w:rPr>
          <w:rFonts w:asciiTheme="minorHAnsi" w:hAnsiTheme="minorHAnsi" w:cstheme="minorHAnsi"/>
          <w:sz w:val="22"/>
          <w:szCs w:val="22"/>
        </w:rPr>
        <w:t xml:space="preserve">sadece </w:t>
      </w:r>
      <w:r w:rsidR="008051EB">
        <w:rPr>
          <w:rFonts w:asciiTheme="minorHAnsi" w:hAnsiTheme="minorHAnsi" w:cstheme="minorHAnsi"/>
          <w:sz w:val="22"/>
          <w:szCs w:val="22"/>
        </w:rPr>
        <w:t xml:space="preserve">geri dönüşüm </w:t>
      </w:r>
      <w:r w:rsidR="008051EB" w:rsidRPr="00AD5D6B">
        <w:rPr>
          <w:rFonts w:asciiTheme="minorHAnsi" w:hAnsiTheme="minorHAnsi" w:cstheme="minorHAnsi"/>
          <w:sz w:val="22"/>
          <w:szCs w:val="22"/>
        </w:rPr>
        <w:t xml:space="preserve"> atık </w:t>
      </w:r>
      <w:proofErr w:type="spellStart"/>
      <w:r w:rsidR="008051EB" w:rsidRPr="00AD5D6B">
        <w:rPr>
          <w:rFonts w:asciiTheme="minorHAnsi" w:hAnsiTheme="minorHAnsi" w:cstheme="minorHAnsi"/>
          <w:sz w:val="22"/>
          <w:szCs w:val="22"/>
        </w:rPr>
        <w:t>konteynerlerinin</w:t>
      </w:r>
      <w:proofErr w:type="spellEnd"/>
      <w:r w:rsidR="008051EB" w:rsidRPr="00AD5D6B">
        <w:rPr>
          <w:rFonts w:asciiTheme="minorHAnsi" w:hAnsiTheme="minorHAnsi" w:cstheme="minorHAnsi"/>
          <w:sz w:val="22"/>
          <w:szCs w:val="22"/>
        </w:rPr>
        <w:t xml:space="preserve"> temizliği için </w:t>
      </w:r>
      <w:r w:rsidRPr="00AD5D6B">
        <w:rPr>
          <w:rFonts w:asciiTheme="minorHAnsi" w:hAnsiTheme="minorHAnsi" w:cstheme="minorHAnsi"/>
          <w:sz w:val="22"/>
          <w:szCs w:val="22"/>
        </w:rPr>
        <w:t xml:space="preserve">kullanınız. </w:t>
      </w:r>
    </w:p>
    <w:p w:rsidR="00AE0BC4" w:rsidRPr="00AE0BC4" w:rsidRDefault="00AE0BC4" w:rsidP="008051EB">
      <w:pPr>
        <w:spacing w:line="360" w:lineRule="auto"/>
        <w:rPr>
          <w:rFonts w:asciiTheme="minorHAnsi" w:hAnsiTheme="minorHAnsi" w:cstheme="minorHAnsi"/>
          <w:sz w:val="22"/>
          <w:szCs w:val="22"/>
        </w:rPr>
      </w:pPr>
    </w:p>
    <w:p w:rsidR="00974264" w:rsidRPr="00AD5D6B" w:rsidRDefault="00974264" w:rsidP="00974264">
      <w:pPr>
        <w:spacing w:line="360" w:lineRule="auto"/>
        <w:jc w:val="center"/>
        <w:rPr>
          <w:rFonts w:asciiTheme="minorHAnsi" w:hAnsiTheme="minorHAnsi" w:cstheme="minorHAnsi"/>
          <w:b/>
        </w:rPr>
      </w:pPr>
      <w:r w:rsidRPr="00AD5D6B">
        <w:rPr>
          <w:rFonts w:asciiTheme="minorHAnsi" w:hAnsiTheme="minorHAnsi" w:cstheme="minorHAnsi"/>
          <w:b/>
        </w:rPr>
        <w:t>TEHLİKELİ ATIK DEPOSU TEMİZLİK VE DEZENFEKSİYON TALİMATI</w:t>
      </w:r>
    </w:p>
    <w:p w:rsidR="00974264" w:rsidRDefault="00974264" w:rsidP="00974264">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1. Koruyucu ekipman ve eldiveninizi giyiniz. </w:t>
      </w:r>
    </w:p>
    <w:p w:rsidR="00974264" w:rsidRDefault="00974264" w:rsidP="00974264">
      <w:pPr>
        <w:spacing w:line="360" w:lineRule="auto"/>
        <w:rPr>
          <w:rFonts w:asciiTheme="minorHAnsi" w:hAnsiTheme="minorHAnsi" w:cstheme="minorHAnsi"/>
          <w:sz w:val="22"/>
          <w:szCs w:val="22"/>
        </w:rPr>
      </w:pPr>
      <w:r w:rsidRPr="00AD5D6B">
        <w:rPr>
          <w:rFonts w:asciiTheme="minorHAnsi" w:hAnsiTheme="minorHAnsi" w:cstheme="minorHAnsi"/>
          <w:sz w:val="22"/>
          <w:szCs w:val="22"/>
        </w:rPr>
        <w:t xml:space="preserve">2.  Depo duvarları ve zemini  tek kullanımlık bezler kullanılarak temizlenir ve 1/10 çamaşır suyu ile dezenfekte ediniz. </w:t>
      </w:r>
    </w:p>
    <w:p w:rsidR="0097660C" w:rsidRPr="00AD5D6B" w:rsidRDefault="0097660C" w:rsidP="00974264">
      <w:pPr>
        <w:spacing w:line="360" w:lineRule="auto"/>
        <w:rPr>
          <w:rFonts w:asciiTheme="minorHAnsi" w:hAnsiTheme="minorHAnsi" w:cstheme="minorHAnsi"/>
          <w:sz w:val="22"/>
          <w:szCs w:val="22"/>
        </w:rPr>
      </w:pPr>
      <w:r>
        <w:rPr>
          <w:rFonts w:asciiTheme="minorHAnsi" w:hAnsiTheme="minorHAnsi" w:cstheme="minorHAnsi"/>
          <w:sz w:val="22"/>
          <w:szCs w:val="22"/>
        </w:rPr>
        <w:t xml:space="preserve">3. </w:t>
      </w:r>
      <w:r w:rsidRPr="0097660C">
        <w:rPr>
          <w:rFonts w:asciiTheme="minorHAnsi" w:hAnsiTheme="minorHAnsi" w:cstheme="minorHAnsi"/>
          <w:sz w:val="22"/>
          <w:szCs w:val="22"/>
        </w:rPr>
        <w:t>Tel kafes</w:t>
      </w:r>
      <w:r>
        <w:rPr>
          <w:rFonts w:asciiTheme="minorHAnsi" w:hAnsiTheme="minorHAnsi" w:cstheme="minorHAnsi"/>
          <w:sz w:val="22"/>
          <w:szCs w:val="22"/>
        </w:rPr>
        <w:t xml:space="preserve">i </w:t>
      </w:r>
      <w:r w:rsidRPr="0097660C">
        <w:rPr>
          <w:rFonts w:asciiTheme="minorHAnsi" w:hAnsiTheme="minorHAnsi" w:cstheme="minorHAnsi"/>
          <w:sz w:val="22"/>
          <w:szCs w:val="22"/>
        </w:rPr>
        <w:t xml:space="preserve"> 1/10’luk çamaşır sulu silme işlemi  ile dezenfekte ediniz</w:t>
      </w:r>
      <w:r w:rsidRPr="0097660C">
        <w:rPr>
          <w:rFonts w:asciiTheme="minorHAnsi" w:hAnsiTheme="minorHAnsi" w:cstheme="minorHAnsi"/>
          <w:b/>
          <w:sz w:val="22"/>
          <w:szCs w:val="22"/>
        </w:rPr>
        <w:t>.</w:t>
      </w:r>
    </w:p>
    <w:p w:rsidR="00974264" w:rsidRPr="00AD5D6B" w:rsidRDefault="0097660C" w:rsidP="00974264">
      <w:pPr>
        <w:spacing w:line="360" w:lineRule="auto"/>
        <w:rPr>
          <w:rFonts w:asciiTheme="minorHAnsi" w:hAnsiTheme="minorHAnsi" w:cstheme="minorHAnsi"/>
          <w:sz w:val="22"/>
          <w:szCs w:val="22"/>
        </w:rPr>
      </w:pPr>
      <w:r>
        <w:rPr>
          <w:rFonts w:asciiTheme="minorHAnsi" w:hAnsiTheme="minorHAnsi" w:cstheme="minorHAnsi"/>
          <w:sz w:val="22"/>
          <w:szCs w:val="22"/>
        </w:rPr>
        <w:t>4. Daha sonra bu bezleri tehlikeli atık torbasına atınız</w:t>
      </w:r>
      <w:r w:rsidR="00974264" w:rsidRPr="00AD5D6B">
        <w:rPr>
          <w:rFonts w:asciiTheme="minorHAnsi" w:hAnsiTheme="minorHAnsi" w:cstheme="minorHAnsi"/>
          <w:sz w:val="22"/>
          <w:szCs w:val="22"/>
        </w:rPr>
        <w:t xml:space="preserve">. </w:t>
      </w:r>
    </w:p>
    <w:p w:rsidR="00974264" w:rsidRPr="00AD5D6B" w:rsidRDefault="0097660C" w:rsidP="00974264">
      <w:pPr>
        <w:spacing w:line="360" w:lineRule="auto"/>
        <w:rPr>
          <w:rFonts w:asciiTheme="minorHAnsi" w:hAnsiTheme="minorHAnsi" w:cstheme="minorHAnsi"/>
          <w:sz w:val="22"/>
          <w:szCs w:val="22"/>
        </w:rPr>
      </w:pPr>
      <w:r>
        <w:rPr>
          <w:rFonts w:asciiTheme="minorHAnsi" w:hAnsiTheme="minorHAnsi" w:cstheme="minorHAnsi"/>
          <w:sz w:val="22"/>
          <w:szCs w:val="22"/>
        </w:rPr>
        <w:t>5</w:t>
      </w:r>
      <w:r w:rsidR="00974264" w:rsidRPr="00AD5D6B">
        <w:rPr>
          <w:rFonts w:asciiTheme="minorHAnsi" w:hAnsiTheme="minorHAnsi" w:cstheme="minorHAnsi"/>
          <w:sz w:val="22"/>
          <w:szCs w:val="22"/>
        </w:rPr>
        <w:t xml:space="preserve">. Eldiveninizi çıkararak tehlikeli atık torbasına atınız. </w:t>
      </w:r>
    </w:p>
    <w:p w:rsidR="00974264" w:rsidRPr="00AD5D6B" w:rsidRDefault="0097660C" w:rsidP="00974264">
      <w:pPr>
        <w:spacing w:line="360" w:lineRule="auto"/>
        <w:rPr>
          <w:rFonts w:asciiTheme="minorHAnsi" w:hAnsiTheme="minorHAnsi" w:cstheme="minorHAnsi"/>
          <w:sz w:val="22"/>
          <w:szCs w:val="22"/>
        </w:rPr>
      </w:pPr>
      <w:r>
        <w:rPr>
          <w:rFonts w:asciiTheme="minorHAnsi" w:hAnsiTheme="minorHAnsi" w:cstheme="minorHAnsi"/>
          <w:sz w:val="22"/>
          <w:szCs w:val="22"/>
        </w:rPr>
        <w:t>6</w:t>
      </w:r>
      <w:r w:rsidR="00974264" w:rsidRPr="00AD5D6B">
        <w:rPr>
          <w:rFonts w:asciiTheme="minorHAnsi" w:hAnsiTheme="minorHAnsi" w:cstheme="minorHAnsi"/>
          <w:sz w:val="22"/>
          <w:szCs w:val="22"/>
        </w:rPr>
        <w:t xml:space="preserve">. Ellerinizi, “El hijyeni </w:t>
      </w:r>
      <w:proofErr w:type="spellStart"/>
      <w:r w:rsidR="00974264" w:rsidRPr="00AD5D6B">
        <w:rPr>
          <w:rFonts w:asciiTheme="minorHAnsi" w:hAnsiTheme="minorHAnsi" w:cstheme="minorHAnsi"/>
          <w:sz w:val="22"/>
          <w:szCs w:val="22"/>
        </w:rPr>
        <w:t>prosedürü”ne</w:t>
      </w:r>
      <w:proofErr w:type="spellEnd"/>
      <w:r w:rsidR="00974264" w:rsidRPr="00AD5D6B">
        <w:rPr>
          <w:rFonts w:asciiTheme="minorHAnsi" w:hAnsiTheme="minorHAnsi" w:cstheme="minorHAnsi"/>
          <w:sz w:val="22"/>
          <w:szCs w:val="22"/>
        </w:rPr>
        <w:t xml:space="preserve"> uygun olarak yıkayınız.</w:t>
      </w:r>
    </w:p>
    <w:p w:rsidR="0097660C" w:rsidRDefault="0097660C" w:rsidP="0097660C">
      <w:pPr>
        <w:spacing w:line="360" w:lineRule="auto"/>
        <w:rPr>
          <w:rFonts w:asciiTheme="minorHAnsi" w:hAnsiTheme="minorHAnsi" w:cstheme="minorHAnsi"/>
          <w:sz w:val="22"/>
          <w:szCs w:val="22"/>
        </w:rPr>
      </w:pPr>
      <w:r>
        <w:rPr>
          <w:rFonts w:asciiTheme="minorHAnsi" w:hAnsiTheme="minorHAnsi" w:cstheme="minorHAnsi"/>
          <w:sz w:val="22"/>
          <w:szCs w:val="22"/>
        </w:rPr>
        <w:t>7</w:t>
      </w:r>
      <w:r w:rsidR="00974264" w:rsidRPr="00AD5D6B">
        <w:rPr>
          <w:rFonts w:asciiTheme="minorHAnsi" w:hAnsiTheme="minorHAnsi" w:cstheme="minorHAnsi"/>
          <w:sz w:val="22"/>
          <w:szCs w:val="22"/>
        </w:rPr>
        <w:t>. Tehlikeli atık deposunu ayda bir ve tehlikeli atıklar bertaraf firması aracına teslim edildikten sonra, tek kullanımlık bezlerle temizleyiniz  ve dezenfekte ediniz.  Asla yıkama yapmayınız.</w:t>
      </w:r>
    </w:p>
    <w:p w:rsidR="008051EB" w:rsidRPr="00AE0BC4" w:rsidRDefault="005C086F" w:rsidP="00AE0BC4">
      <w:pPr>
        <w:spacing w:line="360" w:lineRule="auto"/>
        <w:rPr>
          <w:rFonts w:asciiTheme="minorHAnsi" w:hAnsiTheme="minorHAnsi" w:cstheme="minorHAnsi"/>
          <w:sz w:val="22"/>
          <w:szCs w:val="22"/>
        </w:rPr>
      </w:pPr>
      <w:r>
        <w:rPr>
          <w:rFonts w:asciiTheme="minorHAnsi" w:hAnsiTheme="minorHAnsi" w:cstheme="minorHAnsi"/>
          <w:sz w:val="22"/>
          <w:szCs w:val="22"/>
        </w:rPr>
        <w:t xml:space="preserve">8. </w:t>
      </w:r>
      <w:r w:rsidRPr="00AD5D6B">
        <w:rPr>
          <w:rFonts w:asciiTheme="minorHAnsi" w:hAnsiTheme="minorHAnsi" w:cstheme="minorHAnsi"/>
          <w:sz w:val="22"/>
          <w:szCs w:val="22"/>
        </w:rPr>
        <w:t>Temizlik takip çize</w:t>
      </w:r>
      <w:r>
        <w:rPr>
          <w:rFonts w:asciiTheme="minorHAnsi" w:hAnsiTheme="minorHAnsi" w:cstheme="minorHAnsi"/>
          <w:sz w:val="22"/>
          <w:szCs w:val="22"/>
        </w:rPr>
        <w:t>l</w:t>
      </w:r>
      <w:r w:rsidRPr="00AD5D6B">
        <w:rPr>
          <w:rFonts w:asciiTheme="minorHAnsi" w:hAnsiTheme="minorHAnsi" w:cstheme="minorHAnsi"/>
          <w:sz w:val="22"/>
          <w:szCs w:val="22"/>
        </w:rPr>
        <w:t>gesine temizliğin yapıldığı tarih</w:t>
      </w:r>
      <w:r>
        <w:rPr>
          <w:rFonts w:asciiTheme="minorHAnsi" w:hAnsiTheme="minorHAnsi" w:cstheme="minorHAnsi"/>
          <w:sz w:val="22"/>
          <w:szCs w:val="22"/>
        </w:rPr>
        <w:t>i</w:t>
      </w:r>
      <w:r w:rsidRPr="00AD5D6B">
        <w:rPr>
          <w:rFonts w:asciiTheme="minorHAnsi" w:hAnsiTheme="minorHAnsi" w:cstheme="minorHAnsi"/>
          <w:sz w:val="22"/>
          <w:szCs w:val="22"/>
        </w:rPr>
        <w:t xml:space="preserve"> not ediniz.</w:t>
      </w:r>
    </w:p>
    <w:p w:rsidR="0097660C" w:rsidRDefault="0097660C" w:rsidP="0097660C">
      <w:pPr>
        <w:spacing w:line="360" w:lineRule="auto"/>
        <w:jc w:val="center"/>
        <w:rPr>
          <w:rFonts w:asciiTheme="minorHAnsi" w:hAnsiTheme="minorHAnsi" w:cstheme="minorHAnsi"/>
          <w:sz w:val="22"/>
          <w:szCs w:val="22"/>
        </w:rPr>
      </w:pPr>
      <w:r w:rsidRPr="0097660C">
        <w:rPr>
          <w:rFonts w:asciiTheme="minorHAnsi" w:hAnsiTheme="minorHAnsi" w:cstheme="minorHAnsi"/>
          <w:b/>
        </w:rPr>
        <w:lastRenderedPageBreak/>
        <w:t>TIBBİ ATIK DEPO</w:t>
      </w:r>
      <w:r>
        <w:rPr>
          <w:rFonts w:asciiTheme="minorHAnsi" w:hAnsiTheme="minorHAnsi" w:cstheme="minorHAnsi"/>
          <w:b/>
        </w:rPr>
        <w:t xml:space="preserve">SU </w:t>
      </w:r>
      <w:r w:rsidRPr="00AD5D6B">
        <w:rPr>
          <w:rFonts w:asciiTheme="minorHAnsi" w:hAnsiTheme="minorHAnsi" w:cstheme="minorHAnsi"/>
          <w:b/>
        </w:rPr>
        <w:t>TEMİZLİK VE DEZENFEKSİYON TALİMATI</w:t>
      </w:r>
    </w:p>
    <w:p w:rsidR="0097660C" w:rsidRPr="00BA6D39" w:rsidRDefault="0097660C" w:rsidP="0097660C">
      <w:pPr>
        <w:spacing w:line="360" w:lineRule="auto"/>
        <w:rPr>
          <w:rFonts w:asciiTheme="minorHAnsi" w:hAnsiTheme="minorHAnsi" w:cstheme="minorHAnsi"/>
          <w:sz w:val="22"/>
          <w:szCs w:val="22"/>
        </w:rPr>
      </w:pPr>
      <w:r w:rsidRPr="00BA6D39">
        <w:rPr>
          <w:rFonts w:asciiTheme="minorHAnsi" w:hAnsiTheme="minorHAnsi" w:cstheme="minorHAnsi"/>
          <w:sz w:val="22"/>
          <w:szCs w:val="22"/>
        </w:rPr>
        <w:t>1</w:t>
      </w:r>
      <w:r w:rsidRPr="00BA6D39">
        <w:rPr>
          <w:rFonts w:asciiTheme="minorHAnsi" w:hAnsiTheme="minorHAnsi" w:cstheme="minorHAnsi"/>
          <w:b/>
          <w:sz w:val="22"/>
          <w:szCs w:val="22"/>
        </w:rPr>
        <w:t>.</w:t>
      </w:r>
      <w:r w:rsidRPr="00BA6D39">
        <w:rPr>
          <w:rFonts w:asciiTheme="minorHAnsi" w:hAnsiTheme="minorHAnsi" w:cstheme="minorHAnsi"/>
          <w:sz w:val="22"/>
          <w:szCs w:val="22"/>
        </w:rPr>
        <w:t xml:space="preserve"> </w:t>
      </w:r>
      <w:r w:rsidR="00AF748A" w:rsidRPr="00BA6D39">
        <w:rPr>
          <w:rFonts w:asciiTheme="minorHAnsi" w:hAnsiTheme="minorHAnsi" w:cstheme="minorHAnsi"/>
          <w:sz w:val="22"/>
          <w:szCs w:val="22"/>
        </w:rPr>
        <w:t>Eldiveninizi giyiniz</w:t>
      </w:r>
      <w:r w:rsidRPr="00BA6D39">
        <w:rPr>
          <w:rFonts w:asciiTheme="minorHAnsi" w:hAnsiTheme="minorHAnsi" w:cstheme="minorHAnsi"/>
          <w:sz w:val="22"/>
          <w:szCs w:val="22"/>
        </w:rPr>
        <w:t xml:space="preserve"> </w:t>
      </w:r>
    </w:p>
    <w:p w:rsidR="0097660C" w:rsidRPr="00BA6D39" w:rsidRDefault="0097660C" w:rsidP="0097660C">
      <w:pPr>
        <w:spacing w:line="360" w:lineRule="auto"/>
        <w:rPr>
          <w:rFonts w:asciiTheme="minorHAnsi" w:hAnsiTheme="minorHAnsi" w:cstheme="minorHAnsi"/>
          <w:sz w:val="22"/>
          <w:szCs w:val="22"/>
        </w:rPr>
      </w:pPr>
      <w:r w:rsidRPr="00BA6D39">
        <w:rPr>
          <w:rFonts w:asciiTheme="minorHAnsi" w:hAnsiTheme="minorHAnsi" w:cstheme="minorHAnsi"/>
          <w:b/>
          <w:sz w:val="22"/>
          <w:szCs w:val="22"/>
        </w:rPr>
        <w:t>2.</w:t>
      </w:r>
      <w:r w:rsidRPr="00BA6D39">
        <w:rPr>
          <w:rFonts w:asciiTheme="minorHAnsi" w:hAnsiTheme="minorHAnsi" w:cstheme="minorHAnsi"/>
          <w:sz w:val="22"/>
          <w:szCs w:val="22"/>
        </w:rPr>
        <w:t xml:space="preserve"> </w:t>
      </w:r>
      <w:r w:rsidR="00AF748A" w:rsidRPr="00BA6D39">
        <w:rPr>
          <w:rFonts w:asciiTheme="minorHAnsi" w:hAnsiTheme="minorHAnsi" w:cstheme="minorHAnsi"/>
          <w:sz w:val="22"/>
          <w:szCs w:val="22"/>
        </w:rPr>
        <w:t>. Boşalan depo zeminine sıvı sızıntısı varsa emici malzeme (örn: talaş, bez vs) dökünüz.</w:t>
      </w:r>
    </w:p>
    <w:p w:rsidR="0097660C" w:rsidRPr="00BA6D39" w:rsidRDefault="0097660C" w:rsidP="0097660C">
      <w:pPr>
        <w:spacing w:line="360" w:lineRule="auto"/>
        <w:rPr>
          <w:rFonts w:asciiTheme="minorHAnsi" w:hAnsiTheme="minorHAnsi" w:cstheme="minorHAnsi"/>
          <w:sz w:val="22"/>
          <w:szCs w:val="22"/>
        </w:rPr>
      </w:pPr>
      <w:r w:rsidRPr="00BA6D39">
        <w:rPr>
          <w:rFonts w:asciiTheme="minorHAnsi" w:hAnsiTheme="minorHAnsi" w:cstheme="minorHAnsi"/>
          <w:b/>
          <w:sz w:val="22"/>
          <w:szCs w:val="22"/>
        </w:rPr>
        <w:t>3.</w:t>
      </w:r>
      <w:r w:rsidRPr="00BA6D39">
        <w:rPr>
          <w:rFonts w:asciiTheme="minorHAnsi" w:hAnsiTheme="minorHAnsi" w:cstheme="minorHAnsi"/>
          <w:sz w:val="22"/>
          <w:szCs w:val="22"/>
        </w:rPr>
        <w:t xml:space="preserve"> Sıvıyı emdirmek için zemine dökülen emici malzemeyi  fırça ve kürek yardımıyla alarak kırmızı renkli tıbbi atık torbasına atınız.</w:t>
      </w:r>
    </w:p>
    <w:p w:rsidR="0097660C" w:rsidRPr="00BA6D39" w:rsidRDefault="0097660C" w:rsidP="0097660C">
      <w:pPr>
        <w:spacing w:line="360" w:lineRule="auto"/>
        <w:rPr>
          <w:rFonts w:asciiTheme="minorHAnsi" w:hAnsiTheme="minorHAnsi" w:cstheme="minorHAnsi"/>
          <w:sz w:val="22"/>
          <w:szCs w:val="22"/>
        </w:rPr>
      </w:pPr>
      <w:r w:rsidRPr="00BA6D39">
        <w:rPr>
          <w:rFonts w:asciiTheme="minorHAnsi" w:hAnsiTheme="minorHAnsi" w:cstheme="minorHAnsi"/>
          <w:sz w:val="22"/>
          <w:szCs w:val="22"/>
        </w:rPr>
        <w:t xml:space="preserve"> </w:t>
      </w:r>
      <w:r w:rsidRPr="00BA6D39">
        <w:rPr>
          <w:rFonts w:asciiTheme="minorHAnsi" w:hAnsiTheme="minorHAnsi" w:cstheme="minorHAnsi"/>
          <w:b/>
          <w:sz w:val="22"/>
          <w:szCs w:val="22"/>
        </w:rPr>
        <w:t>4.</w:t>
      </w:r>
      <w:r w:rsidRPr="00BA6D39">
        <w:rPr>
          <w:rFonts w:asciiTheme="minorHAnsi" w:hAnsiTheme="minorHAnsi" w:cstheme="minorHAnsi"/>
          <w:sz w:val="22"/>
          <w:szCs w:val="22"/>
        </w:rPr>
        <w:t xml:space="preserve"> Eldiveninizi değiştirerek yeni bir eldiven giyiniz. </w:t>
      </w:r>
    </w:p>
    <w:p w:rsidR="0097660C" w:rsidRPr="00BA6D39" w:rsidRDefault="0097660C" w:rsidP="0097660C">
      <w:pPr>
        <w:spacing w:line="360" w:lineRule="auto"/>
        <w:rPr>
          <w:rFonts w:asciiTheme="minorHAnsi" w:hAnsiTheme="minorHAnsi" w:cstheme="minorHAnsi"/>
          <w:sz w:val="22"/>
          <w:szCs w:val="22"/>
        </w:rPr>
      </w:pPr>
      <w:r w:rsidRPr="00BA6D39">
        <w:rPr>
          <w:rFonts w:asciiTheme="minorHAnsi" w:hAnsiTheme="minorHAnsi" w:cstheme="minorHAnsi"/>
          <w:b/>
          <w:sz w:val="22"/>
          <w:szCs w:val="22"/>
        </w:rPr>
        <w:t>5.</w:t>
      </w:r>
      <w:r w:rsidRPr="00BA6D39">
        <w:rPr>
          <w:rFonts w:asciiTheme="minorHAnsi" w:hAnsiTheme="minorHAnsi" w:cstheme="minorHAnsi"/>
          <w:sz w:val="22"/>
          <w:szCs w:val="22"/>
        </w:rPr>
        <w:t xml:space="preserve"> Deterjanlı su ile depo zeminini siliniz ve kurulayınız. </w:t>
      </w:r>
    </w:p>
    <w:p w:rsidR="00BA6D39" w:rsidRPr="00BA6D39" w:rsidRDefault="0097660C" w:rsidP="00BA6D39">
      <w:pPr>
        <w:spacing w:line="360" w:lineRule="auto"/>
        <w:rPr>
          <w:rFonts w:asciiTheme="minorHAnsi" w:hAnsiTheme="minorHAnsi" w:cstheme="minorHAnsi"/>
          <w:sz w:val="22"/>
          <w:szCs w:val="22"/>
        </w:rPr>
      </w:pPr>
      <w:r w:rsidRPr="00BA6D39">
        <w:rPr>
          <w:rFonts w:asciiTheme="minorHAnsi" w:hAnsiTheme="minorHAnsi" w:cstheme="minorHAnsi"/>
          <w:b/>
          <w:sz w:val="22"/>
          <w:szCs w:val="22"/>
        </w:rPr>
        <w:t>6.</w:t>
      </w:r>
      <w:r w:rsidRPr="008051EB">
        <w:rPr>
          <w:rFonts w:asciiTheme="minorHAnsi" w:hAnsiTheme="minorHAnsi" w:cstheme="minorHAnsi"/>
          <w:sz w:val="22"/>
          <w:szCs w:val="22"/>
        </w:rPr>
        <w:t xml:space="preserve"> </w:t>
      </w:r>
      <w:r w:rsidR="00BA6D39" w:rsidRPr="008051EB">
        <w:rPr>
          <w:rFonts w:asciiTheme="minorHAnsi" w:hAnsiTheme="minorHAnsi" w:cstheme="minorHAnsi"/>
          <w:sz w:val="22"/>
          <w:szCs w:val="22"/>
        </w:rPr>
        <w:t>Depoyu</w:t>
      </w:r>
      <w:r w:rsidR="00BA6D39" w:rsidRPr="008051EB">
        <w:rPr>
          <w:rFonts w:asciiTheme="minorHAnsi" w:hAnsiTheme="minorHAnsi" w:cstheme="minorHAnsi"/>
          <w:color w:val="FF0000"/>
          <w:sz w:val="22"/>
          <w:szCs w:val="22"/>
        </w:rPr>
        <w:t xml:space="preserve">  </w:t>
      </w:r>
      <w:r w:rsidR="008051EB" w:rsidRPr="00AD5D6B">
        <w:rPr>
          <w:rFonts w:asciiTheme="minorHAnsi" w:hAnsiTheme="minorHAnsi" w:cstheme="minorHAnsi"/>
          <w:sz w:val="22"/>
          <w:szCs w:val="22"/>
        </w:rPr>
        <w:t xml:space="preserve">dezenfekte etmek için 1/10’luk sodyum </w:t>
      </w:r>
      <w:proofErr w:type="spellStart"/>
      <w:r w:rsidR="008051EB" w:rsidRPr="00AD5D6B">
        <w:rPr>
          <w:rFonts w:asciiTheme="minorHAnsi" w:hAnsiTheme="minorHAnsi" w:cstheme="minorHAnsi"/>
          <w:sz w:val="22"/>
          <w:szCs w:val="22"/>
        </w:rPr>
        <w:t>hipoklorit</w:t>
      </w:r>
      <w:proofErr w:type="spellEnd"/>
      <w:r w:rsidR="008051EB" w:rsidRPr="00AD5D6B">
        <w:rPr>
          <w:rFonts w:asciiTheme="minorHAnsi" w:hAnsiTheme="minorHAnsi" w:cstheme="minorHAnsi"/>
          <w:sz w:val="22"/>
          <w:szCs w:val="22"/>
        </w:rPr>
        <w:t xml:space="preserve"> (çamaşır suyu, 900cc suya 100 </w:t>
      </w:r>
      <w:proofErr w:type="spellStart"/>
      <w:r w:rsidR="008051EB" w:rsidRPr="00AD5D6B">
        <w:rPr>
          <w:rFonts w:asciiTheme="minorHAnsi" w:hAnsiTheme="minorHAnsi" w:cstheme="minorHAnsi"/>
          <w:sz w:val="22"/>
          <w:szCs w:val="22"/>
        </w:rPr>
        <w:t>cc</w:t>
      </w:r>
      <w:proofErr w:type="spellEnd"/>
      <w:r w:rsidR="008051EB" w:rsidRPr="00AD5D6B">
        <w:rPr>
          <w:rFonts w:asciiTheme="minorHAnsi" w:hAnsiTheme="minorHAnsi" w:cstheme="minorHAnsi"/>
          <w:sz w:val="22"/>
          <w:szCs w:val="22"/>
        </w:rPr>
        <w:t xml:space="preserve">) veya klor tabletle 10000 </w:t>
      </w:r>
      <w:proofErr w:type="spellStart"/>
      <w:r w:rsidR="008051EB" w:rsidRPr="00AD5D6B">
        <w:rPr>
          <w:rFonts w:asciiTheme="minorHAnsi" w:hAnsiTheme="minorHAnsi" w:cstheme="minorHAnsi"/>
          <w:sz w:val="22"/>
          <w:szCs w:val="22"/>
        </w:rPr>
        <w:t>ppm</w:t>
      </w:r>
      <w:proofErr w:type="spellEnd"/>
      <w:r w:rsidR="008051EB" w:rsidRPr="00AD5D6B">
        <w:rPr>
          <w:rFonts w:asciiTheme="minorHAnsi" w:hAnsiTheme="minorHAnsi" w:cstheme="minorHAnsi"/>
          <w:sz w:val="22"/>
          <w:szCs w:val="22"/>
        </w:rPr>
        <w:t xml:space="preserve"> olacak şekilde solüsyon hazırlayınız. </w:t>
      </w:r>
    </w:p>
    <w:p w:rsidR="00BA6D39" w:rsidRPr="00BA6D39" w:rsidRDefault="0097660C" w:rsidP="00BA6D39">
      <w:pPr>
        <w:spacing w:line="360" w:lineRule="auto"/>
        <w:rPr>
          <w:rFonts w:asciiTheme="minorHAnsi" w:hAnsiTheme="minorHAnsi" w:cstheme="minorHAnsi"/>
          <w:sz w:val="22"/>
          <w:szCs w:val="22"/>
        </w:rPr>
      </w:pPr>
      <w:r w:rsidRPr="00BA6D39">
        <w:rPr>
          <w:rFonts w:asciiTheme="minorHAnsi" w:hAnsiTheme="minorHAnsi" w:cstheme="minorHAnsi"/>
          <w:b/>
          <w:sz w:val="22"/>
          <w:szCs w:val="22"/>
        </w:rPr>
        <w:t>7.</w:t>
      </w:r>
      <w:r w:rsidRPr="00BA6D39">
        <w:rPr>
          <w:rFonts w:asciiTheme="minorHAnsi" w:hAnsiTheme="minorHAnsi" w:cstheme="minorHAnsi"/>
          <w:sz w:val="22"/>
          <w:szCs w:val="22"/>
        </w:rPr>
        <w:t xml:space="preserve"> </w:t>
      </w:r>
      <w:r w:rsidR="00BA6D39" w:rsidRPr="00BA6D39">
        <w:rPr>
          <w:rFonts w:asciiTheme="minorHAnsi" w:hAnsiTheme="minorHAnsi" w:cstheme="minorHAnsi"/>
          <w:sz w:val="22"/>
          <w:szCs w:val="22"/>
        </w:rPr>
        <w:t xml:space="preserve">Hazırlanan bu solüsyon ile deponun  tüm yüzeylerini silerek dezenfekte ediniz. </w:t>
      </w:r>
    </w:p>
    <w:p w:rsidR="00BA6D39" w:rsidRPr="00BA6D39" w:rsidRDefault="00BA6D39" w:rsidP="00BA6D39">
      <w:pPr>
        <w:spacing w:line="360" w:lineRule="auto"/>
        <w:rPr>
          <w:rFonts w:asciiTheme="minorHAnsi" w:hAnsiTheme="minorHAnsi" w:cstheme="minorHAnsi"/>
          <w:sz w:val="22"/>
          <w:szCs w:val="22"/>
        </w:rPr>
      </w:pPr>
      <w:r w:rsidRPr="00BA6D39">
        <w:rPr>
          <w:rFonts w:asciiTheme="minorHAnsi" w:hAnsiTheme="minorHAnsi" w:cstheme="minorHAnsi"/>
          <w:sz w:val="22"/>
          <w:szCs w:val="22"/>
        </w:rPr>
        <w:t>8</w:t>
      </w:r>
      <w:r w:rsidRPr="00BA6D39">
        <w:rPr>
          <w:rFonts w:asciiTheme="minorHAnsi" w:hAnsiTheme="minorHAnsi" w:cstheme="minorHAnsi"/>
          <w:b/>
          <w:sz w:val="22"/>
          <w:szCs w:val="22"/>
        </w:rPr>
        <w:t>.</w:t>
      </w:r>
      <w:r w:rsidRPr="00BA6D39">
        <w:rPr>
          <w:rFonts w:asciiTheme="minorHAnsi" w:hAnsiTheme="minorHAnsi" w:cstheme="minorHAnsi"/>
          <w:sz w:val="22"/>
          <w:szCs w:val="22"/>
        </w:rPr>
        <w:t xml:space="preserve"> Depo duvarlarını, zemin temizliğinden önce temizleyip dezenfekte ediniz. </w:t>
      </w:r>
    </w:p>
    <w:p w:rsidR="0097660C" w:rsidRPr="00BA6D39" w:rsidRDefault="00BA6D39" w:rsidP="0097660C">
      <w:pPr>
        <w:spacing w:line="360" w:lineRule="auto"/>
        <w:rPr>
          <w:rFonts w:asciiTheme="minorHAnsi" w:hAnsiTheme="minorHAnsi" w:cstheme="minorHAnsi"/>
          <w:sz w:val="22"/>
          <w:szCs w:val="22"/>
        </w:rPr>
      </w:pPr>
      <w:r w:rsidRPr="00BA6D39">
        <w:rPr>
          <w:rFonts w:asciiTheme="minorHAnsi" w:hAnsiTheme="minorHAnsi" w:cstheme="minorHAnsi"/>
          <w:b/>
          <w:sz w:val="22"/>
          <w:szCs w:val="22"/>
        </w:rPr>
        <w:t>9</w:t>
      </w:r>
      <w:r w:rsidR="0097660C" w:rsidRPr="00BA6D39">
        <w:rPr>
          <w:rFonts w:asciiTheme="minorHAnsi" w:hAnsiTheme="minorHAnsi" w:cstheme="minorHAnsi"/>
          <w:b/>
          <w:sz w:val="22"/>
          <w:szCs w:val="22"/>
        </w:rPr>
        <w:t>.</w:t>
      </w:r>
      <w:r w:rsidR="0097660C" w:rsidRPr="00BA6D39">
        <w:rPr>
          <w:rFonts w:asciiTheme="minorHAnsi" w:hAnsiTheme="minorHAnsi" w:cstheme="minorHAnsi"/>
          <w:sz w:val="22"/>
          <w:szCs w:val="22"/>
        </w:rPr>
        <w:t xml:space="preserve"> </w:t>
      </w:r>
      <w:r w:rsidR="008051EB" w:rsidRPr="00AD5D6B">
        <w:rPr>
          <w:rFonts w:asciiTheme="minorHAnsi" w:hAnsiTheme="minorHAnsi" w:cstheme="minorHAnsi"/>
          <w:sz w:val="22"/>
          <w:szCs w:val="22"/>
        </w:rPr>
        <w:t xml:space="preserve">Kullanılan </w:t>
      </w:r>
      <w:r w:rsidR="008051EB">
        <w:rPr>
          <w:rFonts w:asciiTheme="minorHAnsi" w:hAnsiTheme="minorHAnsi" w:cstheme="minorHAnsi"/>
          <w:sz w:val="22"/>
          <w:szCs w:val="22"/>
        </w:rPr>
        <w:t>malzeme/</w:t>
      </w:r>
      <w:r w:rsidR="008051EB" w:rsidRPr="00AD5D6B">
        <w:rPr>
          <w:rFonts w:asciiTheme="minorHAnsi" w:hAnsiTheme="minorHAnsi" w:cstheme="minorHAnsi"/>
          <w:sz w:val="22"/>
          <w:szCs w:val="22"/>
        </w:rPr>
        <w:t xml:space="preserve">ekipmanı temizlik işleminden hemen sonra 10000 </w:t>
      </w:r>
      <w:proofErr w:type="spellStart"/>
      <w:r w:rsidR="008051EB" w:rsidRPr="00AD5D6B">
        <w:rPr>
          <w:rFonts w:asciiTheme="minorHAnsi" w:hAnsiTheme="minorHAnsi" w:cstheme="minorHAnsi"/>
          <w:sz w:val="22"/>
          <w:szCs w:val="22"/>
        </w:rPr>
        <w:t>ppm'lik</w:t>
      </w:r>
      <w:proofErr w:type="spellEnd"/>
      <w:r w:rsidR="008051EB" w:rsidRPr="00AD5D6B">
        <w:rPr>
          <w:rFonts w:asciiTheme="minorHAnsi" w:hAnsiTheme="minorHAnsi" w:cstheme="minorHAnsi"/>
          <w:sz w:val="22"/>
          <w:szCs w:val="22"/>
        </w:rPr>
        <w:t xml:space="preserve"> klor tabletli su ya da 1/10'luk sodyum </w:t>
      </w:r>
      <w:proofErr w:type="spellStart"/>
      <w:r w:rsidR="008051EB" w:rsidRPr="00AD5D6B">
        <w:rPr>
          <w:rFonts w:asciiTheme="minorHAnsi" w:hAnsiTheme="minorHAnsi" w:cstheme="minorHAnsi"/>
          <w:sz w:val="22"/>
          <w:szCs w:val="22"/>
        </w:rPr>
        <w:t>hipoklorit</w:t>
      </w:r>
      <w:proofErr w:type="spellEnd"/>
      <w:r w:rsidR="008051EB" w:rsidRPr="00AD5D6B">
        <w:rPr>
          <w:rFonts w:asciiTheme="minorHAnsi" w:hAnsiTheme="minorHAnsi" w:cstheme="minorHAnsi"/>
          <w:sz w:val="22"/>
          <w:szCs w:val="22"/>
        </w:rPr>
        <w:t xml:space="preserve"> ile dezenfekte edilerek kuru bir şekilde kullanıma hazır olarak bulundurunuz.</w:t>
      </w:r>
    </w:p>
    <w:p w:rsidR="0097660C" w:rsidRPr="00BA6D39" w:rsidRDefault="00BA6D39" w:rsidP="0097660C">
      <w:pPr>
        <w:spacing w:line="360" w:lineRule="auto"/>
        <w:rPr>
          <w:rFonts w:asciiTheme="minorHAnsi" w:hAnsiTheme="minorHAnsi" w:cstheme="minorHAnsi"/>
          <w:sz w:val="22"/>
          <w:szCs w:val="22"/>
        </w:rPr>
      </w:pPr>
      <w:r w:rsidRPr="00BA6D39">
        <w:rPr>
          <w:rFonts w:asciiTheme="minorHAnsi" w:hAnsiTheme="minorHAnsi" w:cstheme="minorHAnsi"/>
          <w:b/>
          <w:sz w:val="22"/>
          <w:szCs w:val="22"/>
        </w:rPr>
        <w:t>10</w:t>
      </w:r>
      <w:r w:rsidR="0097660C" w:rsidRPr="00BA6D39">
        <w:rPr>
          <w:rFonts w:asciiTheme="minorHAnsi" w:hAnsiTheme="minorHAnsi" w:cstheme="minorHAnsi"/>
          <w:b/>
          <w:sz w:val="22"/>
          <w:szCs w:val="22"/>
        </w:rPr>
        <w:t>.</w:t>
      </w:r>
      <w:r w:rsidR="0097660C" w:rsidRPr="00BA6D39">
        <w:rPr>
          <w:rFonts w:asciiTheme="minorHAnsi" w:hAnsiTheme="minorHAnsi" w:cstheme="minorHAnsi"/>
          <w:sz w:val="22"/>
          <w:szCs w:val="22"/>
        </w:rPr>
        <w:t xml:space="preserve"> Eldiveninizi çıkararak tıbbi atık torbasına atınız.  </w:t>
      </w:r>
    </w:p>
    <w:p w:rsidR="005C086F" w:rsidRDefault="00BA6D39" w:rsidP="0097660C">
      <w:pPr>
        <w:spacing w:line="360" w:lineRule="auto"/>
        <w:rPr>
          <w:rFonts w:asciiTheme="minorHAnsi" w:hAnsiTheme="minorHAnsi" w:cstheme="minorHAnsi"/>
          <w:sz w:val="22"/>
          <w:szCs w:val="22"/>
        </w:rPr>
      </w:pPr>
      <w:r w:rsidRPr="00BA6D39">
        <w:rPr>
          <w:rFonts w:asciiTheme="minorHAnsi" w:hAnsiTheme="minorHAnsi" w:cstheme="minorHAnsi"/>
          <w:b/>
          <w:sz w:val="22"/>
          <w:szCs w:val="22"/>
        </w:rPr>
        <w:t>11</w:t>
      </w:r>
      <w:r w:rsidR="0097660C" w:rsidRPr="00BA6D39">
        <w:rPr>
          <w:rFonts w:asciiTheme="minorHAnsi" w:hAnsiTheme="minorHAnsi" w:cstheme="minorHAnsi"/>
          <w:b/>
          <w:sz w:val="22"/>
          <w:szCs w:val="22"/>
        </w:rPr>
        <w:t>.</w:t>
      </w:r>
      <w:r w:rsidR="0097660C" w:rsidRPr="00BA6D39">
        <w:rPr>
          <w:rFonts w:asciiTheme="minorHAnsi" w:hAnsiTheme="minorHAnsi" w:cstheme="minorHAnsi"/>
          <w:sz w:val="22"/>
          <w:szCs w:val="22"/>
        </w:rPr>
        <w:t xml:space="preserve"> </w:t>
      </w:r>
      <w:r w:rsidRPr="00BA6D39">
        <w:rPr>
          <w:rFonts w:asciiTheme="minorHAnsi" w:hAnsiTheme="minorHAnsi" w:cstheme="minorHAnsi"/>
          <w:sz w:val="22"/>
          <w:szCs w:val="22"/>
        </w:rPr>
        <w:t>Ellerinizi, “El Hijyeni Prosedürü'ne'' uygun olarak yıkayınız.</w:t>
      </w:r>
    </w:p>
    <w:p w:rsidR="0097660C" w:rsidRPr="00BA6D39" w:rsidRDefault="005C086F" w:rsidP="0097660C">
      <w:pPr>
        <w:spacing w:line="360" w:lineRule="auto"/>
        <w:rPr>
          <w:rFonts w:asciiTheme="minorHAnsi" w:hAnsiTheme="minorHAnsi" w:cstheme="minorHAnsi"/>
          <w:sz w:val="22"/>
          <w:szCs w:val="22"/>
        </w:rPr>
      </w:pPr>
      <w:r>
        <w:rPr>
          <w:rFonts w:asciiTheme="minorHAnsi" w:hAnsiTheme="minorHAnsi" w:cstheme="minorHAnsi"/>
          <w:sz w:val="22"/>
          <w:szCs w:val="22"/>
        </w:rPr>
        <w:t xml:space="preserve"> 12. </w:t>
      </w:r>
      <w:r w:rsidRPr="00AD5D6B">
        <w:rPr>
          <w:rFonts w:asciiTheme="minorHAnsi" w:hAnsiTheme="minorHAnsi" w:cstheme="minorHAnsi"/>
          <w:sz w:val="22"/>
          <w:szCs w:val="22"/>
        </w:rPr>
        <w:t>Temizlik takip çize</w:t>
      </w:r>
      <w:r>
        <w:rPr>
          <w:rFonts w:asciiTheme="minorHAnsi" w:hAnsiTheme="minorHAnsi" w:cstheme="minorHAnsi"/>
          <w:sz w:val="22"/>
          <w:szCs w:val="22"/>
        </w:rPr>
        <w:t>l</w:t>
      </w:r>
      <w:r w:rsidRPr="00AD5D6B">
        <w:rPr>
          <w:rFonts w:asciiTheme="minorHAnsi" w:hAnsiTheme="minorHAnsi" w:cstheme="minorHAnsi"/>
          <w:sz w:val="22"/>
          <w:szCs w:val="22"/>
        </w:rPr>
        <w:t>gesine temizliğin yapıldığı tarih</w:t>
      </w:r>
      <w:r>
        <w:rPr>
          <w:rFonts w:asciiTheme="minorHAnsi" w:hAnsiTheme="minorHAnsi" w:cstheme="minorHAnsi"/>
          <w:sz w:val="22"/>
          <w:szCs w:val="22"/>
        </w:rPr>
        <w:t>i</w:t>
      </w:r>
      <w:r w:rsidRPr="00AD5D6B">
        <w:rPr>
          <w:rFonts w:asciiTheme="minorHAnsi" w:hAnsiTheme="minorHAnsi" w:cstheme="minorHAnsi"/>
          <w:sz w:val="22"/>
          <w:szCs w:val="22"/>
        </w:rPr>
        <w:t xml:space="preserve"> not ediniz.</w:t>
      </w:r>
    </w:p>
    <w:p w:rsidR="0097660C" w:rsidRPr="0097660C" w:rsidRDefault="0097660C" w:rsidP="0097660C">
      <w:pPr>
        <w:rPr>
          <w:rFonts w:asciiTheme="minorHAnsi" w:hAnsiTheme="minorHAnsi" w:cstheme="minorHAnsi"/>
          <w:sz w:val="22"/>
          <w:szCs w:val="22"/>
        </w:rPr>
      </w:pPr>
    </w:p>
    <w:p w:rsidR="00846C24" w:rsidRPr="00AD5D6B" w:rsidRDefault="00846C24" w:rsidP="00846C24">
      <w:pPr>
        <w:spacing w:line="360" w:lineRule="auto"/>
        <w:jc w:val="center"/>
        <w:rPr>
          <w:rFonts w:asciiTheme="minorHAnsi" w:hAnsiTheme="minorHAnsi" w:cstheme="minorHAnsi"/>
          <w:b/>
        </w:rPr>
      </w:pPr>
      <w:r w:rsidRPr="00AD5D6B">
        <w:rPr>
          <w:rFonts w:asciiTheme="minorHAnsi" w:hAnsiTheme="minorHAnsi" w:cstheme="minorHAnsi"/>
          <w:b/>
        </w:rPr>
        <w:t>EVSEL  ATIK</w:t>
      </w:r>
      <w:r w:rsidR="00AF748A">
        <w:rPr>
          <w:rFonts w:asciiTheme="minorHAnsi" w:hAnsiTheme="minorHAnsi" w:cstheme="minorHAnsi"/>
          <w:b/>
        </w:rPr>
        <w:t xml:space="preserve"> </w:t>
      </w:r>
      <w:r>
        <w:rPr>
          <w:rFonts w:asciiTheme="minorHAnsi" w:hAnsiTheme="minorHAnsi" w:cstheme="minorHAnsi"/>
          <w:b/>
        </w:rPr>
        <w:t xml:space="preserve">DEPOSU , GERİ DÖNÜŞÜM ATIK DEPOSU VE MALZEME ODASI </w:t>
      </w:r>
      <w:r w:rsidRPr="00AD5D6B">
        <w:rPr>
          <w:rFonts w:asciiTheme="minorHAnsi" w:hAnsiTheme="minorHAnsi" w:cstheme="minorHAnsi"/>
          <w:b/>
        </w:rPr>
        <w:t>TEMİZLİK  VE DEZENFEKSİYON TALİMATI</w:t>
      </w:r>
    </w:p>
    <w:p w:rsidR="00846C24" w:rsidRPr="00BA6D39" w:rsidRDefault="00846C24" w:rsidP="00846C24">
      <w:pPr>
        <w:spacing w:line="360" w:lineRule="auto"/>
        <w:rPr>
          <w:rFonts w:asciiTheme="minorHAnsi" w:hAnsiTheme="minorHAnsi" w:cstheme="minorHAnsi"/>
          <w:sz w:val="22"/>
          <w:szCs w:val="22"/>
        </w:rPr>
      </w:pPr>
      <w:r w:rsidRPr="00BA6D39">
        <w:rPr>
          <w:rFonts w:asciiTheme="minorHAnsi" w:hAnsiTheme="minorHAnsi" w:cstheme="minorHAnsi"/>
          <w:b/>
          <w:sz w:val="22"/>
          <w:szCs w:val="22"/>
        </w:rPr>
        <w:t>1.</w:t>
      </w:r>
      <w:r w:rsidRPr="00BA6D39">
        <w:rPr>
          <w:rFonts w:asciiTheme="minorHAnsi" w:hAnsiTheme="minorHAnsi" w:cstheme="minorHAnsi"/>
          <w:sz w:val="22"/>
          <w:szCs w:val="22"/>
        </w:rPr>
        <w:t xml:space="preserve"> Koruyucu ekipman ve eldiveninizi giyiniz. </w:t>
      </w:r>
    </w:p>
    <w:p w:rsidR="00846C24" w:rsidRPr="00BA6D39" w:rsidRDefault="00846C24" w:rsidP="00846C24">
      <w:pPr>
        <w:spacing w:line="360" w:lineRule="auto"/>
        <w:rPr>
          <w:rFonts w:asciiTheme="minorHAnsi" w:hAnsiTheme="minorHAnsi" w:cstheme="minorHAnsi"/>
          <w:sz w:val="22"/>
          <w:szCs w:val="22"/>
        </w:rPr>
      </w:pPr>
      <w:r w:rsidRPr="00BA6D39">
        <w:rPr>
          <w:rFonts w:asciiTheme="minorHAnsi" w:hAnsiTheme="minorHAnsi" w:cstheme="minorHAnsi"/>
          <w:b/>
          <w:sz w:val="22"/>
          <w:szCs w:val="22"/>
        </w:rPr>
        <w:t>2.</w:t>
      </w:r>
      <w:r w:rsidRPr="00BA6D39">
        <w:rPr>
          <w:rFonts w:asciiTheme="minorHAnsi" w:hAnsiTheme="minorHAnsi" w:cstheme="minorHAnsi"/>
          <w:sz w:val="22"/>
          <w:szCs w:val="22"/>
        </w:rPr>
        <w:t xml:space="preserve"> Deponun içi boşaldıktan sonra eğer sıvı birikintisi varsa depo  su giderine dökünüz. </w:t>
      </w:r>
    </w:p>
    <w:p w:rsidR="00846C24" w:rsidRPr="00BA6D39" w:rsidRDefault="00846C24" w:rsidP="00846C24">
      <w:pPr>
        <w:spacing w:line="360" w:lineRule="auto"/>
        <w:rPr>
          <w:rFonts w:asciiTheme="minorHAnsi" w:hAnsiTheme="minorHAnsi" w:cstheme="minorHAnsi"/>
          <w:sz w:val="22"/>
          <w:szCs w:val="22"/>
        </w:rPr>
      </w:pPr>
      <w:r w:rsidRPr="00BA6D39">
        <w:rPr>
          <w:rFonts w:asciiTheme="minorHAnsi" w:hAnsiTheme="minorHAnsi" w:cstheme="minorHAnsi"/>
          <w:b/>
          <w:sz w:val="22"/>
          <w:szCs w:val="22"/>
        </w:rPr>
        <w:t>3.</w:t>
      </w:r>
      <w:r w:rsidRPr="00BA6D39">
        <w:rPr>
          <w:rFonts w:asciiTheme="minorHAnsi" w:hAnsiTheme="minorHAnsi" w:cstheme="minorHAnsi"/>
          <w:sz w:val="22"/>
          <w:szCs w:val="22"/>
        </w:rPr>
        <w:t xml:space="preserve"> Eldiveninizi değiştirerek yeni bir eldiven giyiniz. </w:t>
      </w:r>
    </w:p>
    <w:p w:rsidR="00846C24" w:rsidRPr="00BA6D39" w:rsidRDefault="00846C24" w:rsidP="00846C24">
      <w:pPr>
        <w:spacing w:line="360" w:lineRule="auto"/>
        <w:rPr>
          <w:rFonts w:asciiTheme="minorHAnsi" w:hAnsiTheme="minorHAnsi" w:cstheme="minorHAnsi"/>
          <w:sz w:val="22"/>
          <w:szCs w:val="22"/>
        </w:rPr>
      </w:pPr>
      <w:r w:rsidRPr="00BA6D39">
        <w:rPr>
          <w:rFonts w:asciiTheme="minorHAnsi" w:hAnsiTheme="minorHAnsi" w:cstheme="minorHAnsi"/>
          <w:b/>
          <w:sz w:val="22"/>
          <w:szCs w:val="22"/>
        </w:rPr>
        <w:t>4.</w:t>
      </w:r>
      <w:r w:rsidRPr="00BA6D39">
        <w:rPr>
          <w:rFonts w:asciiTheme="minorHAnsi" w:hAnsiTheme="minorHAnsi" w:cstheme="minorHAnsi"/>
          <w:sz w:val="22"/>
          <w:szCs w:val="22"/>
        </w:rPr>
        <w:t xml:space="preserve"> Deterjanlı su ile deponun tüm yüzeylerini  yıkayıp durulayınız. </w:t>
      </w:r>
    </w:p>
    <w:p w:rsidR="00846C24" w:rsidRPr="00BA6D39" w:rsidRDefault="00846C24" w:rsidP="00846C24">
      <w:pPr>
        <w:spacing w:line="360" w:lineRule="auto"/>
        <w:rPr>
          <w:rFonts w:asciiTheme="minorHAnsi" w:hAnsiTheme="minorHAnsi" w:cstheme="minorHAnsi"/>
          <w:sz w:val="22"/>
          <w:szCs w:val="22"/>
        </w:rPr>
      </w:pPr>
      <w:r w:rsidRPr="00BA6D39">
        <w:rPr>
          <w:rFonts w:asciiTheme="minorHAnsi" w:hAnsiTheme="minorHAnsi" w:cstheme="minorHAnsi"/>
          <w:b/>
          <w:sz w:val="22"/>
          <w:szCs w:val="22"/>
        </w:rPr>
        <w:t>5.</w:t>
      </w:r>
      <w:r w:rsidRPr="00BA6D39">
        <w:rPr>
          <w:rFonts w:asciiTheme="minorHAnsi" w:hAnsiTheme="minorHAnsi" w:cstheme="minorHAnsi"/>
          <w:sz w:val="22"/>
          <w:szCs w:val="22"/>
        </w:rPr>
        <w:t xml:space="preserve"> </w:t>
      </w:r>
      <w:r w:rsidR="008B4F42">
        <w:rPr>
          <w:rFonts w:asciiTheme="minorHAnsi" w:hAnsiTheme="minorHAnsi" w:cstheme="minorHAnsi"/>
          <w:sz w:val="22"/>
          <w:szCs w:val="22"/>
        </w:rPr>
        <w:t>D</w:t>
      </w:r>
      <w:r w:rsidRPr="00BA6D39">
        <w:rPr>
          <w:rFonts w:asciiTheme="minorHAnsi" w:hAnsiTheme="minorHAnsi" w:cstheme="minorHAnsi"/>
          <w:sz w:val="22"/>
          <w:szCs w:val="22"/>
        </w:rPr>
        <w:t xml:space="preserve">epoyu  dezenfekte etmek için 1/100’lük sodyum </w:t>
      </w:r>
      <w:proofErr w:type="spellStart"/>
      <w:r w:rsidRPr="00BA6D39">
        <w:rPr>
          <w:rFonts w:asciiTheme="minorHAnsi" w:hAnsiTheme="minorHAnsi" w:cstheme="minorHAnsi"/>
          <w:sz w:val="22"/>
          <w:szCs w:val="22"/>
        </w:rPr>
        <w:t>hipoklorit</w:t>
      </w:r>
      <w:proofErr w:type="spellEnd"/>
      <w:r w:rsidRPr="00BA6D39">
        <w:rPr>
          <w:rFonts w:asciiTheme="minorHAnsi" w:hAnsiTheme="minorHAnsi" w:cstheme="minorHAnsi"/>
          <w:sz w:val="22"/>
          <w:szCs w:val="22"/>
        </w:rPr>
        <w:t xml:space="preserve"> (çamaşır suyu, 990 </w:t>
      </w:r>
      <w:proofErr w:type="spellStart"/>
      <w:r w:rsidRPr="00BA6D39">
        <w:rPr>
          <w:rFonts w:asciiTheme="minorHAnsi" w:hAnsiTheme="minorHAnsi" w:cstheme="minorHAnsi"/>
          <w:sz w:val="22"/>
          <w:szCs w:val="22"/>
        </w:rPr>
        <w:t>cc</w:t>
      </w:r>
      <w:proofErr w:type="spellEnd"/>
      <w:r w:rsidRPr="00BA6D39">
        <w:rPr>
          <w:rFonts w:asciiTheme="minorHAnsi" w:hAnsiTheme="minorHAnsi" w:cstheme="minorHAnsi"/>
          <w:sz w:val="22"/>
          <w:szCs w:val="22"/>
        </w:rPr>
        <w:t xml:space="preserve"> suya 10 </w:t>
      </w:r>
      <w:proofErr w:type="spellStart"/>
      <w:r w:rsidRPr="00BA6D39">
        <w:rPr>
          <w:rFonts w:asciiTheme="minorHAnsi" w:hAnsiTheme="minorHAnsi" w:cstheme="minorHAnsi"/>
          <w:sz w:val="22"/>
          <w:szCs w:val="22"/>
        </w:rPr>
        <w:t>cc</w:t>
      </w:r>
      <w:proofErr w:type="spellEnd"/>
      <w:r w:rsidRPr="00BA6D39">
        <w:rPr>
          <w:rFonts w:asciiTheme="minorHAnsi" w:hAnsiTheme="minorHAnsi" w:cstheme="minorHAnsi"/>
          <w:sz w:val="22"/>
          <w:szCs w:val="22"/>
        </w:rPr>
        <w:t xml:space="preserve">) veya klor tabletle 1000 </w:t>
      </w:r>
      <w:proofErr w:type="spellStart"/>
      <w:r w:rsidRPr="00BA6D39">
        <w:rPr>
          <w:rFonts w:asciiTheme="minorHAnsi" w:hAnsiTheme="minorHAnsi" w:cstheme="minorHAnsi"/>
          <w:sz w:val="22"/>
          <w:szCs w:val="22"/>
        </w:rPr>
        <w:t>ppm</w:t>
      </w:r>
      <w:proofErr w:type="spellEnd"/>
      <w:r w:rsidRPr="00BA6D39">
        <w:rPr>
          <w:rFonts w:asciiTheme="minorHAnsi" w:hAnsiTheme="minorHAnsi" w:cstheme="minorHAnsi"/>
          <w:sz w:val="22"/>
          <w:szCs w:val="22"/>
        </w:rPr>
        <w:t xml:space="preserve"> olacak şekilde solüsyon hazırlayınız. </w:t>
      </w:r>
    </w:p>
    <w:p w:rsidR="00846C24" w:rsidRPr="00BA6D39" w:rsidRDefault="00846C24" w:rsidP="00846C24">
      <w:pPr>
        <w:spacing w:line="360" w:lineRule="auto"/>
        <w:rPr>
          <w:rFonts w:asciiTheme="minorHAnsi" w:hAnsiTheme="minorHAnsi" w:cstheme="minorHAnsi"/>
          <w:sz w:val="22"/>
          <w:szCs w:val="22"/>
        </w:rPr>
      </w:pPr>
      <w:r w:rsidRPr="00BA6D39">
        <w:rPr>
          <w:rFonts w:asciiTheme="minorHAnsi" w:hAnsiTheme="minorHAnsi" w:cstheme="minorHAnsi"/>
          <w:b/>
          <w:sz w:val="22"/>
          <w:szCs w:val="22"/>
        </w:rPr>
        <w:t>6.</w:t>
      </w:r>
      <w:r w:rsidRPr="00BA6D39">
        <w:rPr>
          <w:rFonts w:asciiTheme="minorHAnsi" w:hAnsiTheme="minorHAnsi" w:cstheme="minorHAnsi"/>
          <w:sz w:val="22"/>
          <w:szCs w:val="22"/>
        </w:rPr>
        <w:t xml:space="preserve"> Hazırlanan bu solüsyon ile </w:t>
      </w:r>
      <w:r w:rsidR="00BA6D39" w:rsidRPr="00BA6D39">
        <w:rPr>
          <w:rFonts w:asciiTheme="minorHAnsi" w:hAnsiTheme="minorHAnsi" w:cstheme="minorHAnsi"/>
          <w:sz w:val="22"/>
          <w:szCs w:val="22"/>
        </w:rPr>
        <w:t xml:space="preserve">deponun </w:t>
      </w:r>
      <w:r w:rsidRPr="00BA6D39">
        <w:rPr>
          <w:rFonts w:asciiTheme="minorHAnsi" w:hAnsiTheme="minorHAnsi" w:cstheme="minorHAnsi"/>
          <w:sz w:val="22"/>
          <w:szCs w:val="22"/>
        </w:rPr>
        <w:t xml:space="preserve"> tüm yüzeylerini</w:t>
      </w:r>
      <w:r w:rsidR="00BA6D39" w:rsidRPr="00BA6D39">
        <w:rPr>
          <w:rFonts w:asciiTheme="minorHAnsi" w:hAnsiTheme="minorHAnsi" w:cstheme="minorHAnsi"/>
          <w:sz w:val="22"/>
          <w:szCs w:val="22"/>
        </w:rPr>
        <w:t xml:space="preserve"> </w:t>
      </w:r>
      <w:r w:rsidRPr="00BA6D39">
        <w:rPr>
          <w:rFonts w:asciiTheme="minorHAnsi" w:hAnsiTheme="minorHAnsi" w:cstheme="minorHAnsi"/>
          <w:sz w:val="22"/>
          <w:szCs w:val="22"/>
        </w:rPr>
        <w:t xml:space="preserve">silerek dezenfekte ediniz. </w:t>
      </w:r>
    </w:p>
    <w:p w:rsidR="00846C24" w:rsidRPr="00BA6D39" w:rsidRDefault="00846C24" w:rsidP="00846C24">
      <w:pPr>
        <w:spacing w:line="360" w:lineRule="auto"/>
        <w:rPr>
          <w:rFonts w:asciiTheme="minorHAnsi" w:hAnsiTheme="minorHAnsi" w:cstheme="minorHAnsi"/>
          <w:sz w:val="22"/>
          <w:szCs w:val="22"/>
        </w:rPr>
      </w:pPr>
      <w:r w:rsidRPr="00BA6D39">
        <w:rPr>
          <w:rFonts w:asciiTheme="minorHAnsi" w:hAnsiTheme="minorHAnsi" w:cstheme="minorHAnsi"/>
          <w:b/>
          <w:sz w:val="22"/>
          <w:szCs w:val="22"/>
        </w:rPr>
        <w:t>7.</w:t>
      </w:r>
      <w:r w:rsidRPr="00BA6D39">
        <w:rPr>
          <w:rFonts w:asciiTheme="minorHAnsi" w:hAnsiTheme="minorHAnsi" w:cstheme="minorHAnsi"/>
          <w:sz w:val="22"/>
          <w:szCs w:val="22"/>
        </w:rPr>
        <w:t xml:space="preserve"> Eldiveninizi çıkararak atık torbasına atınız. </w:t>
      </w:r>
    </w:p>
    <w:p w:rsidR="00846C24" w:rsidRPr="00BA6D39" w:rsidRDefault="00846C24" w:rsidP="00846C24">
      <w:pPr>
        <w:spacing w:line="360" w:lineRule="auto"/>
        <w:rPr>
          <w:rFonts w:asciiTheme="minorHAnsi" w:hAnsiTheme="minorHAnsi" w:cstheme="minorHAnsi"/>
          <w:sz w:val="22"/>
          <w:szCs w:val="22"/>
        </w:rPr>
      </w:pPr>
      <w:r w:rsidRPr="00BA6D39">
        <w:rPr>
          <w:rFonts w:asciiTheme="minorHAnsi" w:hAnsiTheme="minorHAnsi" w:cstheme="minorHAnsi"/>
          <w:sz w:val="22"/>
          <w:szCs w:val="22"/>
        </w:rPr>
        <w:t xml:space="preserve">8. Ellerinizi, “El Hijyeni Prosedürü'ne'' uygun olarak yıkayınız. </w:t>
      </w:r>
    </w:p>
    <w:p w:rsidR="00846C24" w:rsidRPr="00BA6D39" w:rsidRDefault="00846C24" w:rsidP="00846C24">
      <w:pPr>
        <w:spacing w:line="360" w:lineRule="auto"/>
        <w:rPr>
          <w:rFonts w:asciiTheme="minorHAnsi" w:hAnsiTheme="minorHAnsi" w:cstheme="minorHAnsi"/>
          <w:sz w:val="22"/>
          <w:szCs w:val="22"/>
        </w:rPr>
      </w:pPr>
      <w:r w:rsidRPr="00BA6D39">
        <w:rPr>
          <w:rFonts w:asciiTheme="minorHAnsi" w:hAnsiTheme="minorHAnsi" w:cstheme="minorHAnsi"/>
          <w:sz w:val="22"/>
          <w:szCs w:val="22"/>
        </w:rPr>
        <w:t>9. Temizlik takip çizelgesine temizliğin yapıldığı tarihi not ediniz.</w:t>
      </w:r>
    </w:p>
    <w:p w:rsidR="00846C24" w:rsidRDefault="00846C24" w:rsidP="00846C24">
      <w:pPr>
        <w:spacing w:line="360" w:lineRule="auto"/>
        <w:jc w:val="center"/>
        <w:rPr>
          <w:rFonts w:asciiTheme="minorHAnsi" w:hAnsiTheme="minorHAnsi" w:cstheme="minorHAnsi"/>
          <w:b/>
        </w:rPr>
      </w:pPr>
    </w:p>
    <w:p w:rsidR="007D139F" w:rsidRDefault="007D139F" w:rsidP="00AD5D6B">
      <w:pPr>
        <w:spacing w:line="360" w:lineRule="auto"/>
        <w:ind w:left="720"/>
        <w:jc w:val="both"/>
        <w:rPr>
          <w:rFonts w:asciiTheme="minorHAnsi" w:hAnsiTheme="minorHAnsi" w:cstheme="minorHAnsi"/>
          <w:sz w:val="22"/>
          <w:szCs w:val="22"/>
        </w:rPr>
      </w:pPr>
    </w:p>
    <w:p w:rsidR="005504BC" w:rsidRDefault="005504BC" w:rsidP="00AD5D6B">
      <w:pPr>
        <w:spacing w:line="360" w:lineRule="auto"/>
        <w:ind w:left="720"/>
        <w:jc w:val="both"/>
        <w:rPr>
          <w:rFonts w:asciiTheme="minorHAnsi" w:hAnsiTheme="minorHAnsi" w:cstheme="minorHAnsi"/>
          <w:sz w:val="22"/>
          <w:szCs w:val="22"/>
        </w:rPr>
      </w:pPr>
    </w:p>
    <w:p w:rsidR="005504BC" w:rsidRDefault="005504BC" w:rsidP="00AD5D6B">
      <w:pPr>
        <w:spacing w:line="360" w:lineRule="auto"/>
        <w:ind w:left="720"/>
        <w:jc w:val="both"/>
        <w:rPr>
          <w:rFonts w:asciiTheme="minorHAnsi" w:hAnsiTheme="minorHAnsi" w:cstheme="minorHAnsi"/>
          <w:sz w:val="22"/>
          <w:szCs w:val="22"/>
        </w:rPr>
      </w:pPr>
    </w:p>
    <w:p w:rsidR="005504BC" w:rsidRDefault="005504BC" w:rsidP="00AD5D6B">
      <w:pPr>
        <w:spacing w:line="360" w:lineRule="auto"/>
        <w:ind w:left="720"/>
        <w:jc w:val="both"/>
        <w:rPr>
          <w:rFonts w:asciiTheme="minorHAnsi" w:hAnsiTheme="minorHAnsi" w:cstheme="minorHAnsi"/>
          <w:sz w:val="22"/>
          <w:szCs w:val="22"/>
        </w:rPr>
      </w:pPr>
    </w:p>
    <w:tbl>
      <w:tblPr>
        <w:tblW w:w="9782" w:type="dxa"/>
        <w:tblInd w:w="-214" w:type="dxa"/>
        <w:tblBorders>
          <w:top w:val="double" w:sz="4" w:space="0" w:color="003366"/>
          <w:left w:val="double" w:sz="4" w:space="0" w:color="003366"/>
          <w:bottom w:val="double" w:sz="4" w:space="0" w:color="003366"/>
          <w:right w:val="double" w:sz="4" w:space="0" w:color="003366"/>
          <w:insideH w:val="double" w:sz="4" w:space="0" w:color="003366"/>
          <w:insideV w:val="double" w:sz="4" w:space="0" w:color="003366"/>
        </w:tblBorders>
        <w:tblCellMar>
          <w:left w:w="70" w:type="dxa"/>
          <w:right w:w="70" w:type="dxa"/>
        </w:tblCellMar>
        <w:tblLook w:val="0000"/>
      </w:tblPr>
      <w:tblGrid>
        <w:gridCol w:w="2978"/>
        <w:gridCol w:w="3402"/>
        <w:gridCol w:w="3402"/>
      </w:tblGrid>
      <w:tr w:rsidR="005504BC" w:rsidRPr="00A17EE3" w:rsidTr="003C240B">
        <w:trPr>
          <w:trHeight w:val="156"/>
        </w:trPr>
        <w:tc>
          <w:tcPr>
            <w:tcW w:w="2978" w:type="dxa"/>
            <w:tcBorders>
              <w:top w:val="double" w:sz="4" w:space="0" w:color="003366"/>
              <w:left w:val="double" w:sz="4" w:space="0" w:color="003366"/>
              <w:bottom w:val="double" w:sz="4" w:space="0" w:color="003366"/>
              <w:right w:val="double" w:sz="4" w:space="0" w:color="003366"/>
            </w:tcBorders>
            <w:shd w:val="clear" w:color="auto" w:fill="auto"/>
          </w:tcPr>
          <w:p w:rsidR="005504BC" w:rsidRPr="00A17EE3" w:rsidRDefault="005504BC" w:rsidP="003C240B">
            <w:pPr>
              <w:pStyle w:val="Altbilgi"/>
              <w:jc w:val="center"/>
              <w:rPr>
                <w:rFonts w:ascii="Calibri" w:hAnsi="Calibri" w:cs="Arial"/>
                <w:sz w:val="20"/>
                <w:szCs w:val="20"/>
              </w:rPr>
            </w:pPr>
            <w:r w:rsidRPr="00A17EE3">
              <w:rPr>
                <w:rFonts w:ascii="Calibri" w:hAnsi="Calibri" w:cs="Arial"/>
                <w:sz w:val="20"/>
                <w:szCs w:val="20"/>
              </w:rPr>
              <w:t>HAZIRLAYAN</w:t>
            </w:r>
          </w:p>
        </w:tc>
        <w:tc>
          <w:tcPr>
            <w:tcW w:w="3402" w:type="dxa"/>
            <w:tcBorders>
              <w:top w:val="double" w:sz="4" w:space="0" w:color="003366"/>
              <w:left w:val="double" w:sz="4" w:space="0" w:color="003366"/>
              <w:bottom w:val="double" w:sz="4" w:space="0" w:color="003366"/>
              <w:right w:val="double" w:sz="4" w:space="0" w:color="003366"/>
            </w:tcBorders>
            <w:shd w:val="clear" w:color="auto" w:fill="auto"/>
          </w:tcPr>
          <w:p w:rsidR="005504BC" w:rsidRPr="00A17EE3" w:rsidRDefault="005504BC" w:rsidP="003C240B">
            <w:pPr>
              <w:pStyle w:val="Altbilgi"/>
              <w:jc w:val="center"/>
              <w:rPr>
                <w:rFonts w:ascii="Calibri" w:hAnsi="Calibri" w:cs="Arial"/>
                <w:sz w:val="20"/>
                <w:szCs w:val="20"/>
              </w:rPr>
            </w:pPr>
            <w:r w:rsidRPr="00A17EE3">
              <w:rPr>
                <w:rFonts w:ascii="Calibri" w:hAnsi="Calibri" w:cs="Arial"/>
                <w:sz w:val="20"/>
                <w:szCs w:val="20"/>
              </w:rPr>
              <w:t>KONTROL EDEN</w:t>
            </w:r>
          </w:p>
        </w:tc>
        <w:tc>
          <w:tcPr>
            <w:tcW w:w="3402" w:type="dxa"/>
            <w:tcBorders>
              <w:top w:val="double" w:sz="4" w:space="0" w:color="003366"/>
              <w:left w:val="double" w:sz="4" w:space="0" w:color="003366"/>
              <w:bottom w:val="double" w:sz="4" w:space="0" w:color="003366"/>
              <w:right w:val="double" w:sz="4" w:space="0" w:color="003366"/>
            </w:tcBorders>
            <w:shd w:val="clear" w:color="auto" w:fill="auto"/>
          </w:tcPr>
          <w:p w:rsidR="005504BC" w:rsidRPr="00A17EE3" w:rsidRDefault="005504BC" w:rsidP="003C240B">
            <w:pPr>
              <w:pStyle w:val="Altbilgi"/>
              <w:jc w:val="center"/>
              <w:rPr>
                <w:rFonts w:ascii="Calibri" w:hAnsi="Calibri" w:cs="Arial"/>
                <w:sz w:val="20"/>
                <w:szCs w:val="20"/>
              </w:rPr>
            </w:pPr>
            <w:r w:rsidRPr="00A17EE3">
              <w:rPr>
                <w:rFonts w:ascii="Calibri" w:hAnsi="Calibri" w:cs="Arial"/>
                <w:sz w:val="20"/>
                <w:szCs w:val="20"/>
              </w:rPr>
              <w:t>ONAYLAYAN</w:t>
            </w:r>
          </w:p>
        </w:tc>
      </w:tr>
      <w:tr w:rsidR="005504BC" w:rsidRPr="00A17EE3" w:rsidTr="003C240B">
        <w:trPr>
          <w:trHeight w:val="200"/>
        </w:trPr>
        <w:tc>
          <w:tcPr>
            <w:tcW w:w="2978" w:type="dxa"/>
            <w:tcBorders>
              <w:top w:val="double" w:sz="4" w:space="0" w:color="003366"/>
              <w:left w:val="double" w:sz="4" w:space="0" w:color="003366"/>
              <w:bottom w:val="double" w:sz="4" w:space="0" w:color="003366"/>
              <w:right w:val="double" w:sz="4" w:space="0" w:color="003366"/>
            </w:tcBorders>
            <w:shd w:val="clear" w:color="auto" w:fill="auto"/>
          </w:tcPr>
          <w:p w:rsidR="005504BC" w:rsidRPr="00A17EE3" w:rsidRDefault="005504BC" w:rsidP="003C240B">
            <w:pPr>
              <w:pStyle w:val="Altbilgi"/>
              <w:jc w:val="center"/>
              <w:rPr>
                <w:rFonts w:ascii="Calibri" w:hAnsi="Calibri" w:cs="Arial"/>
                <w:sz w:val="20"/>
                <w:szCs w:val="20"/>
              </w:rPr>
            </w:pPr>
            <w:r>
              <w:rPr>
                <w:rFonts w:ascii="Calibri" w:hAnsi="Calibri" w:cs="Arial"/>
                <w:sz w:val="20"/>
                <w:szCs w:val="20"/>
              </w:rPr>
              <w:t>Çevre Görevlisi</w:t>
            </w:r>
            <w:r w:rsidR="009C31AB">
              <w:rPr>
                <w:rFonts w:ascii="Calibri" w:hAnsi="Calibri" w:cs="Arial"/>
                <w:sz w:val="20"/>
                <w:szCs w:val="20"/>
              </w:rPr>
              <w:t>/Mühendisi</w:t>
            </w:r>
          </w:p>
        </w:tc>
        <w:tc>
          <w:tcPr>
            <w:tcW w:w="3402" w:type="dxa"/>
            <w:tcBorders>
              <w:top w:val="double" w:sz="4" w:space="0" w:color="003366"/>
              <w:left w:val="double" w:sz="4" w:space="0" w:color="003366"/>
              <w:bottom w:val="double" w:sz="4" w:space="0" w:color="003366"/>
              <w:right w:val="double" w:sz="4" w:space="0" w:color="003366"/>
            </w:tcBorders>
            <w:shd w:val="clear" w:color="auto" w:fill="auto"/>
          </w:tcPr>
          <w:p w:rsidR="005504BC" w:rsidRPr="00A17EE3" w:rsidRDefault="005504BC" w:rsidP="003C240B">
            <w:pPr>
              <w:pStyle w:val="Altbilgi"/>
              <w:jc w:val="center"/>
              <w:rPr>
                <w:rFonts w:ascii="Calibri" w:hAnsi="Calibri" w:cs="Arial"/>
                <w:sz w:val="20"/>
                <w:szCs w:val="20"/>
              </w:rPr>
            </w:pPr>
            <w:r w:rsidRPr="00A17EE3">
              <w:rPr>
                <w:rFonts w:ascii="Calibri" w:hAnsi="Calibri" w:cs="Arial"/>
                <w:sz w:val="20"/>
                <w:szCs w:val="20"/>
              </w:rPr>
              <w:t>Kalite Yönetim Direktörü</w:t>
            </w:r>
          </w:p>
        </w:tc>
        <w:tc>
          <w:tcPr>
            <w:tcW w:w="3402" w:type="dxa"/>
            <w:tcBorders>
              <w:top w:val="double" w:sz="4" w:space="0" w:color="003366"/>
              <w:left w:val="double" w:sz="4" w:space="0" w:color="003366"/>
              <w:bottom w:val="double" w:sz="4" w:space="0" w:color="003366"/>
              <w:right w:val="double" w:sz="4" w:space="0" w:color="003366"/>
            </w:tcBorders>
            <w:shd w:val="clear" w:color="auto" w:fill="auto"/>
          </w:tcPr>
          <w:p w:rsidR="005504BC" w:rsidRPr="00A17EE3" w:rsidRDefault="005504BC" w:rsidP="003C240B">
            <w:pPr>
              <w:pStyle w:val="Altbilgi"/>
              <w:jc w:val="center"/>
              <w:rPr>
                <w:rFonts w:ascii="Calibri" w:hAnsi="Calibri" w:cs="Arial"/>
                <w:sz w:val="20"/>
                <w:szCs w:val="20"/>
              </w:rPr>
            </w:pPr>
            <w:r w:rsidRPr="00A17EE3">
              <w:rPr>
                <w:rFonts w:ascii="Calibri" w:hAnsi="Calibri" w:cs="Arial"/>
                <w:sz w:val="20"/>
                <w:szCs w:val="20"/>
              </w:rPr>
              <w:t>Dekan</w:t>
            </w:r>
          </w:p>
        </w:tc>
      </w:tr>
      <w:tr w:rsidR="00406664" w:rsidRPr="00A17EE3" w:rsidTr="003C240B">
        <w:trPr>
          <w:trHeight w:val="200"/>
        </w:trPr>
        <w:tc>
          <w:tcPr>
            <w:tcW w:w="2978" w:type="dxa"/>
            <w:tcBorders>
              <w:top w:val="double" w:sz="4" w:space="0" w:color="003366"/>
              <w:left w:val="double" w:sz="4" w:space="0" w:color="003366"/>
              <w:bottom w:val="double" w:sz="4" w:space="0" w:color="003366"/>
              <w:right w:val="double" w:sz="4" w:space="0" w:color="003366"/>
            </w:tcBorders>
            <w:shd w:val="clear" w:color="auto" w:fill="auto"/>
          </w:tcPr>
          <w:p w:rsidR="00406664" w:rsidRDefault="00406664" w:rsidP="003C240B">
            <w:pPr>
              <w:pStyle w:val="Altbilgi"/>
              <w:jc w:val="center"/>
              <w:rPr>
                <w:rFonts w:ascii="Calibri" w:hAnsi="Calibri" w:cs="Arial"/>
                <w:sz w:val="20"/>
                <w:szCs w:val="20"/>
              </w:rPr>
            </w:pPr>
            <w:r>
              <w:rPr>
                <w:rFonts w:ascii="Calibri" w:hAnsi="Calibri" w:cs="Arial"/>
                <w:sz w:val="20"/>
                <w:szCs w:val="20"/>
              </w:rPr>
              <w:t>Jale BAĞCI</w:t>
            </w:r>
          </w:p>
        </w:tc>
        <w:tc>
          <w:tcPr>
            <w:tcW w:w="3402" w:type="dxa"/>
            <w:tcBorders>
              <w:top w:val="double" w:sz="4" w:space="0" w:color="003366"/>
              <w:left w:val="double" w:sz="4" w:space="0" w:color="003366"/>
              <w:bottom w:val="double" w:sz="4" w:space="0" w:color="003366"/>
              <w:right w:val="double" w:sz="4" w:space="0" w:color="003366"/>
            </w:tcBorders>
            <w:shd w:val="clear" w:color="auto" w:fill="auto"/>
          </w:tcPr>
          <w:p w:rsidR="00406664" w:rsidRPr="00A17EE3" w:rsidRDefault="008A5823" w:rsidP="008A5823">
            <w:pPr>
              <w:pStyle w:val="Altbilgi"/>
              <w:jc w:val="center"/>
              <w:rPr>
                <w:rFonts w:ascii="Calibri" w:hAnsi="Calibri" w:cs="Arial"/>
                <w:sz w:val="20"/>
                <w:szCs w:val="20"/>
              </w:rPr>
            </w:pPr>
            <w:r>
              <w:rPr>
                <w:rFonts w:ascii="Calibri" w:hAnsi="Calibri" w:cs="Arial"/>
                <w:sz w:val="20"/>
                <w:szCs w:val="20"/>
              </w:rPr>
              <w:t>Canan ŞAHİN</w:t>
            </w:r>
          </w:p>
        </w:tc>
        <w:tc>
          <w:tcPr>
            <w:tcW w:w="3402" w:type="dxa"/>
            <w:tcBorders>
              <w:top w:val="double" w:sz="4" w:space="0" w:color="003366"/>
              <w:left w:val="double" w:sz="4" w:space="0" w:color="003366"/>
              <w:bottom w:val="double" w:sz="4" w:space="0" w:color="003366"/>
              <w:right w:val="double" w:sz="4" w:space="0" w:color="003366"/>
            </w:tcBorders>
            <w:shd w:val="clear" w:color="auto" w:fill="auto"/>
          </w:tcPr>
          <w:p w:rsidR="00406664" w:rsidRPr="00A17EE3" w:rsidRDefault="00A06629" w:rsidP="008A5823">
            <w:pPr>
              <w:pStyle w:val="Altbilgi"/>
              <w:jc w:val="center"/>
              <w:rPr>
                <w:rFonts w:ascii="Calibri" w:hAnsi="Calibri" w:cs="Arial"/>
                <w:sz w:val="20"/>
                <w:szCs w:val="20"/>
              </w:rPr>
            </w:pPr>
            <w:r>
              <w:rPr>
                <w:rFonts w:ascii="Calibri" w:hAnsi="Calibri" w:cs="Arial"/>
                <w:sz w:val="20"/>
                <w:szCs w:val="20"/>
              </w:rPr>
              <w:t xml:space="preserve">Prof. Dr. </w:t>
            </w:r>
            <w:r w:rsidR="008A5823">
              <w:rPr>
                <w:rFonts w:ascii="Calibri" w:hAnsi="Calibri" w:cs="Arial"/>
                <w:sz w:val="20"/>
                <w:szCs w:val="20"/>
              </w:rPr>
              <w:t>Derviş YILMAZ</w:t>
            </w:r>
          </w:p>
        </w:tc>
      </w:tr>
    </w:tbl>
    <w:p w:rsidR="005504BC" w:rsidRPr="00AD5D6B" w:rsidRDefault="005504BC" w:rsidP="00AD5D6B">
      <w:pPr>
        <w:spacing w:line="360" w:lineRule="auto"/>
        <w:ind w:left="720"/>
        <w:jc w:val="both"/>
        <w:rPr>
          <w:rFonts w:asciiTheme="minorHAnsi" w:hAnsiTheme="minorHAnsi" w:cstheme="minorHAnsi"/>
          <w:sz w:val="22"/>
          <w:szCs w:val="22"/>
        </w:rPr>
      </w:pPr>
    </w:p>
    <w:sectPr w:rsidR="005504BC" w:rsidRPr="00AD5D6B" w:rsidSect="00A659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3B6" w:rsidRDefault="005343B6" w:rsidP="00FB4D7A">
      <w:r>
        <w:separator/>
      </w:r>
    </w:p>
  </w:endnote>
  <w:endnote w:type="continuationSeparator" w:id="0">
    <w:p w:rsidR="005343B6" w:rsidRDefault="005343B6" w:rsidP="00FB4D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1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40B" w:rsidRDefault="003C240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40B" w:rsidRDefault="003C240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40B" w:rsidRDefault="003C240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3B6" w:rsidRDefault="005343B6" w:rsidP="00FB4D7A">
      <w:r>
        <w:separator/>
      </w:r>
    </w:p>
  </w:footnote>
  <w:footnote w:type="continuationSeparator" w:id="0">
    <w:p w:rsidR="005343B6" w:rsidRDefault="005343B6" w:rsidP="00FB4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40B" w:rsidRDefault="003C240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8"/>
      <w:gridCol w:w="1984"/>
      <w:gridCol w:w="1833"/>
      <w:gridCol w:w="2086"/>
      <w:gridCol w:w="7"/>
      <w:gridCol w:w="1690"/>
    </w:tblGrid>
    <w:tr w:rsidR="003C240B" w:rsidRPr="00D17DDE" w:rsidTr="00870044">
      <w:trPr>
        <w:trHeight w:val="1266"/>
      </w:trPr>
      <w:tc>
        <w:tcPr>
          <w:tcW w:w="908" w:type="pct"/>
        </w:tcPr>
        <w:p w:rsidR="003C240B" w:rsidRPr="00D17DDE" w:rsidRDefault="00870044" w:rsidP="003C240B">
          <w:pPr>
            <w:rPr>
              <w:rFonts w:ascii="Calibri" w:hAnsi="Calibri"/>
              <w:sz w:val="16"/>
              <w:szCs w:val="16"/>
            </w:rPr>
          </w:pPr>
          <w:r w:rsidRPr="00870044">
            <w:rPr>
              <w:rFonts w:ascii="Calibri" w:hAnsi="Calibri"/>
              <w:noProof/>
              <w:sz w:val="16"/>
              <w:szCs w:val="16"/>
            </w:rPr>
            <w:drawing>
              <wp:inline distT="0" distB="0" distL="0" distR="0">
                <wp:extent cx="786836" cy="782432"/>
                <wp:effectExtent l="19050" t="0" r="0" b="0"/>
                <wp:docPr id="1" name="Resim 1" descr="C:\Users\Aidata\Downloads\birincilogo_3559696.png"/>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1"/>
                        <a:stretch>
                          <a:fillRect/>
                        </a:stretch>
                      </pic:blipFill>
                      <pic:spPr bwMode="auto">
                        <a:xfrm>
                          <a:off x="0" y="0"/>
                          <a:ext cx="786836" cy="782432"/>
                        </a:xfrm>
                        <a:prstGeom prst="rect">
                          <a:avLst/>
                        </a:prstGeom>
                        <a:noFill/>
                        <a:ln w="9525">
                          <a:noFill/>
                          <a:miter lim="800000"/>
                          <a:headEnd/>
                          <a:tailEnd/>
                        </a:ln>
                      </pic:spPr>
                    </pic:pic>
                  </a:graphicData>
                </a:graphic>
              </wp:inline>
            </w:drawing>
          </w:r>
        </w:p>
      </w:tc>
      <w:tc>
        <w:tcPr>
          <w:tcW w:w="3182" w:type="pct"/>
          <w:gridSpan w:val="4"/>
        </w:tcPr>
        <w:p w:rsidR="003C240B" w:rsidRPr="00D17DDE" w:rsidRDefault="003C240B" w:rsidP="003C240B">
          <w:pPr>
            <w:rPr>
              <w:rFonts w:ascii="Calibri" w:hAnsi="Calibri"/>
              <w:sz w:val="16"/>
              <w:szCs w:val="16"/>
            </w:rPr>
          </w:pPr>
        </w:p>
        <w:p w:rsidR="003C240B" w:rsidRPr="00D17DDE" w:rsidRDefault="00870044" w:rsidP="003C240B">
          <w:pPr>
            <w:jc w:val="center"/>
            <w:rPr>
              <w:rFonts w:ascii="Calibri" w:hAnsi="Calibri"/>
              <w:b/>
            </w:rPr>
          </w:pPr>
          <w:r>
            <w:rPr>
              <w:rFonts w:ascii="Calibri" w:hAnsi="Calibri"/>
              <w:b/>
              <w:sz w:val="22"/>
              <w:szCs w:val="22"/>
            </w:rPr>
            <w:t xml:space="preserve">BOLU </w:t>
          </w:r>
          <w:r w:rsidR="003C240B" w:rsidRPr="00D17DDE">
            <w:rPr>
              <w:rFonts w:ascii="Calibri" w:hAnsi="Calibri"/>
              <w:b/>
              <w:sz w:val="22"/>
              <w:szCs w:val="22"/>
            </w:rPr>
            <w:t>ABANT İZZET BAYSAL ÜNİVERSİTESİ DİŞ HEKİMLİĞİ FAKÜLTESİ</w:t>
          </w:r>
        </w:p>
        <w:p w:rsidR="003C240B" w:rsidRPr="00D17DDE" w:rsidRDefault="003C240B" w:rsidP="00FB4D7A">
          <w:pPr>
            <w:jc w:val="center"/>
            <w:rPr>
              <w:rFonts w:ascii="Calibri" w:hAnsi="Calibri"/>
              <w:sz w:val="16"/>
              <w:szCs w:val="16"/>
            </w:rPr>
          </w:pPr>
          <w:r>
            <w:rPr>
              <w:rFonts w:ascii="Calibri" w:hAnsi="Calibri"/>
              <w:sz w:val="22"/>
              <w:szCs w:val="22"/>
            </w:rPr>
            <w:t>ATIK YÖNETİMİ TALİMATI</w:t>
          </w:r>
        </w:p>
      </w:tc>
      <w:tc>
        <w:tcPr>
          <w:tcW w:w="911" w:type="pct"/>
        </w:tcPr>
        <w:p w:rsidR="003C240B" w:rsidRPr="00D17DDE" w:rsidRDefault="00870044" w:rsidP="003C240B">
          <w:pPr>
            <w:rPr>
              <w:rFonts w:ascii="Calibri" w:hAnsi="Calibri"/>
              <w:sz w:val="16"/>
              <w:szCs w:val="16"/>
            </w:rPr>
          </w:pPr>
          <w:r w:rsidRPr="00870044">
            <w:rPr>
              <w:rFonts w:ascii="Calibri" w:hAnsi="Calibri"/>
              <w:noProof/>
              <w:sz w:val="16"/>
              <w:szCs w:val="16"/>
            </w:rPr>
            <w:drawing>
              <wp:inline distT="0" distB="0" distL="0" distR="0">
                <wp:extent cx="786836" cy="863600"/>
                <wp:effectExtent l="19050" t="0" r="0" b="0"/>
                <wp:docPr id="2" name="Resim 1" descr="C:\Users\Aidata\Downloads\birincilogo_3559696.png"/>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786836" cy="863600"/>
                        </a:xfrm>
                        <a:prstGeom prst="rect">
                          <a:avLst/>
                        </a:prstGeom>
                        <a:noFill/>
                        <a:ln w="9525">
                          <a:noFill/>
                          <a:miter lim="800000"/>
                          <a:headEnd/>
                          <a:tailEnd/>
                        </a:ln>
                      </pic:spPr>
                    </pic:pic>
                  </a:graphicData>
                </a:graphic>
              </wp:inline>
            </w:drawing>
          </w:r>
        </w:p>
      </w:tc>
    </w:tr>
    <w:tr w:rsidR="003C240B" w:rsidRPr="00D17DDE" w:rsidTr="003C240B">
      <w:tc>
        <w:tcPr>
          <w:tcW w:w="908" w:type="pct"/>
        </w:tcPr>
        <w:p w:rsidR="003C240B" w:rsidRPr="00D17DDE" w:rsidRDefault="003C240B" w:rsidP="003C240B">
          <w:pPr>
            <w:jc w:val="center"/>
            <w:rPr>
              <w:rFonts w:ascii="Calibri" w:hAnsi="Calibri"/>
              <w:sz w:val="20"/>
              <w:szCs w:val="20"/>
            </w:rPr>
          </w:pPr>
          <w:r w:rsidRPr="00D17DDE">
            <w:rPr>
              <w:rFonts w:ascii="Calibri" w:hAnsi="Calibri"/>
              <w:sz w:val="20"/>
              <w:szCs w:val="20"/>
            </w:rPr>
            <w:t>DOK</w:t>
          </w:r>
          <w:r>
            <w:rPr>
              <w:rFonts w:ascii="Calibri" w:hAnsi="Calibri"/>
              <w:sz w:val="20"/>
              <w:szCs w:val="20"/>
            </w:rPr>
            <w:t>Ü</w:t>
          </w:r>
          <w:r w:rsidRPr="00D17DDE">
            <w:rPr>
              <w:rFonts w:ascii="Calibri" w:hAnsi="Calibri"/>
              <w:sz w:val="20"/>
              <w:szCs w:val="20"/>
            </w:rPr>
            <w:t>MAN KODU</w:t>
          </w:r>
        </w:p>
      </w:tc>
      <w:tc>
        <w:tcPr>
          <w:tcW w:w="1068" w:type="pct"/>
        </w:tcPr>
        <w:p w:rsidR="003C240B" w:rsidRPr="00D17DDE" w:rsidRDefault="003C240B" w:rsidP="003C240B">
          <w:pPr>
            <w:jc w:val="center"/>
            <w:rPr>
              <w:rFonts w:ascii="Calibri" w:hAnsi="Calibri"/>
              <w:sz w:val="20"/>
              <w:szCs w:val="20"/>
            </w:rPr>
          </w:pPr>
          <w:r w:rsidRPr="00D17DDE">
            <w:rPr>
              <w:rFonts w:ascii="Calibri" w:hAnsi="Calibri"/>
              <w:sz w:val="20"/>
              <w:szCs w:val="20"/>
            </w:rPr>
            <w:t>YAYIN TARİHİ</w:t>
          </w:r>
        </w:p>
      </w:tc>
      <w:tc>
        <w:tcPr>
          <w:tcW w:w="987" w:type="pct"/>
        </w:tcPr>
        <w:p w:rsidR="003C240B" w:rsidRPr="00D17DDE" w:rsidRDefault="003C240B" w:rsidP="003C240B">
          <w:pPr>
            <w:jc w:val="center"/>
            <w:rPr>
              <w:rFonts w:ascii="Calibri" w:hAnsi="Calibri"/>
              <w:sz w:val="20"/>
              <w:szCs w:val="20"/>
            </w:rPr>
          </w:pPr>
          <w:r w:rsidRPr="00D17DDE">
            <w:rPr>
              <w:rFonts w:ascii="Calibri" w:hAnsi="Calibri"/>
              <w:sz w:val="20"/>
              <w:szCs w:val="20"/>
            </w:rPr>
            <w:t>REVİZYON NO</w:t>
          </w:r>
        </w:p>
      </w:tc>
      <w:tc>
        <w:tcPr>
          <w:tcW w:w="1123" w:type="pct"/>
        </w:tcPr>
        <w:p w:rsidR="003C240B" w:rsidRPr="00D17DDE" w:rsidRDefault="003C240B" w:rsidP="003C240B">
          <w:pPr>
            <w:jc w:val="center"/>
            <w:rPr>
              <w:rFonts w:ascii="Calibri" w:hAnsi="Calibri"/>
              <w:sz w:val="20"/>
              <w:szCs w:val="20"/>
            </w:rPr>
          </w:pPr>
          <w:r w:rsidRPr="00D17DDE">
            <w:rPr>
              <w:rFonts w:ascii="Calibri" w:hAnsi="Calibri"/>
              <w:sz w:val="20"/>
              <w:szCs w:val="20"/>
            </w:rPr>
            <w:t>REVİZYON TARİHİ</w:t>
          </w:r>
        </w:p>
      </w:tc>
      <w:tc>
        <w:tcPr>
          <w:tcW w:w="915" w:type="pct"/>
          <w:gridSpan w:val="2"/>
        </w:tcPr>
        <w:p w:rsidR="003C240B" w:rsidRPr="00D17DDE" w:rsidRDefault="003C240B" w:rsidP="003C240B">
          <w:pPr>
            <w:jc w:val="center"/>
            <w:rPr>
              <w:rFonts w:ascii="Calibri" w:hAnsi="Calibri"/>
              <w:sz w:val="20"/>
              <w:szCs w:val="20"/>
            </w:rPr>
          </w:pPr>
          <w:r w:rsidRPr="00D17DDE">
            <w:rPr>
              <w:rFonts w:ascii="Calibri" w:hAnsi="Calibri"/>
              <w:sz w:val="20"/>
              <w:szCs w:val="20"/>
            </w:rPr>
            <w:t>SAYFA NO</w:t>
          </w:r>
        </w:p>
      </w:tc>
    </w:tr>
    <w:tr w:rsidR="003C240B" w:rsidRPr="00D17DDE" w:rsidTr="003C240B">
      <w:tc>
        <w:tcPr>
          <w:tcW w:w="908" w:type="pct"/>
        </w:tcPr>
        <w:p w:rsidR="003C240B" w:rsidRPr="00D17DDE" w:rsidRDefault="003C240B" w:rsidP="00FB4D7A">
          <w:pPr>
            <w:jc w:val="center"/>
            <w:rPr>
              <w:rFonts w:ascii="Calibri" w:hAnsi="Calibri"/>
              <w:sz w:val="20"/>
              <w:szCs w:val="20"/>
            </w:rPr>
          </w:pPr>
          <w:r>
            <w:rPr>
              <w:rFonts w:ascii="Calibri" w:hAnsi="Calibri"/>
              <w:sz w:val="20"/>
              <w:szCs w:val="20"/>
            </w:rPr>
            <w:t>DAY.TL.01</w:t>
          </w:r>
        </w:p>
      </w:tc>
      <w:tc>
        <w:tcPr>
          <w:tcW w:w="1068" w:type="pct"/>
        </w:tcPr>
        <w:p w:rsidR="003C240B" w:rsidRPr="00D17DDE" w:rsidRDefault="003C240B" w:rsidP="00FB4D7A">
          <w:pPr>
            <w:jc w:val="center"/>
            <w:rPr>
              <w:rFonts w:ascii="Calibri" w:hAnsi="Calibri"/>
              <w:sz w:val="20"/>
              <w:szCs w:val="20"/>
            </w:rPr>
          </w:pPr>
          <w:r>
            <w:rPr>
              <w:rFonts w:ascii="Calibri" w:hAnsi="Calibri"/>
              <w:sz w:val="20"/>
              <w:szCs w:val="20"/>
            </w:rPr>
            <w:t>20/11/2017</w:t>
          </w:r>
        </w:p>
      </w:tc>
      <w:tc>
        <w:tcPr>
          <w:tcW w:w="987" w:type="pct"/>
        </w:tcPr>
        <w:p w:rsidR="003C240B" w:rsidRPr="00D17DDE" w:rsidRDefault="00450DBF" w:rsidP="003C240B">
          <w:pPr>
            <w:jc w:val="center"/>
            <w:rPr>
              <w:rFonts w:ascii="Calibri" w:hAnsi="Calibri"/>
              <w:sz w:val="20"/>
              <w:szCs w:val="20"/>
            </w:rPr>
          </w:pPr>
          <w:r>
            <w:rPr>
              <w:rFonts w:ascii="Calibri" w:hAnsi="Calibri"/>
              <w:sz w:val="20"/>
              <w:szCs w:val="20"/>
            </w:rPr>
            <w:t>1</w:t>
          </w:r>
        </w:p>
      </w:tc>
      <w:tc>
        <w:tcPr>
          <w:tcW w:w="1123" w:type="pct"/>
        </w:tcPr>
        <w:p w:rsidR="003C240B" w:rsidRPr="00D17DDE" w:rsidRDefault="00450DBF" w:rsidP="003C240B">
          <w:pPr>
            <w:jc w:val="center"/>
            <w:rPr>
              <w:rFonts w:ascii="Calibri" w:hAnsi="Calibri"/>
              <w:sz w:val="20"/>
              <w:szCs w:val="20"/>
            </w:rPr>
          </w:pPr>
          <w:r>
            <w:rPr>
              <w:rFonts w:ascii="Calibri" w:hAnsi="Calibri"/>
              <w:sz w:val="20"/>
              <w:szCs w:val="20"/>
            </w:rPr>
            <w:t>12/03/2019</w:t>
          </w:r>
        </w:p>
      </w:tc>
      <w:tc>
        <w:tcPr>
          <w:tcW w:w="915" w:type="pct"/>
          <w:gridSpan w:val="2"/>
        </w:tcPr>
        <w:p w:rsidR="003C240B" w:rsidRPr="00D17DDE" w:rsidRDefault="00A872EB" w:rsidP="003C240B">
          <w:pPr>
            <w:jc w:val="center"/>
            <w:rPr>
              <w:rFonts w:ascii="Calibri" w:hAnsi="Calibri"/>
              <w:sz w:val="20"/>
              <w:szCs w:val="20"/>
            </w:rPr>
          </w:pPr>
          <w:r w:rsidRPr="00D17DDE">
            <w:rPr>
              <w:rFonts w:ascii="Calibri" w:hAnsi="Calibri"/>
              <w:sz w:val="20"/>
              <w:szCs w:val="20"/>
            </w:rPr>
            <w:fldChar w:fldCharType="begin"/>
          </w:r>
          <w:r w:rsidR="003C240B" w:rsidRPr="00D17DDE">
            <w:rPr>
              <w:rFonts w:ascii="Calibri" w:hAnsi="Calibri"/>
              <w:sz w:val="20"/>
              <w:szCs w:val="20"/>
            </w:rPr>
            <w:instrText xml:space="preserve"> PAGE   \* MERGEFORMAT </w:instrText>
          </w:r>
          <w:r w:rsidRPr="00D17DDE">
            <w:rPr>
              <w:rFonts w:ascii="Calibri" w:hAnsi="Calibri"/>
              <w:sz w:val="20"/>
              <w:szCs w:val="20"/>
            </w:rPr>
            <w:fldChar w:fldCharType="separate"/>
          </w:r>
          <w:r w:rsidR="00680151">
            <w:rPr>
              <w:rFonts w:ascii="Calibri" w:hAnsi="Calibri"/>
              <w:noProof/>
              <w:sz w:val="20"/>
              <w:szCs w:val="20"/>
            </w:rPr>
            <w:t>9</w:t>
          </w:r>
          <w:r w:rsidRPr="00D17DDE">
            <w:rPr>
              <w:rFonts w:ascii="Calibri" w:hAnsi="Calibri"/>
              <w:sz w:val="20"/>
              <w:szCs w:val="20"/>
            </w:rPr>
            <w:fldChar w:fldCharType="end"/>
          </w:r>
          <w:r w:rsidR="003C240B" w:rsidRPr="00D17DDE">
            <w:rPr>
              <w:rFonts w:ascii="Calibri" w:hAnsi="Calibri"/>
              <w:sz w:val="20"/>
              <w:szCs w:val="20"/>
            </w:rPr>
            <w:t>/</w:t>
          </w:r>
          <w:r w:rsidRPr="00D17DDE">
            <w:rPr>
              <w:rFonts w:ascii="Calibri" w:hAnsi="Calibri"/>
              <w:sz w:val="20"/>
              <w:szCs w:val="20"/>
            </w:rPr>
            <w:fldChar w:fldCharType="begin"/>
          </w:r>
          <w:r w:rsidR="003C240B" w:rsidRPr="00D17DDE">
            <w:rPr>
              <w:rFonts w:ascii="Calibri" w:hAnsi="Calibri"/>
              <w:sz w:val="20"/>
              <w:szCs w:val="20"/>
            </w:rPr>
            <w:instrText xml:space="preserve"> NUMPAGES  \# "0" \* Arabic  \* MERGEFORMAT </w:instrText>
          </w:r>
          <w:r w:rsidRPr="00D17DDE">
            <w:rPr>
              <w:rFonts w:ascii="Calibri" w:hAnsi="Calibri"/>
              <w:sz w:val="20"/>
              <w:szCs w:val="20"/>
            </w:rPr>
            <w:fldChar w:fldCharType="separate"/>
          </w:r>
          <w:r w:rsidR="00680151">
            <w:rPr>
              <w:rFonts w:ascii="Calibri" w:hAnsi="Calibri"/>
              <w:noProof/>
              <w:sz w:val="20"/>
              <w:szCs w:val="20"/>
            </w:rPr>
            <w:t>17</w:t>
          </w:r>
          <w:r w:rsidRPr="00D17DDE">
            <w:rPr>
              <w:rFonts w:ascii="Calibri" w:hAnsi="Calibri"/>
              <w:sz w:val="20"/>
              <w:szCs w:val="20"/>
            </w:rPr>
            <w:fldChar w:fldCharType="end"/>
          </w:r>
        </w:p>
      </w:tc>
    </w:tr>
  </w:tbl>
  <w:p w:rsidR="003C240B" w:rsidRDefault="003C240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40B" w:rsidRDefault="003C240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51D"/>
    <w:multiLevelType w:val="hybridMultilevel"/>
    <w:tmpl w:val="B92691AE"/>
    <w:lvl w:ilvl="0" w:tplc="041F0001">
      <w:start w:val="1"/>
      <w:numFmt w:val="bullet"/>
      <w:lvlText w:val=""/>
      <w:lvlJc w:val="left"/>
      <w:pPr>
        <w:ind w:left="720" w:hanging="360"/>
      </w:pPr>
      <w:rPr>
        <w:rFonts w:ascii="Symbol" w:hAnsi="Symbol" w:hint="default"/>
      </w:rPr>
    </w:lvl>
    <w:lvl w:ilvl="1" w:tplc="041F000F">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05D14E6A"/>
    <w:multiLevelType w:val="multilevel"/>
    <w:tmpl w:val="E07A499C"/>
    <w:lvl w:ilvl="0">
      <w:start w:val="2"/>
      <w:numFmt w:val="decimal"/>
      <w:lvlText w:val="%1.0"/>
      <w:lvlJc w:val="left"/>
      <w:pPr>
        <w:ind w:left="720" w:hanging="720"/>
      </w:pPr>
    </w:lvl>
    <w:lvl w:ilvl="1">
      <w:start w:val="1"/>
      <w:numFmt w:val="decimal"/>
      <w:lvlText w:val="%1.%2"/>
      <w:lvlJc w:val="left"/>
      <w:pPr>
        <w:ind w:left="1428" w:hanging="72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4272" w:hanging="1440"/>
      </w:pPr>
    </w:lvl>
    <w:lvl w:ilvl="5">
      <w:start w:val="1"/>
      <w:numFmt w:val="decimal"/>
      <w:lvlText w:val="%1.%2.%3.%4.%5.%6"/>
      <w:lvlJc w:val="left"/>
      <w:pPr>
        <w:ind w:left="5340" w:hanging="1800"/>
      </w:pPr>
    </w:lvl>
    <w:lvl w:ilvl="6">
      <w:start w:val="1"/>
      <w:numFmt w:val="decimal"/>
      <w:lvlText w:val="%1.%2.%3.%4.%5.%6.%7"/>
      <w:lvlJc w:val="left"/>
      <w:pPr>
        <w:ind w:left="6408" w:hanging="2160"/>
      </w:pPr>
    </w:lvl>
    <w:lvl w:ilvl="7">
      <w:start w:val="1"/>
      <w:numFmt w:val="decimal"/>
      <w:lvlText w:val="%1.%2.%3.%4.%5.%6.%7.%8"/>
      <w:lvlJc w:val="left"/>
      <w:pPr>
        <w:ind w:left="7116" w:hanging="2160"/>
      </w:pPr>
    </w:lvl>
    <w:lvl w:ilvl="8">
      <w:start w:val="1"/>
      <w:numFmt w:val="decimal"/>
      <w:lvlText w:val="%1.%2.%3.%4.%5.%6.%7.%8.%9"/>
      <w:lvlJc w:val="left"/>
      <w:pPr>
        <w:ind w:left="8184" w:hanging="2520"/>
      </w:pPr>
    </w:lvl>
  </w:abstractNum>
  <w:abstractNum w:abstractNumId="2">
    <w:nsid w:val="29154DD6"/>
    <w:multiLevelType w:val="hybridMultilevel"/>
    <w:tmpl w:val="6B168EFC"/>
    <w:lvl w:ilvl="0" w:tplc="493845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46865020"/>
    <w:multiLevelType w:val="multilevel"/>
    <w:tmpl w:val="3EC8C858"/>
    <w:lvl w:ilvl="0">
      <w:start w:val="1"/>
      <w:numFmt w:val="decimal"/>
      <w:lvlText w:val="%1."/>
      <w:lvlJc w:val="left"/>
      <w:pPr>
        <w:ind w:left="720" w:hanging="360"/>
      </w:pPr>
    </w:lvl>
    <w:lvl w:ilvl="1">
      <w:start w:val="1"/>
      <w:numFmt w:val="decimal"/>
      <w:isLgl/>
      <w:lvlText w:val="%1.%2"/>
      <w:lvlJc w:val="left"/>
      <w:pPr>
        <w:ind w:left="1571" w:hanging="720"/>
      </w:pPr>
      <w:rPr>
        <w:b/>
      </w:rPr>
    </w:lvl>
    <w:lvl w:ilvl="2">
      <w:start w:val="1"/>
      <w:numFmt w:val="decimal"/>
      <w:isLgl/>
      <w:lvlText w:val="%1.%2.%3"/>
      <w:lvlJc w:val="left"/>
      <w:pPr>
        <w:ind w:left="2422" w:hanging="1080"/>
      </w:pPr>
    </w:lvl>
    <w:lvl w:ilvl="3">
      <w:start w:val="1"/>
      <w:numFmt w:val="decimal"/>
      <w:isLgl/>
      <w:lvlText w:val="%1.%2.%3.%4"/>
      <w:lvlJc w:val="left"/>
      <w:pPr>
        <w:ind w:left="2913" w:hanging="1080"/>
      </w:pPr>
    </w:lvl>
    <w:lvl w:ilvl="4">
      <w:start w:val="1"/>
      <w:numFmt w:val="decimal"/>
      <w:isLgl/>
      <w:lvlText w:val="%1.%2.%3.%4.%5"/>
      <w:lvlJc w:val="left"/>
      <w:pPr>
        <w:ind w:left="3764" w:hanging="1440"/>
      </w:pPr>
    </w:lvl>
    <w:lvl w:ilvl="5">
      <w:start w:val="1"/>
      <w:numFmt w:val="decimal"/>
      <w:isLgl/>
      <w:lvlText w:val="%1.%2.%3.%4.%5.%6"/>
      <w:lvlJc w:val="left"/>
      <w:pPr>
        <w:ind w:left="4615" w:hanging="1800"/>
      </w:pPr>
    </w:lvl>
    <w:lvl w:ilvl="6">
      <w:start w:val="1"/>
      <w:numFmt w:val="decimal"/>
      <w:isLgl/>
      <w:lvlText w:val="%1.%2.%3.%4.%5.%6.%7"/>
      <w:lvlJc w:val="left"/>
      <w:pPr>
        <w:ind w:left="5466" w:hanging="2160"/>
      </w:pPr>
    </w:lvl>
    <w:lvl w:ilvl="7">
      <w:start w:val="1"/>
      <w:numFmt w:val="decimal"/>
      <w:isLgl/>
      <w:lvlText w:val="%1.%2.%3.%4.%5.%6.%7.%8"/>
      <w:lvlJc w:val="left"/>
      <w:pPr>
        <w:ind w:left="5957" w:hanging="2160"/>
      </w:pPr>
    </w:lvl>
    <w:lvl w:ilvl="8">
      <w:start w:val="1"/>
      <w:numFmt w:val="decimal"/>
      <w:isLgl/>
      <w:lvlText w:val="%1.%2.%3.%4.%5.%6.%7.%8.%9"/>
      <w:lvlJc w:val="left"/>
      <w:pPr>
        <w:ind w:left="6808" w:hanging="2520"/>
      </w:pPr>
    </w:lvl>
  </w:abstractNum>
  <w:abstractNum w:abstractNumId="4">
    <w:nsid w:val="47A84689"/>
    <w:multiLevelType w:val="hybridMultilevel"/>
    <w:tmpl w:val="4FF0244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5058"/>
  </w:hdrShapeDefaults>
  <w:footnotePr>
    <w:footnote w:id="-1"/>
    <w:footnote w:id="0"/>
  </w:footnotePr>
  <w:endnotePr>
    <w:endnote w:id="-1"/>
    <w:endnote w:id="0"/>
  </w:endnotePr>
  <w:compat/>
  <w:rsids>
    <w:rsidRoot w:val="00994BC3"/>
    <w:rsid w:val="00003666"/>
    <w:rsid w:val="0002011C"/>
    <w:rsid w:val="00030563"/>
    <w:rsid w:val="00036B52"/>
    <w:rsid w:val="00083004"/>
    <w:rsid w:val="000B1A6A"/>
    <w:rsid w:val="000B38E3"/>
    <w:rsid w:val="000C236B"/>
    <w:rsid w:val="00101A60"/>
    <w:rsid w:val="00125BCA"/>
    <w:rsid w:val="00130DFC"/>
    <w:rsid w:val="00132844"/>
    <w:rsid w:val="00160FD6"/>
    <w:rsid w:val="0016732D"/>
    <w:rsid w:val="001743FB"/>
    <w:rsid w:val="001D4920"/>
    <w:rsid w:val="001E2DB1"/>
    <w:rsid w:val="001E4F0D"/>
    <w:rsid w:val="001F5658"/>
    <w:rsid w:val="00233859"/>
    <w:rsid w:val="002566FE"/>
    <w:rsid w:val="0026437A"/>
    <w:rsid w:val="00266C76"/>
    <w:rsid w:val="002951BA"/>
    <w:rsid w:val="002D5A35"/>
    <w:rsid w:val="00301702"/>
    <w:rsid w:val="00325046"/>
    <w:rsid w:val="0032519B"/>
    <w:rsid w:val="00351D3F"/>
    <w:rsid w:val="003658FB"/>
    <w:rsid w:val="00377E7A"/>
    <w:rsid w:val="00380930"/>
    <w:rsid w:val="003904E1"/>
    <w:rsid w:val="003C240B"/>
    <w:rsid w:val="003E7077"/>
    <w:rsid w:val="00406664"/>
    <w:rsid w:val="00436B9E"/>
    <w:rsid w:val="004422BF"/>
    <w:rsid w:val="00446D37"/>
    <w:rsid w:val="00450DBF"/>
    <w:rsid w:val="004862F7"/>
    <w:rsid w:val="004B589C"/>
    <w:rsid w:val="004F2883"/>
    <w:rsid w:val="00516671"/>
    <w:rsid w:val="005343B6"/>
    <w:rsid w:val="005504BC"/>
    <w:rsid w:val="00571F19"/>
    <w:rsid w:val="00595A21"/>
    <w:rsid w:val="005A65AE"/>
    <w:rsid w:val="005B16AC"/>
    <w:rsid w:val="005B1B9A"/>
    <w:rsid w:val="005B3BD8"/>
    <w:rsid w:val="005C086F"/>
    <w:rsid w:val="006202EC"/>
    <w:rsid w:val="00680151"/>
    <w:rsid w:val="0068293F"/>
    <w:rsid w:val="006A46BB"/>
    <w:rsid w:val="006F1CC9"/>
    <w:rsid w:val="0070647C"/>
    <w:rsid w:val="00713BDB"/>
    <w:rsid w:val="007140A4"/>
    <w:rsid w:val="007159FD"/>
    <w:rsid w:val="00716C74"/>
    <w:rsid w:val="00736E59"/>
    <w:rsid w:val="00742733"/>
    <w:rsid w:val="00743B5E"/>
    <w:rsid w:val="00755E03"/>
    <w:rsid w:val="007B6B3A"/>
    <w:rsid w:val="007D139F"/>
    <w:rsid w:val="007F4A68"/>
    <w:rsid w:val="00802F61"/>
    <w:rsid w:val="008051EB"/>
    <w:rsid w:val="00822D3E"/>
    <w:rsid w:val="00846C24"/>
    <w:rsid w:val="00855EB8"/>
    <w:rsid w:val="00870044"/>
    <w:rsid w:val="008703B6"/>
    <w:rsid w:val="00877D53"/>
    <w:rsid w:val="00892DA1"/>
    <w:rsid w:val="008A5823"/>
    <w:rsid w:val="008B4F42"/>
    <w:rsid w:val="008E1773"/>
    <w:rsid w:val="008E6324"/>
    <w:rsid w:val="009259FA"/>
    <w:rsid w:val="00936E38"/>
    <w:rsid w:val="009401D4"/>
    <w:rsid w:val="00974264"/>
    <w:rsid w:val="0097660C"/>
    <w:rsid w:val="00994BC3"/>
    <w:rsid w:val="009A14F6"/>
    <w:rsid w:val="009A2415"/>
    <w:rsid w:val="009B2910"/>
    <w:rsid w:val="009B2AB5"/>
    <w:rsid w:val="009C31AB"/>
    <w:rsid w:val="00A045EE"/>
    <w:rsid w:val="00A050E1"/>
    <w:rsid w:val="00A06629"/>
    <w:rsid w:val="00A300DF"/>
    <w:rsid w:val="00A4593D"/>
    <w:rsid w:val="00A558E0"/>
    <w:rsid w:val="00A61D7E"/>
    <w:rsid w:val="00A627D8"/>
    <w:rsid w:val="00A65902"/>
    <w:rsid w:val="00A7387E"/>
    <w:rsid w:val="00A872EB"/>
    <w:rsid w:val="00AB36B2"/>
    <w:rsid w:val="00AC5EFC"/>
    <w:rsid w:val="00AD5D6B"/>
    <w:rsid w:val="00AD61E6"/>
    <w:rsid w:val="00AE0BC4"/>
    <w:rsid w:val="00AE49FD"/>
    <w:rsid w:val="00AF748A"/>
    <w:rsid w:val="00B343A1"/>
    <w:rsid w:val="00B366C9"/>
    <w:rsid w:val="00B5016C"/>
    <w:rsid w:val="00B60030"/>
    <w:rsid w:val="00B62708"/>
    <w:rsid w:val="00B9375F"/>
    <w:rsid w:val="00BA0225"/>
    <w:rsid w:val="00BA6D39"/>
    <w:rsid w:val="00BB752F"/>
    <w:rsid w:val="00BB7A9A"/>
    <w:rsid w:val="00BE0E4E"/>
    <w:rsid w:val="00C115B8"/>
    <w:rsid w:val="00C36FE7"/>
    <w:rsid w:val="00C50ED4"/>
    <w:rsid w:val="00C70CB4"/>
    <w:rsid w:val="00C83933"/>
    <w:rsid w:val="00C8551C"/>
    <w:rsid w:val="00CE0873"/>
    <w:rsid w:val="00CE4C51"/>
    <w:rsid w:val="00CF515E"/>
    <w:rsid w:val="00D0074A"/>
    <w:rsid w:val="00D231BE"/>
    <w:rsid w:val="00D6470A"/>
    <w:rsid w:val="00D67319"/>
    <w:rsid w:val="00D7622F"/>
    <w:rsid w:val="00E106C9"/>
    <w:rsid w:val="00E365CA"/>
    <w:rsid w:val="00E41839"/>
    <w:rsid w:val="00E41C8B"/>
    <w:rsid w:val="00E5334E"/>
    <w:rsid w:val="00E81480"/>
    <w:rsid w:val="00E87A98"/>
    <w:rsid w:val="00EA6398"/>
    <w:rsid w:val="00EC665B"/>
    <w:rsid w:val="00F30460"/>
    <w:rsid w:val="00F37C7C"/>
    <w:rsid w:val="00F42409"/>
    <w:rsid w:val="00F67B93"/>
    <w:rsid w:val="00F7724F"/>
    <w:rsid w:val="00FA1470"/>
    <w:rsid w:val="00FB4D7A"/>
    <w:rsid w:val="00FD05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BC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94BC3"/>
    <w:rPr>
      <w:rFonts w:ascii="Tahoma" w:hAnsi="Tahoma" w:cs="Tahoma"/>
      <w:sz w:val="16"/>
      <w:szCs w:val="16"/>
    </w:rPr>
  </w:style>
  <w:style w:type="character" w:customStyle="1" w:styleId="BalonMetniChar">
    <w:name w:val="Balon Metni Char"/>
    <w:basedOn w:val="VarsaylanParagrafYazTipi"/>
    <w:link w:val="BalonMetni"/>
    <w:uiPriority w:val="99"/>
    <w:semiHidden/>
    <w:rsid w:val="00994BC3"/>
    <w:rPr>
      <w:rFonts w:ascii="Tahoma" w:eastAsia="Times New Roman" w:hAnsi="Tahoma" w:cs="Tahoma"/>
      <w:sz w:val="16"/>
      <w:szCs w:val="16"/>
      <w:lang w:eastAsia="tr-TR"/>
    </w:rPr>
  </w:style>
  <w:style w:type="paragraph" w:customStyle="1" w:styleId="Default">
    <w:name w:val="Default"/>
    <w:rsid w:val="00266C76"/>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8E6324"/>
    <w:pPr>
      <w:spacing w:after="0" w:line="240" w:lineRule="auto"/>
    </w:pPr>
    <w:rPr>
      <w:rFonts w:ascii="Calibri" w:eastAsia="Calibri" w:hAnsi="Calibri" w:cs="Times New Roman"/>
    </w:rPr>
  </w:style>
  <w:style w:type="table" w:styleId="TabloKlavuzu">
    <w:name w:val="Table Grid"/>
    <w:basedOn w:val="NormalTablo"/>
    <w:uiPriority w:val="59"/>
    <w:rsid w:val="008E6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36B9E"/>
    <w:pPr>
      <w:ind w:left="720"/>
      <w:contextualSpacing/>
    </w:pPr>
  </w:style>
  <w:style w:type="character" w:styleId="Kpr">
    <w:name w:val="Hyperlink"/>
    <w:basedOn w:val="VarsaylanParagrafYazTipi"/>
    <w:uiPriority w:val="99"/>
    <w:unhideWhenUsed/>
    <w:rsid w:val="009B2910"/>
    <w:rPr>
      <w:color w:val="0000FF" w:themeColor="hyperlink"/>
      <w:u w:val="single"/>
    </w:rPr>
  </w:style>
  <w:style w:type="paragraph" w:styleId="stbilgi">
    <w:name w:val="header"/>
    <w:basedOn w:val="Normal"/>
    <w:link w:val="stbilgiChar"/>
    <w:uiPriority w:val="99"/>
    <w:semiHidden/>
    <w:unhideWhenUsed/>
    <w:rsid w:val="00FB4D7A"/>
    <w:pPr>
      <w:tabs>
        <w:tab w:val="center" w:pos="4536"/>
        <w:tab w:val="right" w:pos="9072"/>
      </w:tabs>
    </w:pPr>
  </w:style>
  <w:style w:type="character" w:customStyle="1" w:styleId="stbilgiChar">
    <w:name w:val="Üstbilgi Char"/>
    <w:basedOn w:val="VarsaylanParagrafYazTipi"/>
    <w:link w:val="stbilgi"/>
    <w:uiPriority w:val="99"/>
    <w:semiHidden/>
    <w:rsid w:val="00FB4D7A"/>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FB4D7A"/>
    <w:pPr>
      <w:tabs>
        <w:tab w:val="center" w:pos="4536"/>
        <w:tab w:val="right" w:pos="9072"/>
      </w:tabs>
    </w:pPr>
  </w:style>
  <w:style w:type="character" w:customStyle="1" w:styleId="AltbilgiChar">
    <w:name w:val="Altbilgi Char"/>
    <w:basedOn w:val="VarsaylanParagrafYazTipi"/>
    <w:link w:val="Altbilgi"/>
    <w:uiPriority w:val="99"/>
    <w:semiHidden/>
    <w:rsid w:val="00FB4D7A"/>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52530468">
      <w:bodyDiv w:val="1"/>
      <w:marLeft w:val="0"/>
      <w:marRight w:val="0"/>
      <w:marTop w:val="0"/>
      <w:marBottom w:val="0"/>
      <w:divBdr>
        <w:top w:val="none" w:sz="0" w:space="0" w:color="auto"/>
        <w:left w:val="none" w:sz="0" w:space="0" w:color="auto"/>
        <w:bottom w:val="none" w:sz="0" w:space="0" w:color="auto"/>
        <w:right w:val="none" w:sz="0" w:space="0" w:color="auto"/>
      </w:divBdr>
    </w:div>
    <w:div w:id="21058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A39DE-676C-4509-970A-7F5E7F56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4593</Words>
  <Characters>26181</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8</cp:revision>
  <cp:lastPrinted>2019-03-13T06:57:00Z</cp:lastPrinted>
  <dcterms:created xsi:type="dcterms:W3CDTF">2019-03-12T08:06:00Z</dcterms:created>
  <dcterms:modified xsi:type="dcterms:W3CDTF">2019-03-13T07:00:00Z</dcterms:modified>
</cp:coreProperties>
</file>