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737"/>
        <w:gridCol w:w="6174"/>
      </w:tblGrid>
      <w:tr w:rsidR="00974685" w:rsidTr="00F758DD">
        <w:trPr>
          <w:trHeight w:val="1779"/>
        </w:trPr>
        <w:tc>
          <w:tcPr>
            <w:tcW w:w="10911" w:type="dxa"/>
            <w:gridSpan w:val="2"/>
            <w:tcBorders>
              <w:top w:val="single" w:sz="4" w:space="0" w:color="auto"/>
              <w:left w:val="single" w:sz="4" w:space="0" w:color="auto"/>
              <w:bottom w:val="nil"/>
              <w:right w:val="single" w:sz="4" w:space="0" w:color="auto"/>
            </w:tcBorders>
          </w:tcPr>
          <w:tbl>
            <w:tblPr>
              <w:tblW w:w="10911" w:type="dxa"/>
              <w:tblBorders>
                <w:top w:val="single" w:sz="4" w:space="0" w:color="auto"/>
                <w:left w:val="single" w:sz="4" w:space="0" w:color="auto"/>
                <w:bottom w:val="single" w:sz="4" w:space="0" w:color="auto"/>
                <w:right w:val="single" w:sz="4" w:space="0" w:color="auto"/>
              </w:tblBorders>
              <w:tblLayout w:type="fixed"/>
              <w:tblLook w:val="04A0"/>
            </w:tblPr>
            <w:tblGrid>
              <w:gridCol w:w="1753"/>
              <w:gridCol w:w="2317"/>
              <w:gridCol w:w="1981"/>
              <w:gridCol w:w="2608"/>
              <w:gridCol w:w="2252"/>
            </w:tblGrid>
            <w:tr w:rsidR="00974685" w:rsidRPr="00225B2D" w:rsidTr="00A62341">
              <w:trPr>
                <w:trHeight w:val="1294"/>
              </w:trPr>
              <w:tc>
                <w:tcPr>
                  <w:tcW w:w="803" w:type="pct"/>
                  <w:tcBorders>
                    <w:top w:val="single" w:sz="4" w:space="0" w:color="auto"/>
                    <w:left w:val="nil"/>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noProof/>
                      <w:sz w:val="16"/>
                      <w:szCs w:val="16"/>
                      <w:lang w:bidi="ar-SA"/>
                    </w:rPr>
                    <w:drawing>
                      <wp:anchor distT="0" distB="0" distL="114300" distR="114300" simplePos="0" relativeHeight="251659264" behindDoc="0" locked="0" layoutInCell="1" allowOverlap="1">
                        <wp:simplePos x="0" y="0"/>
                        <wp:positionH relativeFrom="column">
                          <wp:posOffset>94615</wp:posOffset>
                        </wp:positionH>
                        <wp:positionV relativeFrom="paragraph">
                          <wp:posOffset>24765</wp:posOffset>
                        </wp:positionV>
                        <wp:extent cx="814070" cy="809625"/>
                        <wp:effectExtent l="19050" t="0" r="5080" b="0"/>
                        <wp:wrapSquare wrapText="bothSides"/>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165" w:type="pct"/>
                  <w:gridSpan w:val="3"/>
                  <w:tcBorders>
                    <w:top w:val="single" w:sz="4" w:space="0" w:color="auto"/>
                    <w:left w:val="single" w:sz="4" w:space="0" w:color="auto"/>
                    <w:bottom w:val="single" w:sz="4" w:space="0" w:color="auto"/>
                    <w:right w:val="single" w:sz="4" w:space="0" w:color="auto"/>
                  </w:tcBorders>
                  <w:vAlign w:val="center"/>
                </w:tcPr>
                <w:p w:rsidR="00974685" w:rsidRPr="00225B2D" w:rsidRDefault="00974685" w:rsidP="00655546">
                  <w:pPr>
                    <w:jc w:val="center"/>
                  </w:pPr>
                </w:p>
                <w:p w:rsidR="00974685" w:rsidRDefault="00974685" w:rsidP="00655546">
                  <w:pPr>
                    <w:jc w:val="center"/>
                    <w:rPr>
                      <w:b/>
                    </w:rPr>
                  </w:pPr>
                  <w:r w:rsidRPr="00225B2D">
                    <w:rPr>
                      <w:b/>
                    </w:rPr>
                    <w:t xml:space="preserve">BOLU ABANT İZZET BAYSAL ÜNİVERSİTESİ </w:t>
                  </w:r>
                  <w:r>
                    <w:rPr>
                      <w:b/>
                    </w:rPr>
                    <w:t xml:space="preserve">                               </w:t>
                  </w:r>
                </w:p>
                <w:p w:rsidR="00974685" w:rsidRPr="00225B2D" w:rsidRDefault="00974685" w:rsidP="00655546">
                  <w:pPr>
                    <w:jc w:val="center"/>
                    <w:rPr>
                      <w:b/>
                    </w:rPr>
                  </w:pPr>
                  <w:r>
                    <w:rPr>
                      <w:b/>
                    </w:rPr>
                    <w:t xml:space="preserve"> </w:t>
                  </w:r>
                  <w:r w:rsidRPr="00225B2D">
                    <w:rPr>
                      <w:b/>
                    </w:rPr>
                    <w:t>DİŞ HEKİMLİĞİ FAKÜLTESİ</w:t>
                  </w:r>
                </w:p>
                <w:p w:rsidR="00974685" w:rsidRPr="00225B2D" w:rsidRDefault="00974685" w:rsidP="00655546">
                  <w:pPr>
                    <w:jc w:val="center"/>
                    <w:rPr>
                      <w:sz w:val="16"/>
                      <w:szCs w:val="16"/>
                    </w:rPr>
                  </w:pPr>
                  <w:r>
                    <w:rPr>
                      <w:rFonts w:eastAsia="Calibri"/>
                      <w:lang w:eastAsia="en-US"/>
                    </w:rPr>
                    <w:t>İSTENMEYEN OLAY BİLDİRİM SİSTEMİ TALİMATI</w:t>
                  </w:r>
                </w:p>
              </w:tc>
              <w:tc>
                <w:tcPr>
                  <w:tcW w:w="1032"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noProof/>
                      <w:sz w:val="16"/>
                      <w:szCs w:val="16"/>
                      <w:lang w:bidi="ar-SA"/>
                    </w:rPr>
                    <w:drawing>
                      <wp:inline distT="0" distB="0" distL="0" distR="0">
                        <wp:extent cx="854885" cy="738858"/>
                        <wp:effectExtent l="19050" t="0" r="2365" b="0"/>
                        <wp:docPr id="6"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54885" cy="738858"/>
                                </a:xfrm>
                                <a:prstGeom prst="rect">
                                  <a:avLst/>
                                </a:prstGeom>
                                <a:noFill/>
                                <a:ln w="9525">
                                  <a:noFill/>
                                  <a:miter lim="800000"/>
                                  <a:headEnd/>
                                  <a:tailEnd/>
                                </a:ln>
                              </pic:spPr>
                            </pic:pic>
                          </a:graphicData>
                        </a:graphic>
                      </wp:inline>
                    </w:drawing>
                  </w:r>
                </w:p>
              </w:tc>
            </w:tr>
            <w:tr w:rsidR="00974685" w:rsidRPr="00225B2D" w:rsidTr="00FD5FF6">
              <w:trPr>
                <w:trHeight w:val="381"/>
              </w:trPr>
              <w:tc>
                <w:tcPr>
                  <w:tcW w:w="803" w:type="pct"/>
                  <w:tcBorders>
                    <w:top w:val="single" w:sz="4" w:space="0" w:color="auto"/>
                    <w:left w:val="nil"/>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DOKÜMAN KODU</w:t>
                  </w:r>
                </w:p>
              </w:tc>
              <w:tc>
                <w:tcPr>
                  <w:tcW w:w="1062"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YAYIN TARİHİ</w:t>
                  </w:r>
                </w:p>
              </w:tc>
              <w:tc>
                <w:tcPr>
                  <w:tcW w:w="908"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REVİZYON NO</w:t>
                  </w:r>
                </w:p>
              </w:tc>
              <w:tc>
                <w:tcPr>
                  <w:tcW w:w="1195"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REVİZYON TARİHİ</w:t>
                  </w:r>
                </w:p>
              </w:tc>
              <w:tc>
                <w:tcPr>
                  <w:tcW w:w="1032"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SAYFA NO</w:t>
                  </w:r>
                </w:p>
              </w:tc>
            </w:tr>
            <w:tr w:rsidR="00974685" w:rsidRPr="00225B2D" w:rsidTr="00FD5FF6">
              <w:trPr>
                <w:trHeight w:val="248"/>
              </w:trPr>
              <w:tc>
                <w:tcPr>
                  <w:tcW w:w="803" w:type="pct"/>
                  <w:tcBorders>
                    <w:top w:val="single" w:sz="4" w:space="0" w:color="auto"/>
                    <w:left w:val="nil"/>
                    <w:bottom w:val="single" w:sz="4" w:space="0" w:color="auto"/>
                    <w:right w:val="single" w:sz="4" w:space="0" w:color="auto"/>
                  </w:tcBorders>
                  <w:vAlign w:val="center"/>
                  <w:hideMark/>
                </w:tcPr>
                <w:p w:rsidR="00974685" w:rsidRPr="00225B2D" w:rsidRDefault="000069B9" w:rsidP="00655546">
                  <w:pPr>
                    <w:jc w:val="center"/>
                    <w:rPr>
                      <w:sz w:val="16"/>
                      <w:szCs w:val="16"/>
                    </w:rPr>
                  </w:pPr>
                  <w:r>
                    <w:rPr>
                      <w:sz w:val="16"/>
                      <w:szCs w:val="16"/>
                    </w:rPr>
                    <w:t>KİO.TL.01</w:t>
                  </w:r>
                </w:p>
              </w:tc>
              <w:tc>
                <w:tcPr>
                  <w:tcW w:w="1062"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11/03/2019</w:t>
                  </w:r>
                </w:p>
              </w:tc>
              <w:tc>
                <w:tcPr>
                  <w:tcW w:w="908"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w:t>
                  </w:r>
                </w:p>
              </w:tc>
              <w:tc>
                <w:tcPr>
                  <w:tcW w:w="1195"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655546">
                  <w:pPr>
                    <w:jc w:val="center"/>
                    <w:rPr>
                      <w:sz w:val="16"/>
                      <w:szCs w:val="16"/>
                    </w:rPr>
                  </w:pPr>
                  <w:r w:rsidRPr="00225B2D">
                    <w:rPr>
                      <w:sz w:val="16"/>
                      <w:szCs w:val="16"/>
                    </w:rPr>
                    <w:t>-</w:t>
                  </w:r>
                </w:p>
              </w:tc>
              <w:tc>
                <w:tcPr>
                  <w:tcW w:w="1032" w:type="pct"/>
                  <w:tcBorders>
                    <w:top w:val="single" w:sz="4" w:space="0" w:color="auto"/>
                    <w:left w:val="single" w:sz="4" w:space="0" w:color="auto"/>
                    <w:bottom w:val="single" w:sz="4" w:space="0" w:color="auto"/>
                    <w:right w:val="single" w:sz="4" w:space="0" w:color="auto"/>
                  </w:tcBorders>
                  <w:vAlign w:val="center"/>
                  <w:hideMark/>
                </w:tcPr>
                <w:p w:rsidR="00974685" w:rsidRPr="00225B2D" w:rsidRDefault="00974685" w:rsidP="000069B9">
                  <w:pPr>
                    <w:jc w:val="center"/>
                    <w:rPr>
                      <w:sz w:val="16"/>
                      <w:szCs w:val="16"/>
                    </w:rPr>
                  </w:pPr>
                  <w:r w:rsidRPr="00225B2D">
                    <w:rPr>
                      <w:noProof/>
                      <w:sz w:val="16"/>
                      <w:szCs w:val="16"/>
                    </w:rPr>
                    <w:t>1</w:t>
                  </w:r>
                  <w:r w:rsidRPr="00225B2D">
                    <w:rPr>
                      <w:sz w:val="16"/>
                      <w:szCs w:val="16"/>
                    </w:rPr>
                    <w:t>/</w:t>
                  </w:r>
                  <w:r w:rsidR="000069B9">
                    <w:rPr>
                      <w:noProof/>
                      <w:sz w:val="16"/>
                      <w:szCs w:val="16"/>
                    </w:rPr>
                    <w:t>2</w:t>
                  </w:r>
                </w:p>
              </w:tc>
            </w:tr>
          </w:tbl>
          <w:p w:rsidR="00974685" w:rsidRDefault="00974685" w:rsidP="00974685">
            <w:pPr>
              <w:pStyle w:val="TableParagraph"/>
              <w:spacing w:before="67"/>
              <w:ind w:left="145" w:right="127"/>
              <w:rPr>
                <w:rFonts w:ascii="Arial" w:hAnsi="Arial"/>
                <w:sz w:val="14"/>
              </w:rPr>
            </w:pPr>
          </w:p>
        </w:tc>
      </w:tr>
      <w:tr w:rsidR="00F573AB" w:rsidTr="00F758DD">
        <w:trPr>
          <w:trHeight w:val="8716"/>
        </w:trPr>
        <w:tc>
          <w:tcPr>
            <w:tcW w:w="10911" w:type="dxa"/>
            <w:gridSpan w:val="2"/>
            <w:tcBorders>
              <w:top w:val="nil"/>
              <w:left w:val="single" w:sz="4" w:space="0" w:color="auto"/>
              <w:bottom w:val="single" w:sz="4" w:space="0" w:color="000000"/>
              <w:right w:val="single" w:sz="4" w:space="0" w:color="auto"/>
            </w:tcBorders>
          </w:tcPr>
          <w:p w:rsidR="00F573AB" w:rsidRDefault="00471481">
            <w:pPr>
              <w:pStyle w:val="TableParagraph"/>
              <w:numPr>
                <w:ilvl w:val="0"/>
                <w:numId w:val="3"/>
              </w:numPr>
              <w:tabs>
                <w:tab w:val="left" w:pos="875"/>
              </w:tabs>
              <w:spacing w:before="17" w:line="360" w:lineRule="auto"/>
              <w:ind w:right="92" w:firstLine="566"/>
              <w:jc w:val="both"/>
              <w:rPr>
                <w:sz w:val="24"/>
              </w:rPr>
            </w:pPr>
            <w:r>
              <w:rPr>
                <w:b/>
                <w:sz w:val="24"/>
              </w:rPr>
              <w:t>AMAÇ :</w:t>
            </w:r>
            <w:r w:rsidR="009C74A7">
              <w:rPr>
                <w:b/>
                <w:sz w:val="24"/>
              </w:rPr>
              <w:t xml:space="preserve"> </w:t>
            </w:r>
            <w:r>
              <w:rPr>
                <w:sz w:val="24"/>
              </w:rPr>
              <w:t>İstenmeyen Olay Bildirim Sisteminin amacı, kurumsal işleyişte ve güvenliği tehdit edecek herhangi bir olayda aksayan yönleri tespit edip sistemde gerekli iyileştirmelerin yapılmasını ve hataların tekrarlanmamasına yönelik önlemlerin geliştirilmesini sağlamak.</w:t>
            </w:r>
            <w:r w:rsidR="000069B9">
              <w:rPr>
                <w:sz w:val="24"/>
              </w:rPr>
              <w:t>Fakülte</w:t>
            </w:r>
            <w:r>
              <w:rPr>
                <w:sz w:val="24"/>
              </w:rPr>
              <w:t>mizde, raporlama kültürü oluşturmayı, bu olaylardan ders çıkarılmasını sağlamayı, öğrenme süreci ve çözüm yolları geliştirmeyi ve çözümlerin uygulanmasını teşvik etmek. Bildirim yapılan olaylardan bir eğitim materyali oluşturarak, çalışanlarla paylaşmak. İstenmeyen Olay Bildirim Sistemi ile kurumsal sistemden kaynaklanan hataların tespiti noktasında çalışma yapmak ve hatalardan öğrenme sürecine kaynak oluşturmak. Hasta ve Çalışan güvenliğini tehdit eden olaylara karşı bir koruyucu olarak iş gören İstenmeyen Olay Bildirim Sisteminin amacı hastaya ve/veya çalışana zarar veren ve/veya zarar oluşmadan önce fark edilen olayların benzerlerinin oluşmasını</w:t>
            </w:r>
            <w:r>
              <w:rPr>
                <w:spacing w:val="-20"/>
                <w:sz w:val="24"/>
              </w:rPr>
              <w:t xml:space="preserve"> </w:t>
            </w:r>
            <w:r>
              <w:rPr>
                <w:sz w:val="24"/>
              </w:rPr>
              <w:t>engellemektir.</w:t>
            </w:r>
          </w:p>
          <w:p w:rsidR="00F573AB" w:rsidRDefault="00471481">
            <w:pPr>
              <w:pStyle w:val="TableParagraph"/>
              <w:numPr>
                <w:ilvl w:val="0"/>
                <w:numId w:val="3"/>
              </w:numPr>
              <w:tabs>
                <w:tab w:val="left" w:pos="875"/>
              </w:tabs>
              <w:spacing w:line="276" w:lineRule="exact"/>
              <w:ind w:firstLine="566"/>
              <w:rPr>
                <w:sz w:val="24"/>
              </w:rPr>
            </w:pPr>
            <w:r>
              <w:rPr>
                <w:b/>
                <w:sz w:val="24"/>
              </w:rPr>
              <w:t>KAPSAM :</w:t>
            </w:r>
            <w:r w:rsidR="000069B9">
              <w:rPr>
                <w:sz w:val="24"/>
              </w:rPr>
              <w:t xml:space="preserve"> Fakültemizden</w:t>
            </w:r>
            <w:r>
              <w:rPr>
                <w:sz w:val="24"/>
              </w:rPr>
              <w:t xml:space="preserve"> hizmet alan hastaları ve çalışanları</w:t>
            </w:r>
            <w:r>
              <w:rPr>
                <w:spacing w:val="-5"/>
                <w:sz w:val="24"/>
              </w:rPr>
              <w:t xml:space="preserve"> </w:t>
            </w:r>
            <w:r>
              <w:rPr>
                <w:sz w:val="24"/>
              </w:rPr>
              <w:t>kapsar.</w:t>
            </w:r>
          </w:p>
          <w:p w:rsidR="00F573AB" w:rsidRDefault="00471481">
            <w:pPr>
              <w:pStyle w:val="TableParagraph"/>
              <w:numPr>
                <w:ilvl w:val="0"/>
                <w:numId w:val="3"/>
              </w:numPr>
              <w:tabs>
                <w:tab w:val="left" w:pos="875"/>
              </w:tabs>
              <w:spacing w:before="144"/>
              <w:ind w:firstLine="566"/>
              <w:rPr>
                <w:b/>
                <w:sz w:val="24"/>
              </w:rPr>
            </w:pPr>
            <w:r>
              <w:rPr>
                <w:b/>
                <w:sz w:val="24"/>
              </w:rPr>
              <w:t>TANIMLAR:</w:t>
            </w:r>
          </w:p>
          <w:p w:rsidR="00F573AB" w:rsidRDefault="00471481">
            <w:pPr>
              <w:pStyle w:val="TableParagraph"/>
              <w:spacing w:before="132" w:line="360" w:lineRule="auto"/>
              <w:ind w:right="7" w:firstLine="566"/>
              <w:rPr>
                <w:sz w:val="24"/>
              </w:rPr>
            </w:pPr>
            <w:r>
              <w:rPr>
                <w:b/>
                <w:sz w:val="24"/>
              </w:rPr>
              <w:t xml:space="preserve">4.İŞLEM: </w:t>
            </w:r>
            <w:r>
              <w:rPr>
                <w:sz w:val="24"/>
              </w:rPr>
              <w:t>Olay bildirimi, ilgili personel tarafından İstenmeyen Olay Bildirim formu kullanılarak en kısa zamanda kalite yönetim birimine yapılır.</w:t>
            </w:r>
          </w:p>
          <w:p w:rsidR="00F573AB" w:rsidRDefault="00471481">
            <w:pPr>
              <w:pStyle w:val="TableParagraph"/>
              <w:spacing w:line="360" w:lineRule="auto"/>
              <w:ind w:right="7" w:firstLine="566"/>
              <w:rPr>
                <w:sz w:val="24"/>
              </w:rPr>
            </w:pPr>
            <w:r>
              <w:rPr>
                <w:b/>
                <w:sz w:val="24"/>
              </w:rPr>
              <w:t xml:space="preserve">Olay Bildirimleri; </w:t>
            </w:r>
            <w:r>
              <w:rPr>
                <w:sz w:val="24"/>
              </w:rPr>
              <w:t>Kurumda bulunan görüş ve öneri ku</w:t>
            </w:r>
            <w:r w:rsidR="000069B9">
              <w:rPr>
                <w:sz w:val="24"/>
              </w:rPr>
              <w:t>t</w:t>
            </w:r>
            <w:r>
              <w:rPr>
                <w:sz w:val="24"/>
              </w:rPr>
              <w:t>uları</w:t>
            </w:r>
            <w:r w:rsidR="000069B9">
              <w:rPr>
                <w:sz w:val="24"/>
              </w:rPr>
              <w:t>na</w:t>
            </w:r>
            <w:r w:rsidR="0092193E">
              <w:rPr>
                <w:sz w:val="24"/>
              </w:rPr>
              <w:t xml:space="preserve"> atılabilir</w:t>
            </w:r>
            <w:r>
              <w:rPr>
                <w:sz w:val="24"/>
              </w:rPr>
              <w:t xml:space="preserve"> veya dileyen personel elden de teslim edebilir.</w:t>
            </w:r>
          </w:p>
          <w:p w:rsidR="00F573AB" w:rsidRDefault="00471481">
            <w:pPr>
              <w:pStyle w:val="TableParagraph"/>
              <w:spacing w:before="1" w:line="360" w:lineRule="auto"/>
              <w:ind w:right="7" w:firstLine="566"/>
              <w:rPr>
                <w:sz w:val="24"/>
              </w:rPr>
            </w:pPr>
            <w:r>
              <w:rPr>
                <w:b/>
                <w:sz w:val="24"/>
              </w:rPr>
              <w:t xml:space="preserve">Analiz, </w:t>
            </w:r>
            <w:r>
              <w:rPr>
                <w:sz w:val="24"/>
              </w:rPr>
              <w:t xml:space="preserve">Görüş ve öneri kutularına atılan formlar </w:t>
            </w:r>
            <w:r w:rsidR="0092193E">
              <w:rPr>
                <w:sz w:val="24"/>
              </w:rPr>
              <w:t>ile elden teslim edilen formlar Hasta Görüşlerini Değerlendirme Ekibi tarafından</w:t>
            </w:r>
            <w:r>
              <w:rPr>
                <w:sz w:val="24"/>
              </w:rPr>
              <w:t xml:space="preserve"> </w:t>
            </w:r>
            <w:r w:rsidR="0092193E">
              <w:rPr>
                <w:sz w:val="24"/>
              </w:rPr>
              <w:t xml:space="preserve">değerlendirilir ve </w:t>
            </w:r>
            <w:r>
              <w:rPr>
                <w:sz w:val="24"/>
              </w:rPr>
              <w:t>yönetime aylık olarak iletilir.</w:t>
            </w:r>
          </w:p>
          <w:p w:rsidR="00F573AB" w:rsidRDefault="00471481">
            <w:pPr>
              <w:pStyle w:val="TableParagraph"/>
              <w:spacing w:line="360" w:lineRule="auto"/>
              <w:ind w:right="7" w:firstLine="566"/>
              <w:rPr>
                <w:sz w:val="24"/>
              </w:rPr>
            </w:pPr>
            <w:r>
              <w:rPr>
                <w:b/>
                <w:sz w:val="24"/>
              </w:rPr>
              <w:t xml:space="preserve">Raporlama, </w:t>
            </w:r>
            <w:r>
              <w:rPr>
                <w:sz w:val="24"/>
              </w:rPr>
              <w:t xml:space="preserve">analizler </w:t>
            </w:r>
            <w:r w:rsidR="0092193E">
              <w:rPr>
                <w:sz w:val="24"/>
              </w:rPr>
              <w:t>yöneti</w:t>
            </w:r>
            <w:r>
              <w:rPr>
                <w:sz w:val="24"/>
              </w:rPr>
              <w:t>min formları değerlendirmesinin ardından kalite yönetim birimi tarafından yapılır. Personele yapılacak sunum için hazırlanır.</w:t>
            </w:r>
          </w:p>
          <w:p w:rsidR="00F573AB" w:rsidRDefault="00471481">
            <w:pPr>
              <w:pStyle w:val="TableParagraph"/>
              <w:numPr>
                <w:ilvl w:val="1"/>
                <w:numId w:val="3"/>
              </w:numPr>
              <w:tabs>
                <w:tab w:val="left" w:pos="1415"/>
              </w:tabs>
              <w:rPr>
                <w:sz w:val="24"/>
              </w:rPr>
            </w:pPr>
            <w:r>
              <w:rPr>
                <w:sz w:val="24"/>
              </w:rPr>
              <w:t>Bildirimi yapılacak</w:t>
            </w:r>
            <w:r>
              <w:rPr>
                <w:spacing w:val="1"/>
                <w:sz w:val="24"/>
              </w:rPr>
              <w:t xml:space="preserve"> </w:t>
            </w:r>
            <w:r>
              <w:rPr>
                <w:sz w:val="24"/>
              </w:rPr>
              <w:t>olaylar;</w:t>
            </w:r>
          </w:p>
          <w:p w:rsidR="00F573AB" w:rsidRDefault="00471481">
            <w:pPr>
              <w:pStyle w:val="TableParagraph"/>
              <w:spacing w:before="144"/>
              <w:ind w:left="693"/>
              <w:rPr>
                <w:b/>
                <w:sz w:val="24"/>
              </w:rPr>
            </w:pPr>
            <w:r>
              <w:rPr>
                <w:b/>
                <w:sz w:val="24"/>
              </w:rPr>
              <w:t>İstenmeyen Olay Bildirim Sistemine Bildirim Yapılabilecek Olayla</w:t>
            </w:r>
            <w:r w:rsidR="00A61EAF">
              <w:rPr>
                <w:b/>
                <w:sz w:val="24"/>
              </w:rPr>
              <w:t>r</w:t>
            </w:r>
          </w:p>
        </w:tc>
      </w:tr>
      <w:tr w:rsidR="00F573AB" w:rsidTr="00F758DD">
        <w:trPr>
          <w:trHeight w:val="2897"/>
        </w:trPr>
        <w:tc>
          <w:tcPr>
            <w:tcW w:w="4737" w:type="dxa"/>
            <w:tcBorders>
              <w:top w:val="single" w:sz="4" w:space="0" w:color="000000"/>
              <w:left w:val="single" w:sz="4" w:space="0" w:color="auto"/>
              <w:bottom w:val="single" w:sz="4" w:space="0" w:color="auto"/>
              <w:right w:val="single" w:sz="4" w:space="0" w:color="000000"/>
            </w:tcBorders>
          </w:tcPr>
          <w:p w:rsidR="00F573AB" w:rsidRDefault="00F573AB">
            <w:pPr>
              <w:pStyle w:val="TableParagraph"/>
              <w:ind w:left="0"/>
              <w:rPr>
                <w:sz w:val="26"/>
              </w:rPr>
            </w:pPr>
          </w:p>
          <w:p w:rsidR="00F573AB" w:rsidRDefault="00F573AB">
            <w:pPr>
              <w:pStyle w:val="TableParagraph"/>
              <w:ind w:left="0"/>
              <w:rPr>
                <w:sz w:val="26"/>
              </w:rPr>
            </w:pPr>
          </w:p>
          <w:p w:rsidR="00F573AB" w:rsidRDefault="00F573AB">
            <w:pPr>
              <w:pStyle w:val="TableParagraph"/>
              <w:ind w:left="0"/>
              <w:rPr>
                <w:sz w:val="26"/>
              </w:rPr>
            </w:pPr>
          </w:p>
          <w:p w:rsidR="00F573AB" w:rsidRDefault="00F573AB">
            <w:pPr>
              <w:pStyle w:val="TableParagraph"/>
              <w:ind w:left="0"/>
              <w:rPr>
                <w:sz w:val="30"/>
              </w:rPr>
            </w:pPr>
          </w:p>
          <w:p w:rsidR="00F573AB" w:rsidRDefault="000069B9">
            <w:pPr>
              <w:pStyle w:val="TableParagraph"/>
              <w:spacing w:before="1"/>
              <w:ind w:left="721"/>
              <w:rPr>
                <w:b/>
                <w:sz w:val="24"/>
              </w:rPr>
            </w:pPr>
            <w:r>
              <w:rPr>
                <w:b/>
                <w:sz w:val="24"/>
              </w:rPr>
              <w:t>HASTA GÜVENLİĞİ</w:t>
            </w:r>
          </w:p>
        </w:tc>
        <w:tc>
          <w:tcPr>
            <w:tcW w:w="6174" w:type="dxa"/>
            <w:tcBorders>
              <w:top w:val="single" w:sz="4" w:space="0" w:color="000000"/>
              <w:left w:val="single" w:sz="4" w:space="0" w:color="000000"/>
              <w:bottom w:val="single" w:sz="4" w:space="0" w:color="auto"/>
              <w:right w:val="single" w:sz="4" w:space="0" w:color="auto"/>
            </w:tcBorders>
            <w:vAlign w:val="center"/>
          </w:tcPr>
          <w:p w:rsidR="00F573AB" w:rsidRDefault="000069B9" w:rsidP="000069B9">
            <w:pPr>
              <w:pStyle w:val="TableParagraph"/>
              <w:spacing w:before="134" w:line="360" w:lineRule="auto"/>
              <w:ind w:right="1808"/>
              <w:rPr>
                <w:sz w:val="24"/>
              </w:rPr>
            </w:pPr>
            <w:r>
              <w:rPr>
                <w:sz w:val="24"/>
              </w:rPr>
              <w:t>*İlaç Güvenliği</w:t>
            </w:r>
          </w:p>
          <w:p w:rsidR="000069B9" w:rsidRDefault="000069B9" w:rsidP="000069B9">
            <w:pPr>
              <w:pStyle w:val="TableParagraph"/>
              <w:spacing w:before="134" w:line="360" w:lineRule="auto"/>
              <w:ind w:right="1808"/>
              <w:rPr>
                <w:sz w:val="24"/>
              </w:rPr>
            </w:pPr>
            <w:r>
              <w:rPr>
                <w:sz w:val="24"/>
              </w:rPr>
              <w:t>*Tesis Güvenliği</w:t>
            </w:r>
          </w:p>
          <w:p w:rsidR="000069B9" w:rsidRDefault="000069B9" w:rsidP="000069B9">
            <w:pPr>
              <w:pStyle w:val="TableParagraph"/>
              <w:spacing w:before="134" w:line="360" w:lineRule="auto"/>
              <w:ind w:right="1808"/>
              <w:rPr>
                <w:sz w:val="24"/>
              </w:rPr>
            </w:pPr>
            <w:r>
              <w:rPr>
                <w:sz w:val="24"/>
              </w:rPr>
              <w:t>*Cerrahi Güvenlik</w:t>
            </w:r>
          </w:p>
          <w:p w:rsidR="000069B9" w:rsidRDefault="000069B9" w:rsidP="000069B9">
            <w:pPr>
              <w:pStyle w:val="TableParagraph"/>
              <w:spacing w:before="134" w:line="360" w:lineRule="auto"/>
              <w:ind w:right="1808"/>
              <w:rPr>
                <w:sz w:val="24"/>
              </w:rPr>
            </w:pPr>
            <w:r>
              <w:rPr>
                <w:sz w:val="24"/>
              </w:rPr>
              <w:t>*Diğer</w:t>
            </w:r>
          </w:p>
        </w:tc>
      </w:tr>
    </w:tbl>
    <w:p w:rsidR="00F573AB" w:rsidRDefault="00F573AB">
      <w:pPr>
        <w:jc w:val="center"/>
        <w:rPr>
          <w:rFonts w:ascii="Arial" w:hAnsi="Arial"/>
        </w:rPr>
        <w:sectPr w:rsidR="00F573AB">
          <w:type w:val="continuous"/>
          <w:pgSz w:w="12240" w:h="15840"/>
          <w:pgMar w:top="520" w:right="460" w:bottom="280" w:left="440" w:header="708" w:footer="708" w:gutter="0"/>
          <w:cols w:space="708"/>
        </w:sectPr>
      </w:pPr>
    </w:p>
    <w:tbl>
      <w:tblPr>
        <w:tblStyle w:val="TableNormal"/>
        <w:tblW w:w="0" w:type="auto"/>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737"/>
        <w:gridCol w:w="6174"/>
      </w:tblGrid>
      <w:tr w:rsidR="00974685" w:rsidTr="00812B90">
        <w:trPr>
          <w:trHeight w:val="2224"/>
        </w:trPr>
        <w:tc>
          <w:tcPr>
            <w:tcW w:w="10911" w:type="dxa"/>
            <w:gridSpan w:val="2"/>
            <w:tcBorders>
              <w:top w:val="single" w:sz="4" w:space="0" w:color="000000"/>
              <w:left w:val="single" w:sz="4" w:space="0" w:color="000000"/>
              <w:bottom w:val="single" w:sz="4" w:space="0" w:color="auto"/>
              <w:right w:val="single" w:sz="4" w:space="0" w:color="000000"/>
            </w:tcBorders>
          </w:tcPr>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2"/>
              <w:gridCol w:w="2383"/>
              <w:gridCol w:w="2036"/>
              <w:gridCol w:w="2677"/>
              <w:gridCol w:w="2001"/>
            </w:tblGrid>
            <w:tr w:rsidR="00974685" w:rsidRPr="00225B2D" w:rsidTr="00A62341">
              <w:trPr>
                <w:trHeight w:val="1409"/>
              </w:trPr>
              <w:tc>
                <w:tcPr>
                  <w:tcW w:w="827" w:type="pct"/>
                  <w:tcBorders>
                    <w:left w:val="nil"/>
                  </w:tcBorders>
                  <w:vAlign w:val="center"/>
                  <w:hideMark/>
                </w:tcPr>
                <w:p w:rsidR="00974685" w:rsidRPr="00E15158" w:rsidRDefault="00974685" w:rsidP="00655546">
                  <w:pPr>
                    <w:jc w:val="center"/>
                  </w:pPr>
                  <w:r w:rsidRPr="00E15158">
                    <w:rPr>
                      <w:noProof/>
                      <w:lang w:bidi="ar-SA"/>
                    </w:rPr>
                    <w:lastRenderedPageBreak/>
                    <w:drawing>
                      <wp:anchor distT="0" distB="0" distL="114300" distR="114300" simplePos="0" relativeHeight="251661312" behindDoc="0" locked="0" layoutInCell="1" allowOverlap="1">
                        <wp:simplePos x="0" y="0"/>
                        <wp:positionH relativeFrom="column">
                          <wp:posOffset>94615</wp:posOffset>
                        </wp:positionH>
                        <wp:positionV relativeFrom="paragraph">
                          <wp:posOffset>24765</wp:posOffset>
                        </wp:positionV>
                        <wp:extent cx="814070" cy="809625"/>
                        <wp:effectExtent l="19050" t="0" r="5080" b="0"/>
                        <wp:wrapSquare wrapText="bothSides"/>
                        <wp:docPr id="1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255" w:type="pct"/>
                  <w:gridSpan w:val="3"/>
                  <w:vAlign w:val="center"/>
                </w:tcPr>
                <w:p w:rsidR="00974685" w:rsidRPr="00225B2D" w:rsidRDefault="00974685" w:rsidP="00655546">
                  <w:pPr>
                    <w:jc w:val="center"/>
                  </w:pPr>
                </w:p>
                <w:p w:rsidR="00974685" w:rsidRDefault="00974685" w:rsidP="00655546">
                  <w:pPr>
                    <w:jc w:val="center"/>
                    <w:rPr>
                      <w:b/>
                    </w:rPr>
                  </w:pPr>
                  <w:r w:rsidRPr="00225B2D">
                    <w:rPr>
                      <w:b/>
                    </w:rPr>
                    <w:t xml:space="preserve">BOLU ABANT İZZET BAYSAL ÜNİVERSİTESİ </w:t>
                  </w:r>
                  <w:r>
                    <w:rPr>
                      <w:b/>
                    </w:rPr>
                    <w:t xml:space="preserve">                             </w:t>
                  </w:r>
                </w:p>
                <w:p w:rsidR="00974685" w:rsidRPr="00225B2D" w:rsidRDefault="00974685" w:rsidP="00655546">
                  <w:pPr>
                    <w:jc w:val="center"/>
                    <w:rPr>
                      <w:b/>
                    </w:rPr>
                  </w:pPr>
                  <w:r>
                    <w:rPr>
                      <w:b/>
                    </w:rPr>
                    <w:t xml:space="preserve">   </w:t>
                  </w:r>
                  <w:r w:rsidRPr="00225B2D">
                    <w:rPr>
                      <w:b/>
                    </w:rPr>
                    <w:t>DİŞ HEKİMLİĞİ FAKÜLTESİ</w:t>
                  </w:r>
                </w:p>
                <w:p w:rsidR="00974685" w:rsidRPr="00225B2D" w:rsidRDefault="00974685" w:rsidP="00655546">
                  <w:pPr>
                    <w:jc w:val="center"/>
                    <w:rPr>
                      <w:sz w:val="16"/>
                      <w:szCs w:val="16"/>
                    </w:rPr>
                  </w:pPr>
                  <w:r w:rsidRPr="00E15158">
                    <w:t>İSTENMEYEN</w:t>
                  </w:r>
                  <w:r>
                    <w:rPr>
                      <w:rFonts w:eastAsia="Calibri"/>
                      <w:lang w:eastAsia="en-US"/>
                    </w:rPr>
                    <w:t xml:space="preserve"> OLAY BİLDİRİM SİSTEMİ TALİMATI</w:t>
                  </w:r>
                </w:p>
              </w:tc>
              <w:tc>
                <w:tcPr>
                  <w:tcW w:w="918" w:type="pct"/>
                  <w:tcBorders>
                    <w:right w:val="nil"/>
                  </w:tcBorders>
                  <w:vAlign w:val="center"/>
                  <w:hideMark/>
                </w:tcPr>
                <w:p w:rsidR="00974685" w:rsidRPr="00225B2D" w:rsidRDefault="00974685" w:rsidP="00655546">
                  <w:pPr>
                    <w:jc w:val="center"/>
                    <w:rPr>
                      <w:sz w:val="16"/>
                      <w:szCs w:val="16"/>
                    </w:rPr>
                  </w:pPr>
                  <w:r w:rsidRPr="00225B2D">
                    <w:rPr>
                      <w:noProof/>
                      <w:sz w:val="16"/>
                      <w:szCs w:val="16"/>
                      <w:lang w:bidi="ar-SA"/>
                    </w:rPr>
                    <w:drawing>
                      <wp:inline distT="0" distB="0" distL="0" distR="0">
                        <wp:extent cx="854885" cy="738858"/>
                        <wp:effectExtent l="19050" t="0" r="2365" b="0"/>
                        <wp:docPr id="13"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54885" cy="738858"/>
                                </a:xfrm>
                                <a:prstGeom prst="rect">
                                  <a:avLst/>
                                </a:prstGeom>
                                <a:noFill/>
                                <a:ln w="9525">
                                  <a:noFill/>
                                  <a:miter lim="800000"/>
                                  <a:headEnd/>
                                  <a:tailEnd/>
                                </a:ln>
                              </pic:spPr>
                            </pic:pic>
                          </a:graphicData>
                        </a:graphic>
                      </wp:inline>
                    </w:drawing>
                  </w:r>
                </w:p>
              </w:tc>
            </w:tr>
            <w:tr w:rsidR="00E15158" w:rsidRPr="00225B2D" w:rsidTr="00A62341">
              <w:trPr>
                <w:trHeight w:val="415"/>
              </w:trPr>
              <w:tc>
                <w:tcPr>
                  <w:tcW w:w="827" w:type="pct"/>
                  <w:tcBorders>
                    <w:left w:val="nil"/>
                    <w:bottom w:val="single" w:sz="4" w:space="0" w:color="auto"/>
                  </w:tcBorders>
                  <w:vAlign w:val="center"/>
                  <w:hideMark/>
                </w:tcPr>
                <w:p w:rsidR="00974685" w:rsidRPr="00225B2D" w:rsidRDefault="00974685" w:rsidP="00655546">
                  <w:pPr>
                    <w:jc w:val="center"/>
                    <w:rPr>
                      <w:sz w:val="16"/>
                      <w:szCs w:val="16"/>
                    </w:rPr>
                  </w:pPr>
                  <w:r w:rsidRPr="00225B2D">
                    <w:rPr>
                      <w:sz w:val="16"/>
                      <w:szCs w:val="16"/>
                    </w:rPr>
                    <w:t>DOKÜMAN KODU</w:t>
                  </w:r>
                </w:p>
              </w:tc>
              <w:tc>
                <w:tcPr>
                  <w:tcW w:w="1093" w:type="pct"/>
                  <w:tcBorders>
                    <w:bottom w:val="single" w:sz="4" w:space="0" w:color="auto"/>
                  </w:tcBorders>
                  <w:vAlign w:val="center"/>
                  <w:hideMark/>
                </w:tcPr>
                <w:p w:rsidR="00974685" w:rsidRPr="00225B2D" w:rsidRDefault="00974685" w:rsidP="00655546">
                  <w:pPr>
                    <w:jc w:val="center"/>
                    <w:rPr>
                      <w:sz w:val="16"/>
                      <w:szCs w:val="16"/>
                    </w:rPr>
                  </w:pPr>
                  <w:r w:rsidRPr="00225B2D">
                    <w:rPr>
                      <w:sz w:val="16"/>
                      <w:szCs w:val="16"/>
                    </w:rPr>
                    <w:t>YAYIN TARİHİ</w:t>
                  </w:r>
                </w:p>
              </w:tc>
              <w:tc>
                <w:tcPr>
                  <w:tcW w:w="934" w:type="pct"/>
                  <w:tcBorders>
                    <w:bottom w:val="single" w:sz="4" w:space="0" w:color="auto"/>
                  </w:tcBorders>
                  <w:vAlign w:val="center"/>
                  <w:hideMark/>
                </w:tcPr>
                <w:p w:rsidR="00974685" w:rsidRPr="00225B2D" w:rsidRDefault="00974685" w:rsidP="00655546">
                  <w:pPr>
                    <w:jc w:val="center"/>
                    <w:rPr>
                      <w:sz w:val="16"/>
                      <w:szCs w:val="16"/>
                    </w:rPr>
                  </w:pPr>
                  <w:r w:rsidRPr="00225B2D">
                    <w:rPr>
                      <w:sz w:val="16"/>
                      <w:szCs w:val="16"/>
                    </w:rPr>
                    <w:t>REVİZYON NO</w:t>
                  </w:r>
                </w:p>
              </w:tc>
              <w:tc>
                <w:tcPr>
                  <w:tcW w:w="1228" w:type="pct"/>
                  <w:tcBorders>
                    <w:bottom w:val="single" w:sz="4" w:space="0" w:color="auto"/>
                  </w:tcBorders>
                  <w:vAlign w:val="center"/>
                  <w:hideMark/>
                </w:tcPr>
                <w:p w:rsidR="00974685" w:rsidRPr="00225B2D" w:rsidRDefault="00974685" w:rsidP="00655546">
                  <w:pPr>
                    <w:jc w:val="center"/>
                    <w:rPr>
                      <w:sz w:val="16"/>
                      <w:szCs w:val="16"/>
                    </w:rPr>
                  </w:pPr>
                  <w:r w:rsidRPr="00225B2D">
                    <w:rPr>
                      <w:sz w:val="16"/>
                      <w:szCs w:val="16"/>
                    </w:rPr>
                    <w:t>REVİZYON TARİHİ</w:t>
                  </w:r>
                </w:p>
              </w:tc>
              <w:tc>
                <w:tcPr>
                  <w:tcW w:w="918" w:type="pct"/>
                  <w:tcBorders>
                    <w:bottom w:val="single" w:sz="4" w:space="0" w:color="auto"/>
                    <w:right w:val="nil"/>
                  </w:tcBorders>
                  <w:vAlign w:val="center"/>
                  <w:hideMark/>
                </w:tcPr>
                <w:p w:rsidR="00974685" w:rsidRPr="00225B2D" w:rsidRDefault="00974685" w:rsidP="00655546">
                  <w:pPr>
                    <w:jc w:val="center"/>
                    <w:rPr>
                      <w:sz w:val="16"/>
                      <w:szCs w:val="16"/>
                    </w:rPr>
                  </w:pPr>
                  <w:r w:rsidRPr="00225B2D">
                    <w:rPr>
                      <w:sz w:val="16"/>
                      <w:szCs w:val="16"/>
                    </w:rPr>
                    <w:t>SAYFA NO</w:t>
                  </w:r>
                </w:p>
              </w:tc>
            </w:tr>
            <w:tr w:rsidR="00E15158" w:rsidRPr="00225B2D" w:rsidTr="00A62341">
              <w:trPr>
                <w:trHeight w:val="371"/>
              </w:trPr>
              <w:tc>
                <w:tcPr>
                  <w:tcW w:w="827" w:type="pct"/>
                  <w:tcBorders>
                    <w:left w:val="nil"/>
                    <w:bottom w:val="nil"/>
                  </w:tcBorders>
                  <w:vAlign w:val="center"/>
                  <w:hideMark/>
                </w:tcPr>
                <w:p w:rsidR="00974685" w:rsidRPr="00225B2D" w:rsidRDefault="000069B9" w:rsidP="00655546">
                  <w:pPr>
                    <w:jc w:val="center"/>
                    <w:rPr>
                      <w:sz w:val="16"/>
                      <w:szCs w:val="16"/>
                    </w:rPr>
                  </w:pPr>
                  <w:r>
                    <w:rPr>
                      <w:sz w:val="16"/>
                      <w:szCs w:val="16"/>
                    </w:rPr>
                    <w:t>KİO.TL.01</w:t>
                  </w:r>
                </w:p>
              </w:tc>
              <w:tc>
                <w:tcPr>
                  <w:tcW w:w="1093" w:type="pct"/>
                  <w:tcBorders>
                    <w:bottom w:val="nil"/>
                  </w:tcBorders>
                  <w:vAlign w:val="center"/>
                  <w:hideMark/>
                </w:tcPr>
                <w:p w:rsidR="00974685" w:rsidRPr="00225B2D" w:rsidRDefault="00974685" w:rsidP="00655546">
                  <w:pPr>
                    <w:jc w:val="center"/>
                    <w:rPr>
                      <w:sz w:val="16"/>
                      <w:szCs w:val="16"/>
                    </w:rPr>
                  </w:pPr>
                  <w:r w:rsidRPr="00225B2D">
                    <w:rPr>
                      <w:sz w:val="16"/>
                      <w:szCs w:val="16"/>
                    </w:rPr>
                    <w:t>11/03/2019</w:t>
                  </w:r>
                </w:p>
              </w:tc>
              <w:tc>
                <w:tcPr>
                  <w:tcW w:w="934" w:type="pct"/>
                  <w:tcBorders>
                    <w:bottom w:val="nil"/>
                  </w:tcBorders>
                  <w:vAlign w:val="center"/>
                  <w:hideMark/>
                </w:tcPr>
                <w:p w:rsidR="00974685" w:rsidRPr="00225B2D" w:rsidRDefault="00974685" w:rsidP="00655546">
                  <w:pPr>
                    <w:jc w:val="center"/>
                    <w:rPr>
                      <w:sz w:val="16"/>
                      <w:szCs w:val="16"/>
                    </w:rPr>
                  </w:pPr>
                  <w:r w:rsidRPr="00225B2D">
                    <w:rPr>
                      <w:sz w:val="16"/>
                      <w:szCs w:val="16"/>
                    </w:rPr>
                    <w:t>-</w:t>
                  </w:r>
                </w:p>
              </w:tc>
              <w:tc>
                <w:tcPr>
                  <w:tcW w:w="1228" w:type="pct"/>
                  <w:tcBorders>
                    <w:bottom w:val="nil"/>
                  </w:tcBorders>
                  <w:vAlign w:val="center"/>
                  <w:hideMark/>
                </w:tcPr>
                <w:p w:rsidR="00974685" w:rsidRPr="00225B2D" w:rsidRDefault="00974685" w:rsidP="00655546">
                  <w:pPr>
                    <w:jc w:val="center"/>
                    <w:rPr>
                      <w:sz w:val="16"/>
                      <w:szCs w:val="16"/>
                    </w:rPr>
                  </w:pPr>
                  <w:r w:rsidRPr="00225B2D">
                    <w:rPr>
                      <w:sz w:val="16"/>
                      <w:szCs w:val="16"/>
                    </w:rPr>
                    <w:t>-</w:t>
                  </w:r>
                </w:p>
              </w:tc>
              <w:tc>
                <w:tcPr>
                  <w:tcW w:w="918" w:type="pct"/>
                  <w:tcBorders>
                    <w:bottom w:val="nil"/>
                    <w:right w:val="nil"/>
                  </w:tcBorders>
                  <w:vAlign w:val="center"/>
                  <w:hideMark/>
                </w:tcPr>
                <w:p w:rsidR="00974685" w:rsidRPr="00225B2D" w:rsidRDefault="000069B9" w:rsidP="00655546">
                  <w:pPr>
                    <w:jc w:val="center"/>
                    <w:rPr>
                      <w:sz w:val="16"/>
                      <w:szCs w:val="16"/>
                    </w:rPr>
                  </w:pPr>
                  <w:r>
                    <w:rPr>
                      <w:noProof/>
                      <w:sz w:val="16"/>
                      <w:szCs w:val="16"/>
                    </w:rPr>
                    <w:t>2/2</w:t>
                  </w:r>
                </w:p>
              </w:tc>
            </w:tr>
          </w:tbl>
          <w:p w:rsidR="00974685" w:rsidRDefault="00974685" w:rsidP="00974685">
            <w:pPr>
              <w:pStyle w:val="TableParagraph"/>
              <w:spacing w:before="67"/>
              <w:ind w:left="145" w:right="127"/>
              <w:rPr>
                <w:rFonts w:ascii="Arial" w:hAnsi="Arial"/>
                <w:sz w:val="14"/>
              </w:rPr>
            </w:pPr>
          </w:p>
        </w:tc>
      </w:tr>
      <w:tr w:rsidR="00F573AB" w:rsidTr="00812B90">
        <w:trPr>
          <w:trHeight w:val="2075"/>
        </w:trPr>
        <w:tc>
          <w:tcPr>
            <w:tcW w:w="4737" w:type="dxa"/>
            <w:tcBorders>
              <w:top w:val="single" w:sz="4" w:space="0" w:color="auto"/>
              <w:left w:val="single" w:sz="4" w:space="0" w:color="000000"/>
              <w:bottom w:val="single" w:sz="4" w:space="0" w:color="000000"/>
              <w:right w:val="single" w:sz="4" w:space="0" w:color="000000"/>
            </w:tcBorders>
            <w:vAlign w:val="center"/>
          </w:tcPr>
          <w:p w:rsidR="00F573AB" w:rsidRPr="000069B9" w:rsidRDefault="000069B9" w:rsidP="000069B9">
            <w:pPr>
              <w:pStyle w:val="TableParagraph"/>
              <w:ind w:left="0"/>
              <w:jc w:val="center"/>
              <w:rPr>
                <w:b/>
                <w:sz w:val="24"/>
              </w:rPr>
            </w:pPr>
            <w:r w:rsidRPr="000069B9">
              <w:rPr>
                <w:b/>
                <w:sz w:val="24"/>
              </w:rPr>
              <w:t>ÇALIŞAN GÜVENLİĞİ</w:t>
            </w:r>
          </w:p>
        </w:tc>
        <w:tc>
          <w:tcPr>
            <w:tcW w:w="6174" w:type="dxa"/>
            <w:tcBorders>
              <w:top w:val="single" w:sz="4" w:space="0" w:color="auto"/>
              <w:left w:val="single" w:sz="4" w:space="0" w:color="000000"/>
              <w:bottom w:val="single" w:sz="4" w:space="0" w:color="000000"/>
              <w:right w:val="single" w:sz="4" w:space="0" w:color="000000"/>
            </w:tcBorders>
          </w:tcPr>
          <w:p w:rsidR="00F573AB" w:rsidRDefault="000069B9">
            <w:pPr>
              <w:pStyle w:val="TableParagraph"/>
              <w:spacing w:before="5" w:line="410" w:lineRule="atLeast"/>
              <w:ind w:right="548"/>
              <w:rPr>
                <w:sz w:val="24"/>
              </w:rPr>
            </w:pPr>
            <w:r>
              <w:rPr>
                <w:sz w:val="24"/>
              </w:rPr>
              <w:t>*Kesici Delici Alet Yaralanmaları</w:t>
            </w:r>
          </w:p>
          <w:p w:rsidR="000069B9" w:rsidRDefault="000069B9">
            <w:pPr>
              <w:pStyle w:val="TableParagraph"/>
              <w:spacing w:before="5" w:line="410" w:lineRule="atLeast"/>
              <w:ind w:right="548"/>
              <w:rPr>
                <w:sz w:val="24"/>
              </w:rPr>
            </w:pPr>
            <w:r>
              <w:rPr>
                <w:sz w:val="24"/>
              </w:rPr>
              <w:t>*Kan ve Vücut Sıvılarıyla Temas</w:t>
            </w:r>
          </w:p>
          <w:p w:rsidR="000069B9" w:rsidRDefault="000069B9">
            <w:pPr>
              <w:pStyle w:val="TableParagraph"/>
              <w:spacing w:before="5" w:line="410" w:lineRule="atLeast"/>
              <w:ind w:right="548"/>
              <w:rPr>
                <w:sz w:val="24"/>
              </w:rPr>
            </w:pPr>
            <w:r>
              <w:rPr>
                <w:sz w:val="24"/>
              </w:rPr>
              <w:t>*Düşmeler</w:t>
            </w:r>
          </w:p>
          <w:p w:rsidR="000069B9" w:rsidRDefault="000069B9">
            <w:pPr>
              <w:pStyle w:val="TableParagraph"/>
              <w:spacing w:before="5" w:line="410" w:lineRule="atLeast"/>
              <w:ind w:right="548"/>
              <w:rPr>
                <w:sz w:val="24"/>
              </w:rPr>
            </w:pPr>
            <w:r>
              <w:rPr>
                <w:sz w:val="24"/>
              </w:rPr>
              <w:t>*Diğer</w:t>
            </w:r>
          </w:p>
          <w:p w:rsidR="000069B9" w:rsidRDefault="000069B9">
            <w:pPr>
              <w:pStyle w:val="TableParagraph"/>
              <w:spacing w:before="5" w:line="410" w:lineRule="atLeast"/>
              <w:ind w:right="548"/>
              <w:rPr>
                <w:sz w:val="24"/>
              </w:rPr>
            </w:pPr>
          </w:p>
        </w:tc>
      </w:tr>
      <w:tr w:rsidR="00F573AB" w:rsidTr="00812B90">
        <w:trPr>
          <w:trHeight w:val="7025"/>
        </w:trPr>
        <w:tc>
          <w:tcPr>
            <w:tcW w:w="10911" w:type="dxa"/>
            <w:gridSpan w:val="2"/>
            <w:tcBorders>
              <w:top w:val="single" w:sz="4" w:space="0" w:color="000000"/>
              <w:left w:val="single" w:sz="4" w:space="0" w:color="000000"/>
              <w:bottom w:val="single" w:sz="4" w:space="0" w:color="000000"/>
              <w:right w:val="single" w:sz="4" w:space="0" w:color="000000"/>
            </w:tcBorders>
          </w:tcPr>
          <w:p w:rsidR="00F573AB" w:rsidRDefault="00471481">
            <w:pPr>
              <w:pStyle w:val="TableParagraph"/>
              <w:spacing w:line="316" w:lineRule="exact"/>
              <w:ind w:left="410"/>
              <w:rPr>
                <w:sz w:val="24"/>
              </w:rPr>
            </w:pPr>
            <w:r>
              <w:rPr>
                <w:rFonts w:ascii="Webdings" w:hAnsi="Webdings"/>
                <w:sz w:val="32"/>
              </w:rPr>
              <w:t></w:t>
            </w:r>
            <w:r>
              <w:rPr>
                <w:sz w:val="32"/>
              </w:rPr>
              <w:t xml:space="preserve"> </w:t>
            </w:r>
            <w:r>
              <w:rPr>
                <w:sz w:val="24"/>
              </w:rPr>
              <w:t>Bildirimlerin yapılacağı formlarda asgari 4 bölüm bulunmalıdır:</w:t>
            </w:r>
          </w:p>
          <w:p w:rsidR="00F573AB" w:rsidRDefault="00471481">
            <w:pPr>
              <w:pStyle w:val="TableParagraph"/>
              <w:numPr>
                <w:ilvl w:val="0"/>
                <w:numId w:val="2"/>
              </w:numPr>
              <w:tabs>
                <w:tab w:val="left" w:pos="836"/>
              </w:tabs>
              <w:spacing w:before="124"/>
              <w:ind w:hanging="142"/>
              <w:rPr>
                <w:sz w:val="24"/>
              </w:rPr>
            </w:pPr>
            <w:r>
              <w:rPr>
                <w:sz w:val="24"/>
              </w:rPr>
              <w:t>Olayın</w:t>
            </w:r>
            <w:r>
              <w:rPr>
                <w:spacing w:val="-1"/>
                <w:sz w:val="24"/>
              </w:rPr>
              <w:t xml:space="preserve"> </w:t>
            </w:r>
            <w:r>
              <w:rPr>
                <w:sz w:val="24"/>
              </w:rPr>
              <w:t>konusu</w:t>
            </w:r>
          </w:p>
          <w:p w:rsidR="00F573AB" w:rsidRDefault="00471481">
            <w:pPr>
              <w:pStyle w:val="TableParagraph"/>
              <w:numPr>
                <w:ilvl w:val="0"/>
                <w:numId w:val="2"/>
              </w:numPr>
              <w:tabs>
                <w:tab w:val="left" w:pos="836"/>
              </w:tabs>
              <w:spacing w:before="137"/>
              <w:ind w:hanging="142"/>
              <w:rPr>
                <w:sz w:val="24"/>
              </w:rPr>
            </w:pPr>
            <w:r>
              <w:rPr>
                <w:sz w:val="24"/>
              </w:rPr>
              <w:t>Olayın</w:t>
            </w:r>
            <w:r>
              <w:rPr>
                <w:spacing w:val="1"/>
                <w:sz w:val="24"/>
              </w:rPr>
              <w:t xml:space="preserve"> </w:t>
            </w:r>
            <w:r>
              <w:rPr>
                <w:sz w:val="24"/>
              </w:rPr>
              <w:t>anlatılması</w:t>
            </w:r>
          </w:p>
          <w:p w:rsidR="00F573AB" w:rsidRDefault="00471481">
            <w:pPr>
              <w:pStyle w:val="TableParagraph"/>
              <w:numPr>
                <w:ilvl w:val="0"/>
                <w:numId w:val="2"/>
              </w:numPr>
              <w:tabs>
                <w:tab w:val="left" w:pos="836"/>
              </w:tabs>
              <w:spacing w:before="139"/>
              <w:ind w:hanging="142"/>
              <w:rPr>
                <w:sz w:val="24"/>
              </w:rPr>
            </w:pPr>
            <w:r>
              <w:rPr>
                <w:sz w:val="24"/>
              </w:rPr>
              <w:t>Olaya ilişkin varsa görüş ve öneriler</w:t>
            </w:r>
          </w:p>
          <w:p w:rsidR="00F573AB" w:rsidRDefault="00471481">
            <w:pPr>
              <w:pStyle w:val="TableParagraph"/>
              <w:spacing w:before="139" w:line="348" w:lineRule="auto"/>
              <w:ind w:right="92" w:firstLine="283"/>
              <w:jc w:val="both"/>
              <w:rPr>
                <w:sz w:val="24"/>
              </w:rPr>
            </w:pPr>
            <w:r>
              <w:rPr>
                <w:rFonts w:ascii="Webdings" w:hAnsi="Webdings"/>
                <w:sz w:val="32"/>
              </w:rPr>
              <w:t></w:t>
            </w:r>
            <w:r>
              <w:rPr>
                <w:sz w:val="32"/>
              </w:rPr>
              <w:t xml:space="preserve"> </w:t>
            </w:r>
            <w:r>
              <w:rPr>
                <w:sz w:val="24"/>
              </w:rPr>
              <w:t>Yönetimin yönlendirmesi ile bildirim formlarından gelen görüşler ilgili komitelere iletilir. Komite olayla ilgili gereken tedbiri alır, olay bildirimi ile ilgili kök neden analizi yapar. Gerekirse ilgili komite Düzeltici- önleyici faaliyet başlatır.</w:t>
            </w:r>
          </w:p>
          <w:p w:rsidR="00F573AB" w:rsidRDefault="00471481">
            <w:pPr>
              <w:pStyle w:val="TableParagraph"/>
              <w:spacing w:before="10" w:line="333" w:lineRule="auto"/>
              <w:ind w:right="101" w:firstLine="283"/>
              <w:jc w:val="both"/>
              <w:rPr>
                <w:sz w:val="24"/>
              </w:rPr>
            </w:pPr>
            <w:r>
              <w:rPr>
                <w:rFonts w:ascii="Webdings" w:hAnsi="Webdings"/>
                <w:sz w:val="32"/>
              </w:rPr>
              <w:t></w:t>
            </w:r>
            <w:r>
              <w:rPr>
                <w:sz w:val="32"/>
              </w:rPr>
              <w:t xml:space="preserve"> </w:t>
            </w:r>
            <w:r>
              <w:rPr>
                <w:sz w:val="24"/>
              </w:rPr>
              <w:t>Bildirim formları basılı kopya olarak kullanılabilir.</w:t>
            </w:r>
            <w:r w:rsidR="009C74A7">
              <w:rPr>
                <w:sz w:val="24"/>
              </w:rPr>
              <w:t xml:space="preserve"> </w:t>
            </w:r>
            <w:r>
              <w:rPr>
                <w:sz w:val="24"/>
              </w:rPr>
              <w:t>Formlara,</w:t>
            </w:r>
            <w:r w:rsidR="0092193E">
              <w:rPr>
                <w:sz w:val="24"/>
              </w:rPr>
              <w:t xml:space="preserve"> </w:t>
            </w:r>
            <w:r>
              <w:rPr>
                <w:sz w:val="24"/>
              </w:rPr>
              <w:t>tüm kurum çalışanları kurumun tüm bölümlerinden kolaylıkla ulaşılabilir.</w:t>
            </w:r>
          </w:p>
          <w:p w:rsidR="00F573AB" w:rsidRDefault="00471481">
            <w:pPr>
              <w:pStyle w:val="TableParagraph"/>
              <w:spacing w:before="31"/>
              <w:ind w:left="410"/>
              <w:rPr>
                <w:sz w:val="24"/>
              </w:rPr>
            </w:pPr>
            <w:r>
              <w:rPr>
                <w:rFonts w:ascii="Webdings" w:hAnsi="Webdings"/>
                <w:sz w:val="32"/>
              </w:rPr>
              <w:t></w:t>
            </w:r>
            <w:r>
              <w:rPr>
                <w:sz w:val="32"/>
              </w:rPr>
              <w:t xml:space="preserve"> </w:t>
            </w:r>
            <w:r>
              <w:rPr>
                <w:sz w:val="24"/>
              </w:rPr>
              <w:t>Kalite yönetim birimi tarafından çalışanlara;</w:t>
            </w:r>
          </w:p>
          <w:p w:rsidR="00F573AB" w:rsidRDefault="00471481">
            <w:pPr>
              <w:pStyle w:val="TableParagraph"/>
              <w:numPr>
                <w:ilvl w:val="1"/>
                <w:numId w:val="2"/>
              </w:numPr>
              <w:tabs>
                <w:tab w:val="left" w:pos="1544"/>
              </w:tabs>
              <w:spacing w:before="127"/>
              <w:ind w:hanging="271"/>
              <w:rPr>
                <w:sz w:val="24"/>
              </w:rPr>
            </w:pPr>
            <w:r>
              <w:rPr>
                <w:sz w:val="24"/>
              </w:rPr>
              <w:t>İstenmeyen Olay Bildirim</w:t>
            </w:r>
            <w:r>
              <w:rPr>
                <w:spacing w:val="-10"/>
                <w:sz w:val="24"/>
              </w:rPr>
              <w:t xml:space="preserve"> </w:t>
            </w:r>
            <w:r>
              <w:rPr>
                <w:sz w:val="24"/>
              </w:rPr>
              <w:t>sistemi</w:t>
            </w:r>
          </w:p>
          <w:p w:rsidR="00F573AB" w:rsidRDefault="00471481">
            <w:pPr>
              <w:pStyle w:val="TableParagraph"/>
              <w:numPr>
                <w:ilvl w:val="1"/>
                <w:numId w:val="2"/>
              </w:numPr>
              <w:tabs>
                <w:tab w:val="left" w:pos="1544"/>
              </w:tabs>
              <w:spacing w:before="135"/>
              <w:ind w:hanging="271"/>
              <w:rPr>
                <w:sz w:val="24"/>
              </w:rPr>
            </w:pPr>
            <w:r>
              <w:rPr>
                <w:sz w:val="24"/>
              </w:rPr>
              <w:t>İstenmeyen Olay Bildirim</w:t>
            </w:r>
            <w:r>
              <w:rPr>
                <w:spacing w:val="50"/>
                <w:sz w:val="24"/>
              </w:rPr>
              <w:t xml:space="preserve"> </w:t>
            </w:r>
            <w:r>
              <w:rPr>
                <w:sz w:val="24"/>
              </w:rPr>
              <w:t>formu</w:t>
            </w:r>
          </w:p>
          <w:p w:rsidR="00F573AB" w:rsidRDefault="00471481">
            <w:pPr>
              <w:pStyle w:val="TableParagraph"/>
              <w:numPr>
                <w:ilvl w:val="1"/>
                <w:numId w:val="2"/>
              </w:numPr>
              <w:tabs>
                <w:tab w:val="left" w:pos="1544"/>
              </w:tabs>
              <w:spacing w:before="135"/>
              <w:ind w:hanging="271"/>
              <w:rPr>
                <w:sz w:val="24"/>
              </w:rPr>
            </w:pPr>
            <w:r>
              <w:rPr>
                <w:sz w:val="24"/>
              </w:rPr>
              <w:t>Formun doldurulması hakkında eğitimler</w:t>
            </w:r>
            <w:r>
              <w:rPr>
                <w:spacing w:val="-3"/>
                <w:sz w:val="24"/>
              </w:rPr>
              <w:t xml:space="preserve"> </w:t>
            </w:r>
            <w:r>
              <w:rPr>
                <w:sz w:val="24"/>
              </w:rPr>
              <w:t>verilir.</w:t>
            </w:r>
          </w:p>
          <w:p w:rsidR="00F573AB" w:rsidRDefault="00471481">
            <w:pPr>
              <w:pStyle w:val="TableParagraph"/>
              <w:numPr>
                <w:ilvl w:val="0"/>
                <w:numId w:val="1"/>
              </w:numPr>
              <w:tabs>
                <w:tab w:val="left" w:pos="973"/>
              </w:tabs>
              <w:spacing w:before="133" w:line="360" w:lineRule="auto"/>
              <w:ind w:right="91" w:firstLine="566"/>
              <w:rPr>
                <w:sz w:val="24"/>
              </w:rPr>
            </w:pPr>
            <w:r>
              <w:rPr>
                <w:b/>
                <w:sz w:val="24"/>
              </w:rPr>
              <w:t xml:space="preserve">SORUMLULUKLAR: </w:t>
            </w:r>
            <w:r w:rsidR="0092193E">
              <w:rPr>
                <w:sz w:val="24"/>
              </w:rPr>
              <w:t>Fakülte Yönetimi</w:t>
            </w:r>
            <w:r>
              <w:rPr>
                <w:sz w:val="24"/>
              </w:rPr>
              <w:t>, Kalite Yönetim Birimi Sorumlu</w:t>
            </w:r>
            <w:r w:rsidR="0092193E">
              <w:rPr>
                <w:sz w:val="24"/>
              </w:rPr>
              <w:t>su</w:t>
            </w:r>
            <w:r>
              <w:rPr>
                <w:sz w:val="24"/>
              </w:rPr>
              <w:t xml:space="preserve"> ve Bölüm Kalite</w:t>
            </w:r>
            <w:r>
              <w:rPr>
                <w:spacing w:val="-1"/>
                <w:sz w:val="24"/>
              </w:rPr>
              <w:t xml:space="preserve"> </w:t>
            </w:r>
            <w:r>
              <w:rPr>
                <w:sz w:val="24"/>
              </w:rPr>
              <w:t>Sorumluları</w:t>
            </w:r>
          </w:p>
          <w:p w:rsidR="0092193E" w:rsidRDefault="00471481">
            <w:pPr>
              <w:pStyle w:val="TableParagraph"/>
              <w:numPr>
                <w:ilvl w:val="0"/>
                <w:numId w:val="1"/>
              </w:numPr>
              <w:tabs>
                <w:tab w:val="left" w:pos="934"/>
              </w:tabs>
              <w:spacing w:before="5"/>
              <w:ind w:left="933" w:hanging="240"/>
              <w:rPr>
                <w:b/>
                <w:sz w:val="24"/>
              </w:rPr>
            </w:pPr>
            <w:r>
              <w:rPr>
                <w:b/>
                <w:sz w:val="24"/>
              </w:rPr>
              <w:t xml:space="preserve">EKLER: </w:t>
            </w:r>
          </w:p>
          <w:p w:rsidR="00F573AB" w:rsidRDefault="0092193E" w:rsidP="0092193E">
            <w:pPr>
              <w:pStyle w:val="TableParagraph"/>
              <w:tabs>
                <w:tab w:val="left" w:pos="934"/>
              </w:tabs>
              <w:spacing w:before="5"/>
              <w:ind w:left="-152"/>
              <w:rPr>
                <w:sz w:val="24"/>
              </w:rPr>
            </w:pPr>
            <w:r>
              <w:rPr>
                <w:b/>
                <w:sz w:val="24"/>
              </w:rPr>
              <w:t xml:space="preserve">*                </w:t>
            </w:r>
            <w:r w:rsidRPr="0092193E">
              <w:rPr>
                <w:sz w:val="24"/>
              </w:rPr>
              <w:t xml:space="preserve">* </w:t>
            </w:r>
            <w:r w:rsidR="00471481" w:rsidRPr="0092193E">
              <w:rPr>
                <w:sz w:val="24"/>
              </w:rPr>
              <w:t>KİO.FR.01 İstenmeyen Olay Bildirim</w:t>
            </w:r>
            <w:r w:rsidR="00471481" w:rsidRPr="0092193E">
              <w:rPr>
                <w:spacing w:val="-2"/>
                <w:sz w:val="24"/>
              </w:rPr>
              <w:t xml:space="preserve"> </w:t>
            </w:r>
            <w:r w:rsidR="00471481" w:rsidRPr="0092193E">
              <w:rPr>
                <w:sz w:val="24"/>
              </w:rPr>
              <w:t>Formu</w:t>
            </w:r>
          </w:p>
          <w:p w:rsidR="0092193E" w:rsidRPr="0092193E" w:rsidRDefault="0092193E" w:rsidP="0092193E">
            <w:pPr>
              <w:pStyle w:val="TableParagraph"/>
              <w:tabs>
                <w:tab w:val="left" w:pos="934"/>
              </w:tabs>
              <w:spacing w:before="5"/>
              <w:ind w:left="-152"/>
              <w:rPr>
                <w:sz w:val="24"/>
              </w:rPr>
            </w:pPr>
            <w:r>
              <w:rPr>
                <w:b/>
                <w:sz w:val="24"/>
              </w:rPr>
              <w:tab/>
            </w:r>
            <w:r w:rsidRPr="0092193E">
              <w:rPr>
                <w:sz w:val="24"/>
              </w:rPr>
              <w:t>*KİO.FR.02 Ramak Kala Olay Bildirim Formu</w:t>
            </w:r>
          </w:p>
        </w:tc>
      </w:tr>
    </w:tbl>
    <w:p w:rsidR="00471481" w:rsidRDefault="00471481"/>
    <w:p w:rsidR="0092193E" w:rsidRDefault="0092193E"/>
    <w:p w:rsidR="0092193E" w:rsidRDefault="0092193E"/>
    <w:sectPr w:rsidR="0092193E" w:rsidSect="00A45EBE">
      <w:pgSz w:w="12240" w:h="15840"/>
      <w:pgMar w:top="520" w:right="616" w:bottom="280" w:left="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73D"/>
    <w:multiLevelType w:val="hybridMultilevel"/>
    <w:tmpl w:val="180E592E"/>
    <w:lvl w:ilvl="0" w:tplc="B79EDF1E">
      <w:start w:val="5"/>
      <w:numFmt w:val="decimal"/>
      <w:lvlText w:val="%1."/>
      <w:lvlJc w:val="left"/>
      <w:pPr>
        <w:ind w:left="127" w:hanging="279"/>
      </w:pPr>
      <w:rPr>
        <w:rFonts w:ascii="Times New Roman" w:eastAsia="Times New Roman" w:hAnsi="Times New Roman" w:cs="Times New Roman" w:hint="default"/>
        <w:b/>
        <w:bCs/>
        <w:spacing w:val="-23"/>
        <w:w w:val="99"/>
        <w:sz w:val="24"/>
        <w:szCs w:val="24"/>
        <w:lang w:val="tr-TR" w:eastAsia="tr-TR" w:bidi="tr-TR"/>
      </w:rPr>
    </w:lvl>
    <w:lvl w:ilvl="1" w:tplc="3C12CE06">
      <w:numFmt w:val="bullet"/>
      <w:lvlText w:val="•"/>
      <w:lvlJc w:val="left"/>
      <w:pPr>
        <w:ind w:left="1207" w:hanging="279"/>
      </w:pPr>
      <w:rPr>
        <w:rFonts w:hint="default"/>
        <w:lang w:val="tr-TR" w:eastAsia="tr-TR" w:bidi="tr-TR"/>
      </w:rPr>
    </w:lvl>
    <w:lvl w:ilvl="2" w:tplc="62BE885A">
      <w:numFmt w:val="bullet"/>
      <w:lvlText w:val="•"/>
      <w:lvlJc w:val="left"/>
      <w:pPr>
        <w:ind w:left="2295" w:hanging="279"/>
      </w:pPr>
      <w:rPr>
        <w:rFonts w:hint="default"/>
        <w:lang w:val="tr-TR" w:eastAsia="tr-TR" w:bidi="tr-TR"/>
      </w:rPr>
    </w:lvl>
    <w:lvl w:ilvl="3" w:tplc="49D24C50">
      <w:numFmt w:val="bullet"/>
      <w:lvlText w:val="•"/>
      <w:lvlJc w:val="left"/>
      <w:pPr>
        <w:ind w:left="3383" w:hanging="279"/>
      </w:pPr>
      <w:rPr>
        <w:rFonts w:hint="default"/>
        <w:lang w:val="tr-TR" w:eastAsia="tr-TR" w:bidi="tr-TR"/>
      </w:rPr>
    </w:lvl>
    <w:lvl w:ilvl="4" w:tplc="2842D682">
      <w:numFmt w:val="bullet"/>
      <w:lvlText w:val="•"/>
      <w:lvlJc w:val="left"/>
      <w:pPr>
        <w:ind w:left="4471" w:hanging="279"/>
      </w:pPr>
      <w:rPr>
        <w:rFonts w:hint="default"/>
        <w:lang w:val="tr-TR" w:eastAsia="tr-TR" w:bidi="tr-TR"/>
      </w:rPr>
    </w:lvl>
    <w:lvl w:ilvl="5" w:tplc="FA02A856">
      <w:numFmt w:val="bullet"/>
      <w:lvlText w:val="•"/>
      <w:lvlJc w:val="left"/>
      <w:pPr>
        <w:ind w:left="5559" w:hanging="279"/>
      </w:pPr>
      <w:rPr>
        <w:rFonts w:hint="default"/>
        <w:lang w:val="tr-TR" w:eastAsia="tr-TR" w:bidi="tr-TR"/>
      </w:rPr>
    </w:lvl>
    <w:lvl w:ilvl="6" w:tplc="6B7ABFBA">
      <w:numFmt w:val="bullet"/>
      <w:lvlText w:val="•"/>
      <w:lvlJc w:val="left"/>
      <w:pPr>
        <w:ind w:left="6646" w:hanging="279"/>
      </w:pPr>
      <w:rPr>
        <w:rFonts w:hint="default"/>
        <w:lang w:val="tr-TR" w:eastAsia="tr-TR" w:bidi="tr-TR"/>
      </w:rPr>
    </w:lvl>
    <w:lvl w:ilvl="7" w:tplc="E682B79C">
      <w:numFmt w:val="bullet"/>
      <w:lvlText w:val="•"/>
      <w:lvlJc w:val="left"/>
      <w:pPr>
        <w:ind w:left="7734" w:hanging="279"/>
      </w:pPr>
      <w:rPr>
        <w:rFonts w:hint="default"/>
        <w:lang w:val="tr-TR" w:eastAsia="tr-TR" w:bidi="tr-TR"/>
      </w:rPr>
    </w:lvl>
    <w:lvl w:ilvl="8" w:tplc="55F6437C">
      <w:numFmt w:val="bullet"/>
      <w:lvlText w:val="•"/>
      <w:lvlJc w:val="left"/>
      <w:pPr>
        <w:ind w:left="8822" w:hanging="279"/>
      </w:pPr>
      <w:rPr>
        <w:rFonts w:hint="default"/>
        <w:lang w:val="tr-TR" w:eastAsia="tr-TR" w:bidi="tr-TR"/>
      </w:rPr>
    </w:lvl>
  </w:abstractNum>
  <w:abstractNum w:abstractNumId="1">
    <w:nsid w:val="24E1089C"/>
    <w:multiLevelType w:val="hybridMultilevel"/>
    <w:tmpl w:val="E5E2AF80"/>
    <w:lvl w:ilvl="0" w:tplc="43D82F1C">
      <w:start w:val="1"/>
      <w:numFmt w:val="decimal"/>
      <w:lvlText w:val="%1."/>
      <w:lvlJc w:val="left"/>
      <w:pPr>
        <w:ind w:left="127" w:hanging="181"/>
      </w:pPr>
      <w:rPr>
        <w:rFonts w:ascii="Times New Roman" w:eastAsia="Times New Roman" w:hAnsi="Times New Roman" w:cs="Times New Roman" w:hint="default"/>
        <w:b/>
        <w:bCs/>
        <w:spacing w:val="-30"/>
        <w:w w:val="99"/>
        <w:sz w:val="22"/>
        <w:szCs w:val="22"/>
        <w:lang w:val="tr-TR" w:eastAsia="tr-TR" w:bidi="tr-TR"/>
      </w:rPr>
    </w:lvl>
    <w:lvl w:ilvl="1" w:tplc="D00E33A8">
      <w:numFmt w:val="bullet"/>
      <w:lvlText w:val=""/>
      <w:lvlJc w:val="left"/>
      <w:pPr>
        <w:ind w:left="1414" w:hanging="360"/>
      </w:pPr>
      <w:rPr>
        <w:rFonts w:ascii="Wingdings" w:eastAsia="Wingdings" w:hAnsi="Wingdings" w:cs="Wingdings" w:hint="default"/>
        <w:w w:val="100"/>
        <w:sz w:val="24"/>
        <w:szCs w:val="24"/>
        <w:lang w:val="tr-TR" w:eastAsia="tr-TR" w:bidi="tr-TR"/>
      </w:rPr>
    </w:lvl>
    <w:lvl w:ilvl="2" w:tplc="33E42A76">
      <w:numFmt w:val="bullet"/>
      <w:lvlText w:val="•"/>
      <w:lvlJc w:val="left"/>
      <w:pPr>
        <w:ind w:left="2484" w:hanging="360"/>
      </w:pPr>
      <w:rPr>
        <w:rFonts w:hint="default"/>
        <w:lang w:val="tr-TR" w:eastAsia="tr-TR" w:bidi="tr-TR"/>
      </w:rPr>
    </w:lvl>
    <w:lvl w:ilvl="3" w:tplc="4CE66152">
      <w:numFmt w:val="bullet"/>
      <w:lvlText w:val="•"/>
      <w:lvlJc w:val="left"/>
      <w:pPr>
        <w:ind w:left="3548" w:hanging="360"/>
      </w:pPr>
      <w:rPr>
        <w:rFonts w:hint="default"/>
        <w:lang w:val="tr-TR" w:eastAsia="tr-TR" w:bidi="tr-TR"/>
      </w:rPr>
    </w:lvl>
    <w:lvl w:ilvl="4" w:tplc="ECB20810">
      <w:numFmt w:val="bullet"/>
      <w:lvlText w:val="•"/>
      <w:lvlJc w:val="left"/>
      <w:pPr>
        <w:ind w:left="4612" w:hanging="360"/>
      </w:pPr>
      <w:rPr>
        <w:rFonts w:hint="default"/>
        <w:lang w:val="tr-TR" w:eastAsia="tr-TR" w:bidi="tr-TR"/>
      </w:rPr>
    </w:lvl>
    <w:lvl w:ilvl="5" w:tplc="C75251B0">
      <w:numFmt w:val="bullet"/>
      <w:lvlText w:val="•"/>
      <w:lvlJc w:val="left"/>
      <w:pPr>
        <w:ind w:left="5676" w:hanging="360"/>
      </w:pPr>
      <w:rPr>
        <w:rFonts w:hint="default"/>
        <w:lang w:val="tr-TR" w:eastAsia="tr-TR" w:bidi="tr-TR"/>
      </w:rPr>
    </w:lvl>
    <w:lvl w:ilvl="6" w:tplc="5E8CBEFE">
      <w:numFmt w:val="bullet"/>
      <w:lvlText w:val="•"/>
      <w:lvlJc w:val="left"/>
      <w:pPr>
        <w:ind w:left="6741" w:hanging="360"/>
      </w:pPr>
      <w:rPr>
        <w:rFonts w:hint="default"/>
        <w:lang w:val="tr-TR" w:eastAsia="tr-TR" w:bidi="tr-TR"/>
      </w:rPr>
    </w:lvl>
    <w:lvl w:ilvl="7" w:tplc="947036DE">
      <w:numFmt w:val="bullet"/>
      <w:lvlText w:val="•"/>
      <w:lvlJc w:val="left"/>
      <w:pPr>
        <w:ind w:left="7805" w:hanging="360"/>
      </w:pPr>
      <w:rPr>
        <w:rFonts w:hint="default"/>
        <w:lang w:val="tr-TR" w:eastAsia="tr-TR" w:bidi="tr-TR"/>
      </w:rPr>
    </w:lvl>
    <w:lvl w:ilvl="8" w:tplc="390851A8">
      <w:numFmt w:val="bullet"/>
      <w:lvlText w:val="•"/>
      <w:lvlJc w:val="left"/>
      <w:pPr>
        <w:ind w:left="8869" w:hanging="360"/>
      </w:pPr>
      <w:rPr>
        <w:rFonts w:hint="default"/>
        <w:lang w:val="tr-TR" w:eastAsia="tr-TR" w:bidi="tr-TR"/>
      </w:rPr>
    </w:lvl>
  </w:abstractNum>
  <w:abstractNum w:abstractNumId="2">
    <w:nsid w:val="319C5E1A"/>
    <w:multiLevelType w:val="hybridMultilevel"/>
    <w:tmpl w:val="A04C18F4"/>
    <w:lvl w:ilvl="0" w:tplc="8CB809CA">
      <w:numFmt w:val="bullet"/>
      <w:lvlText w:val=""/>
      <w:lvlJc w:val="left"/>
      <w:pPr>
        <w:ind w:left="835" w:hanging="143"/>
      </w:pPr>
      <w:rPr>
        <w:rFonts w:ascii="Wingdings" w:eastAsia="Wingdings" w:hAnsi="Wingdings" w:cs="Wingdings" w:hint="default"/>
        <w:w w:val="100"/>
        <w:sz w:val="24"/>
        <w:szCs w:val="24"/>
        <w:lang w:val="tr-TR" w:eastAsia="tr-TR" w:bidi="tr-TR"/>
      </w:rPr>
    </w:lvl>
    <w:lvl w:ilvl="1" w:tplc="D6A05530">
      <w:numFmt w:val="bullet"/>
      <w:lvlText w:val=""/>
      <w:lvlJc w:val="left"/>
      <w:pPr>
        <w:ind w:left="1543" w:hanging="272"/>
      </w:pPr>
      <w:rPr>
        <w:rFonts w:ascii="Wingdings" w:eastAsia="Wingdings" w:hAnsi="Wingdings" w:cs="Wingdings" w:hint="default"/>
        <w:w w:val="99"/>
        <w:sz w:val="32"/>
        <w:szCs w:val="32"/>
        <w:lang w:val="tr-TR" w:eastAsia="tr-TR" w:bidi="tr-TR"/>
      </w:rPr>
    </w:lvl>
    <w:lvl w:ilvl="2" w:tplc="AE407AE0">
      <w:numFmt w:val="bullet"/>
      <w:lvlText w:val="•"/>
      <w:lvlJc w:val="left"/>
      <w:pPr>
        <w:ind w:left="2590" w:hanging="272"/>
      </w:pPr>
      <w:rPr>
        <w:rFonts w:hint="default"/>
        <w:lang w:val="tr-TR" w:eastAsia="tr-TR" w:bidi="tr-TR"/>
      </w:rPr>
    </w:lvl>
    <w:lvl w:ilvl="3" w:tplc="74D8131A">
      <w:numFmt w:val="bullet"/>
      <w:lvlText w:val="•"/>
      <w:lvlJc w:val="left"/>
      <w:pPr>
        <w:ind w:left="3641" w:hanging="272"/>
      </w:pPr>
      <w:rPr>
        <w:rFonts w:hint="default"/>
        <w:lang w:val="tr-TR" w:eastAsia="tr-TR" w:bidi="tr-TR"/>
      </w:rPr>
    </w:lvl>
    <w:lvl w:ilvl="4" w:tplc="40C40F2E">
      <w:numFmt w:val="bullet"/>
      <w:lvlText w:val="•"/>
      <w:lvlJc w:val="left"/>
      <w:pPr>
        <w:ind w:left="4692" w:hanging="272"/>
      </w:pPr>
      <w:rPr>
        <w:rFonts w:hint="default"/>
        <w:lang w:val="tr-TR" w:eastAsia="tr-TR" w:bidi="tr-TR"/>
      </w:rPr>
    </w:lvl>
    <w:lvl w:ilvl="5" w:tplc="D9504A9C">
      <w:numFmt w:val="bullet"/>
      <w:lvlText w:val="•"/>
      <w:lvlJc w:val="left"/>
      <w:pPr>
        <w:ind w:left="5743" w:hanging="272"/>
      </w:pPr>
      <w:rPr>
        <w:rFonts w:hint="default"/>
        <w:lang w:val="tr-TR" w:eastAsia="tr-TR" w:bidi="tr-TR"/>
      </w:rPr>
    </w:lvl>
    <w:lvl w:ilvl="6" w:tplc="9392E178">
      <w:numFmt w:val="bullet"/>
      <w:lvlText w:val="•"/>
      <w:lvlJc w:val="left"/>
      <w:pPr>
        <w:ind w:left="6794" w:hanging="272"/>
      </w:pPr>
      <w:rPr>
        <w:rFonts w:hint="default"/>
        <w:lang w:val="tr-TR" w:eastAsia="tr-TR" w:bidi="tr-TR"/>
      </w:rPr>
    </w:lvl>
    <w:lvl w:ilvl="7" w:tplc="4BDCAD46">
      <w:numFmt w:val="bullet"/>
      <w:lvlText w:val="•"/>
      <w:lvlJc w:val="left"/>
      <w:pPr>
        <w:ind w:left="7845" w:hanging="272"/>
      </w:pPr>
      <w:rPr>
        <w:rFonts w:hint="default"/>
        <w:lang w:val="tr-TR" w:eastAsia="tr-TR" w:bidi="tr-TR"/>
      </w:rPr>
    </w:lvl>
    <w:lvl w:ilvl="8" w:tplc="F9BC6312">
      <w:numFmt w:val="bullet"/>
      <w:lvlText w:val="•"/>
      <w:lvlJc w:val="left"/>
      <w:pPr>
        <w:ind w:left="8896" w:hanging="272"/>
      </w:pPr>
      <w:rPr>
        <w:rFonts w:hint="default"/>
        <w:lang w:val="tr-TR" w:eastAsia="tr-TR" w:bidi="tr-TR"/>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compat>
  <w:rsids>
    <w:rsidRoot w:val="00F573AB"/>
    <w:rsid w:val="000069B9"/>
    <w:rsid w:val="00160826"/>
    <w:rsid w:val="00471481"/>
    <w:rsid w:val="00501AF4"/>
    <w:rsid w:val="00632311"/>
    <w:rsid w:val="00812B90"/>
    <w:rsid w:val="008211B9"/>
    <w:rsid w:val="0092193E"/>
    <w:rsid w:val="00974685"/>
    <w:rsid w:val="009B44D8"/>
    <w:rsid w:val="009C74A7"/>
    <w:rsid w:val="009E472A"/>
    <w:rsid w:val="00A45EBE"/>
    <w:rsid w:val="00A61EAF"/>
    <w:rsid w:val="00A62341"/>
    <w:rsid w:val="00E15158"/>
    <w:rsid w:val="00F573AB"/>
    <w:rsid w:val="00F758DD"/>
    <w:rsid w:val="00FD5F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73A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573AB"/>
    <w:tblPr>
      <w:tblInd w:w="0" w:type="dxa"/>
      <w:tblCellMar>
        <w:top w:w="0" w:type="dxa"/>
        <w:left w:w="0" w:type="dxa"/>
        <w:bottom w:w="0" w:type="dxa"/>
        <w:right w:w="0" w:type="dxa"/>
      </w:tblCellMar>
    </w:tblPr>
  </w:style>
  <w:style w:type="paragraph" w:styleId="ListeParagraf">
    <w:name w:val="List Paragraph"/>
    <w:basedOn w:val="Normal"/>
    <w:uiPriority w:val="1"/>
    <w:qFormat/>
    <w:rsid w:val="00F573AB"/>
  </w:style>
  <w:style w:type="paragraph" w:customStyle="1" w:styleId="TableParagraph">
    <w:name w:val="Table Paragraph"/>
    <w:basedOn w:val="Normal"/>
    <w:uiPriority w:val="1"/>
    <w:qFormat/>
    <w:rsid w:val="00F573AB"/>
    <w:pPr>
      <w:ind w:left="127"/>
    </w:pPr>
  </w:style>
  <w:style w:type="paragraph" w:styleId="BalonMetni">
    <w:name w:val="Balloon Text"/>
    <w:basedOn w:val="Normal"/>
    <w:link w:val="BalonMetniChar"/>
    <w:uiPriority w:val="99"/>
    <w:semiHidden/>
    <w:unhideWhenUsed/>
    <w:rsid w:val="00A61EAF"/>
    <w:rPr>
      <w:rFonts w:ascii="Tahoma" w:hAnsi="Tahoma" w:cs="Tahoma"/>
      <w:sz w:val="16"/>
      <w:szCs w:val="16"/>
    </w:rPr>
  </w:style>
  <w:style w:type="character" w:customStyle="1" w:styleId="BalonMetniChar">
    <w:name w:val="Balon Metni Char"/>
    <w:basedOn w:val="VarsaylanParagrafYazTipi"/>
    <w:link w:val="BalonMetni"/>
    <w:uiPriority w:val="99"/>
    <w:semiHidden/>
    <w:rsid w:val="00A61EAF"/>
    <w:rPr>
      <w:rFonts w:ascii="Tahoma" w:eastAsia="Times New Roman" w:hAnsi="Tahoma" w:cs="Tahoma"/>
      <w:sz w:val="16"/>
      <w:szCs w:val="16"/>
      <w:lang w:val="tr-TR" w:eastAsia="tr-TR" w:bidi="tr-TR"/>
    </w:rPr>
  </w:style>
  <w:style w:type="paragraph" w:styleId="Altbilgi">
    <w:name w:val="footer"/>
    <w:basedOn w:val="Normal"/>
    <w:link w:val="AltbilgiChar"/>
    <w:uiPriority w:val="99"/>
    <w:unhideWhenUsed/>
    <w:rsid w:val="0092193E"/>
    <w:pPr>
      <w:tabs>
        <w:tab w:val="center" w:pos="4536"/>
        <w:tab w:val="right" w:pos="9072"/>
      </w:tabs>
    </w:pPr>
    <w:rPr>
      <w:rFonts w:ascii="Calibri" w:eastAsia="Calibri" w:hAnsi="Calibri" w:cs="Calibri"/>
    </w:rPr>
  </w:style>
  <w:style w:type="character" w:customStyle="1" w:styleId="AltbilgiChar">
    <w:name w:val="Altbilgi Char"/>
    <w:basedOn w:val="VarsaylanParagrafYazTipi"/>
    <w:link w:val="Altbilgi"/>
    <w:uiPriority w:val="99"/>
    <w:rsid w:val="0092193E"/>
    <w:rPr>
      <w:rFonts w:ascii="Calibri" w:eastAsia="Calibri" w:hAnsi="Calibri" w:cs="Calibri"/>
      <w:lang w:val="tr-TR" w:eastAsia="tr-TR" w:bidi="tr-TR"/>
    </w:rPr>
  </w:style>
  <w:style w:type="table" w:styleId="TabloKlavuzu">
    <w:name w:val="Table Grid"/>
    <w:basedOn w:val="NormalTablo"/>
    <w:uiPriority w:val="59"/>
    <w:rsid w:val="0092193E"/>
    <w:pPr>
      <w:widowControl/>
      <w:autoSpaceDE/>
      <w:autoSpaceDN/>
    </w:pPr>
    <w:rPr>
      <w:lang w:val="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488</Words>
  <Characters>2785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au</dc:creator>
  <cp:lastModifiedBy>Aidata</cp:lastModifiedBy>
  <cp:revision>12</cp:revision>
  <cp:lastPrinted>2019-03-15T08:37:00Z</cp:lastPrinted>
  <dcterms:created xsi:type="dcterms:W3CDTF">2019-03-15T07:41:00Z</dcterms:created>
  <dcterms:modified xsi:type="dcterms:W3CDTF">2019-03-19T11:43:00Z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2016</vt:lpwstr>
  </property>
  <property fmtid="{D5CDD505-2E9C-101B-9397-08002B2CF9AE}" pid="4" name="LastSaved">
    <vt:filetime>2019-03-15T00:00:00Z</vt:filetime>
  </property>
</Properties>
</file>