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94"/>
        <w:gridCol w:w="1975"/>
        <w:gridCol w:w="1833"/>
        <w:gridCol w:w="2094"/>
        <w:gridCol w:w="1870"/>
      </w:tblGrid>
      <w:tr w:rsidR="00D52705" w:rsidTr="00D52705">
        <w:trPr>
          <w:trHeight w:val="140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05" w:rsidRDefault="00D5270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34290</wp:posOffset>
                  </wp:positionV>
                  <wp:extent cx="814070" cy="809625"/>
                  <wp:effectExtent l="19050" t="0" r="5080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5" w:rsidRDefault="00D52705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D52705" w:rsidRDefault="00E423D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BOLU </w:t>
            </w:r>
            <w:r w:rsidR="00D52705">
              <w:rPr>
                <w:b/>
              </w:rPr>
              <w:t>ABANT İZZET BAYSAL ÜNİVERSİTESİ DİŞ HEKİMLİĞİ FAKÜLTESİ</w:t>
            </w:r>
          </w:p>
          <w:p w:rsidR="00D52705" w:rsidRDefault="00D5270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KAPAMA CİHAZI KULLANIM TALİMATI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05" w:rsidRDefault="00E423D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E423DC">
              <w:rPr>
                <w:noProof/>
                <w:lang w:eastAsia="tr-TR"/>
              </w:rPr>
              <w:drawing>
                <wp:inline distT="0" distB="0" distL="0" distR="0">
                  <wp:extent cx="799593" cy="738858"/>
                  <wp:effectExtent l="19050" t="0" r="507" b="0"/>
                  <wp:docPr id="1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93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705" w:rsidTr="00D527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05" w:rsidRDefault="00D5270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05" w:rsidRDefault="00D5270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05" w:rsidRDefault="00D5270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05" w:rsidRDefault="00D5270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05" w:rsidRDefault="00D5270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D52705" w:rsidTr="00D527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05" w:rsidRDefault="00D52705" w:rsidP="00D5270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SSH.TL.06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05" w:rsidRDefault="00D5270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11/06/2018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05" w:rsidRDefault="00D5270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05" w:rsidRDefault="00D5270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05" w:rsidRDefault="00D52705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  <w:t>1</w:t>
            </w:r>
            <w:r>
              <w:rPr>
                <w:rFonts w:asciiTheme="minorHAnsi" w:hAnsiTheme="minorHAnsi"/>
                <w:noProof/>
              </w:rPr>
              <w:t>/1</w:t>
            </w:r>
          </w:p>
        </w:tc>
      </w:tr>
    </w:tbl>
    <w:p w:rsidR="003239D7" w:rsidRDefault="00534E09"/>
    <w:p w:rsidR="00D52705" w:rsidRPr="00D52705" w:rsidRDefault="00D52705" w:rsidP="00D52705">
      <w:pPr>
        <w:pStyle w:val="Balk1"/>
        <w:numPr>
          <w:ilvl w:val="0"/>
          <w:numId w:val="1"/>
        </w:numPr>
        <w:tabs>
          <w:tab w:val="left" w:pos="646"/>
          <w:tab w:val="left" w:pos="648"/>
        </w:tabs>
        <w:spacing w:before="207"/>
        <w:ind w:hanging="427"/>
        <w:jc w:val="left"/>
        <w:rPr>
          <w:sz w:val="22"/>
          <w:szCs w:val="22"/>
        </w:rPr>
      </w:pPr>
      <w:r w:rsidRPr="00D52705">
        <w:rPr>
          <w:sz w:val="22"/>
          <w:szCs w:val="22"/>
        </w:rPr>
        <w:t>AMAÇ ve</w:t>
      </w:r>
      <w:r w:rsidRPr="00D52705">
        <w:rPr>
          <w:spacing w:val="-4"/>
          <w:sz w:val="22"/>
          <w:szCs w:val="22"/>
        </w:rPr>
        <w:t xml:space="preserve"> </w:t>
      </w:r>
      <w:r w:rsidRPr="00D52705">
        <w:rPr>
          <w:sz w:val="22"/>
          <w:szCs w:val="22"/>
        </w:rPr>
        <w:t>KAPSAM</w:t>
      </w:r>
    </w:p>
    <w:p w:rsidR="00D52705" w:rsidRPr="00D52705" w:rsidRDefault="00D52705" w:rsidP="00D52705">
      <w:pPr>
        <w:pStyle w:val="GvdeMetni"/>
        <w:spacing w:before="7"/>
        <w:rPr>
          <w:b/>
          <w:sz w:val="22"/>
          <w:szCs w:val="22"/>
        </w:rPr>
      </w:pPr>
    </w:p>
    <w:p w:rsidR="00D52705" w:rsidRPr="00D52705" w:rsidRDefault="00AE15AC" w:rsidP="00EA7980">
      <w:pPr>
        <w:pStyle w:val="GvdeMetni"/>
        <w:spacing w:before="90" w:line="276" w:lineRule="auto"/>
        <w:ind w:left="220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52705" w:rsidRPr="00D52705">
        <w:rPr>
          <w:sz w:val="22"/>
          <w:szCs w:val="22"/>
        </w:rPr>
        <w:t>Ameliyathane</w:t>
      </w:r>
      <w:r w:rsidR="00D52705">
        <w:rPr>
          <w:sz w:val="22"/>
          <w:szCs w:val="22"/>
        </w:rPr>
        <w:t xml:space="preserve"> </w:t>
      </w:r>
      <w:r w:rsidR="00D52705" w:rsidRPr="00D52705">
        <w:rPr>
          <w:sz w:val="22"/>
          <w:szCs w:val="22"/>
        </w:rPr>
        <w:t xml:space="preserve">ve </w:t>
      </w:r>
      <w:r w:rsidR="00D52705">
        <w:rPr>
          <w:sz w:val="22"/>
          <w:szCs w:val="22"/>
        </w:rPr>
        <w:t>kliniklerden</w:t>
      </w:r>
      <w:r w:rsidR="00D52705" w:rsidRPr="00D52705">
        <w:rPr>
          <w:sz w:val="22"/>
          <w:szCs w:val="22"/>
        </w:rPr>
        <w:t xml:space="preserve"> steril olması için gelen malzemelerin, </w:t>
      </w:r>
      <w:proofErr w:type="spellStart"/>
      <w:r w:rsidR="00D52705" w:rsidRPr="00D52705">
        <w:rPr>
          <w:sz w:val="22"/>
          <w:szCs w:val="22"/>
        </w:rPr>
        <w:t>sterilizatörlere</w:t>
      </w:r>
      <w:proofErr w:type="spellEnd"/>
      <w:r w:rsidR="00D52705" w:rsidRPr="00D52705">
        <w:rPr>
          <w:sz w:val="22"/>
          <w:szCs w:val="22"/>
        </w:rPr>
        <w:t xml:space="preserve"> yüklemeden önce sterilizasyon rulosu ile paketlenecek malzemeleri kapatmak için kullanılan kapama cihazının kullanım işlemini tanımlamaktır.</w:t>
      </w:r>
    </w:p>
    <w:p w:rsidR="00D52705" w:rsidRPr="00D52705" w:rsidRDefault="00FE580C" w:rsidP="00D52705">
      <w:pPr>
        <w:pStyle w:val="GvdeMetni"/>
        <w:spacing w:before="1"/>
        <w:ind w:left="340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52705" w:rsidRPr="00D52705">
        <w:rPr>
          <w:sz w:val="22"/>
          <w:szCs w:val="22"/>
        </w:rPr>
        <w:t xml:space="preserve">Merkezi Sterilizasyon Ünitesi </w:t>
      </w:r>
      <w:r w:rsidR="00D52705">
        <w:rPr>
          <w:sz w:val="22"/>
          <w:szCs w:val="22"/>
        </w:rPr>
        <w:t>S</w:t>
      </w:r>
      <w:r w:rsidR="00D52705" w:rsidRPr="00D52705">
        <w:rPr>
          <w:sz w:val="22"/>
          <w:szCs w:val="22"/>
        </w:rPr>
        <w:t>orumlusu ve çalışanları kapsar.</w:t>
      </w:r>
    </w:p>
    <w:p w:rsidR="00D52705" w:rsidRPr="00D52705" w:rsidRDefault="00D52705" w:rsidP="00D52705">
      <w:pPr>
        <w:pStyle w:val="GvdeMetni"/>
        <w:spacing w:before="5"/>
        <w:ind w:right="-284"/>
        <w:jc w:val="both"/>
        <w:rPr>
          <w:sz w:val="22"/>
          <w:szCs w:val="22"/>
        </w:rPr>
      </w:pPr>
    </w:p>
    <w:p w:rsidR="00D52705" w:rsidRPr="00D52705" w:rsidRDefault="00D52705" w:rsidP="00D52705">
      <w:pPr>
        <w:pStyle w:val="Balk1"/>
        <w:numPr>
          <w:ilvl w:val="0"/>
          <w:numId w:val="1"/>
        </w:numPr>
        <w:tabs>
          <w:tab w:val="left" w:pos="647"/>
          <w:tab w:val="left" w:pos="648"/>
        </w:tabs>
        <w:ind w:right="-284" w:hanging="427"/>
        <w:jc w:val="both"/>
        <w:rPr>
          <w:sz w:val="22"/>
          <w:szCs w:val="22"/>
        </w:rPr>
      </w:pPr>
      <w:r w:rsidRPr="00D52705">
        <w:rPr>
          <w:sz w:val="22"/>
          <w:szCs w:val="22"/>
        </w:rPr>
        <w:t>SORUMLULAR</w:t>
      </w:r>
    </w:p>
    <w:p w:rsidR="00D52705" w:rsidRPr="00D52705" w:rsidRDefault="00D52705" w:rsidP="00D52705">
      <w:pPr>
        <w:pStyle w:val="GvdeMetni"/>
        <w:ind w:right="-284"/>
        <w:jc w:val="both"/>
        <w:rPr>
          <w:b/>
          <w:sz w:val="22"/>
          <w:szCs w:val="22"/>
        </w:rPr>
      </w:pPr>
    </w:p>
    <w:p w:rsidR="00D52705" w:rsidRPr="00D52705" w:rsidRDefault="00D52705" w:rsidP="00D5270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ind w:left="928" w:right="-284" w:hanging="708"/>
        <w:jc w:val="both"/>
      </w:pPr>
      <w:r w:rsidRPr="00D52705">
        <w:t>Enfeksiyon Kontrol</w:t>
      </w:r>
      <w:r w:rsidRPr="00D52705">
        <w:rPr>
          <w:spacing w:val="-1"/>
        </w:rPr>
        <w:t xml:space="preserve"> </w:t>
      </w:r>
      <w:r w:rsidRPr="00D52705">
        <w:t>Komitesi</w:t>
      </w:r>
    </w:p>
    <w:p w:rsidR="00D52705" w:rsidRPr="00D52705" w:rsidRDefault="00D52705" w:rsidP="00D5270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ind w:left="928" w:right="-284" w:hanging="708"/>
        <w:jc w:val="both"/>
      </w:pPr>
      <w:r w:rsidRPr="00D52705">
        <w:t>Sterilizasyon Sorumlu</w:t>
      </w:r>
      <w:r w:rsidRPr="00D52705">
        <w:rPr>
          <w:spacing w:val="-1"/>
        </w:rPr>
        <w:t xml:space="preserve"> </w:t>
      </w:r>
      <w:r w:rsidRPr="00D52705">
        <w:t>Hemşiresi</w:t>
      </w:r>
    </w:p>
    <w:p w:rsidR="00D52705" w:rsidRPr="00D52705" w:rsidRDefault="00D52705" w:rsidP="00D5270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ind w:left="928" w:right="-284" w:hanging="708"/>
        <w:jc w:val="both"/>
      </w:pPr>
      <w:r w:rsidRPr="00D52705">
        <w:t>Merkezi Sterilizasyon Ünitesi Sorumlu</w:t>
      </w:r>
      <w:r>
        <w:t xml:space="preserve"> Hekimi</w:t>
      </w:r>
    </w:p>
    <w:p w:rsidR="00D52705" w:rsidRPr="00D52705" w:rsidRDefault="00D52705" w:rsidP="00D5270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spacing w:line="318" w:lineRule="exact"/>
        <w:ind w:left="928" w:right="-284" w:hanging="708"/>
        <w:jc w:val="both"/>
      </w:pPr>
      <w:r w:rsidRPr="00D52705">
        <w:t>Merkezi Sterilizasyon Ünitesi personeli</w:t>
      </w:r>
    </w:p>
    <w:p w:rsidR="00D52705" w:rsidRPr="00D52705" w:rsidRDefault="00D52705" w:rsidP="00D52705">
      <w:pPr>
        <w:pStyle w:val="GvdeMetni"/>
        <w:spacing w:before="8"/>
        <w:ind w:right="-284"/>
        <w:jc w:val="both"/>
        <w:rPr>
          <w:sz w:val="22"/>
          <w:szCs w:val="22"/>
        </w:rPr>
      </w:pPr>
    </w:p>
    <w:p w:rsidR="00D52705" w:rsidRPr="00D52705" w:rsidRDefault="00D52705" w:rsidP="00D52705">
      <w:pPr>
        <w:pStyle w:val="Balk1"/>
        <w:numPr>
          <w:ilvl w:val="0"/>
          <w:numId w:val="1"/>
        </w:numPr>
        <w:tabs>
          <w:tab w:val="left" w:pos="646"/>
          <w:tab w:val="left" w:pos="648"/>
        </w:tabs>
        <w:spacing w:before="1"/>
        <w:ind w:right="-284" w:hanging="427"/>
        <w:jc w:val="both"/>
        <w:rPr>
          <w:sz w:val="22"/>
          <w:szCs w:val="22"/>
        </w:rPr>
      </w:pPr>
      <w:r w:rsidRPr="00D52705">
        <w:rPr>
          <w:sz w:val="22"/>
          <w:szCs w:val="22"/>
        </w:rPr>
        <w:t>FAALİYET</w:t>
      </w:r>
      <w:r w:rsidRPr="00D52705">
        <w:rPr>
          <w:spacing w:val="-2"/>
          <w:sz w:val="22"/>
          <w:szCs w:val="22"/>
        </w:rPr>
        <w:t xml:space="preserve"> </w:t>
      </w:r>
      <w:r w:rsidRPr="00D52705">
        <w:rPr>
          <w:sz w:val="22"/>
          <w:szCs w:val="22"/>
        </w:rPr>
        <w:t>AKIŞI</w:t>
      </w:r>
    </w:p>
    <w:p w:rsidR="00D52705" w:rsidRPr="00D52705" w:rsidRDefault="00D52705" w:rsidP="00D52705">
      <w:pPr>
        <w:pStyle w:val="GvdeMetni"/>
        <w:spacing w:before="5"/>
        <w:ind w:right="-284"/>
        <w:jc w:val="both"/>
        <w:rPr>
          <w:b/>
          <w:sz w:val="22"/>
          <w:szCs w:val="22"/>
        </w:rPr>
      </w:pPr>
    </w:p>
    <w:p w:rsidR="00D52705" w:rsidRPr="00D52705" w:rsidRDefault="00D52705" w:rsidP="00D5270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spacing w:line="317" w:lineRule="exact"/>
        <w:ind w:left="928" w:right="-284" w:hanging="708"/>
        <w:jc w:val="both"/>
      </w:pPr>
      <w:r w:rsidRPr="00D52705">
        <w:t>Cihazın fişi 220 voltluk</w:t>
      </w:r>
      <w:r>
        <w:t xml:space="preserve"> </w:t>
      </w:r>
      <w:r w:rsidRPr="00D52705">
        <w:t xml:space="preserve"> prize</w:t>
      </w:r>
      <w:r w:rsidRPr="00D52705">
        <w:rPr>
          <w:spacing w:val="-2"/>
        </w:rPr>
        <w:t xml:space="preserve"> </w:t>
      </w:r>
      <w:r w:rsidRPr="00D52705">
        <w:t>takılır.</w:t>
      </w:r>
    </w:p>
    <w:p w:rsidR="00D52705" w:rsidRPr="00D52705" w:rsidRDefault="00D52705" w:rsidP="00D5270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ind w:left="928" w:right="-284" w:hanging="708"/>
        <w:jc w:val="both"/>
      </w:pPr>
      <w:r w:rsidRPr="00D52705">
        <w:t>Cihazın üstündeki ON/OFF düğmesine basılarak</w:t>
      </w:r>
      <w:r w:rsidRPr="00D52705">
        <w:rPr>
          <w:spacing w:val="-3"/>
        </w:rPr>
        <w:t xml:space="preserve"> </w:t>
      </w:r>
      <w:r w:rsidRPr="00D52705">
        <w:t>çalıştırılır.</w:t>
      </w:r>
    </w:p>
    <w:p w:rsidR="00D52705" w:rsidRPr="00D52705" w:rsidRDefault="00D52705" w:rsidP="00D5270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spacing w:before="7" w:line="276" w:lineRule="auto"/>
        <w:ind w:left="928" w:right="-284" w:hanging="708"/>
        <w:jc w:val="both"/>
      </w:pPr>
      <w:r w:rsidRPr="00D52705">
        <w:t>Cihazın sıcaklığını buhar için 180 dereceye hidrojen peroksit için 130 dereceye ayarlanır ve ısınması</w:t>
      </w:r>
      <w:r w:rsidRPr="00D52705">
        <w:rPr>
          <w:spacing w:val="-1"/>
        </w:rPr>
        <w:t xml:space="preserve"> </w:t>
      </w:r>
      <w:r w:rsidRPr="00D52705">
        <w:t>beklenir.</w:t>
      </w:r>
    </w:p>
    <w:p w:rsidR="00D52705" w:rsidRPr="00D52705" w:rsidRDefault="00D52705" w:rsidP="00D5270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spacing w:before="4" w:line="318" w:lineRule="exact"/>
        <w:ind w:left="928" w:right="-284" w:hanging="708"/>
        <w:jc w:val="both"/>
      </w:pPr>
      <w:r w:rsidRPr="00D52705">
        <w:t>Cihazın sağ tarafından kapatılarak poşet sürülür cihaz otomatik olarak poşeti</w:t>
      </w:r>
      <w:r w:rsidRPr="00D52705">
        <w:rPr>
          <w:spacing w:val="-6"/>
        </w:rPr>
        <w:t xml:space="preserve"> </w:t>
      </w:r>
      <w:r w:rsidRPr="00D52705">
        <w:t>kapatır.</w:t>
      </w:r>
    </w:p>
    <w:p w:rsidR="00D52705" w:rsidRPr="00D52705" w:rsidRDefault="00D52705" w:rsidP="00D5270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spacing w:line="314" w:lineRule="exact"/>
        <w:ind w:left="928" w:right="-284" w:hanging="708"/>
        <w:jc w:val="both"/>
      </w:pPr>
      <w:r w:rsidRPr="00D52705">
        <w:t>Kapanan kısım kontrol</w:t>
      </w:r>
      <w:r w:rsidRPr="00D52705">
        <w:rPr>
          <w:spacing w:val="-1"/>
        </w:rPr>
        <w:t xml:space="preserve"> </w:t>
      </w:r>
      <w:r w:rsidRPr="00D52705">
        <w:t>edilir.</w:t>
      </w:r>
    </w:p>
    <w:p w:rsidR="00D52705" w:rsidRPr="00D52705" w:rsidRDefault="00D52705" w:rsidP="00D5270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ind w:left="928" w:right="-284" w:hanging="708"/>
        <w:jc w:val="both"/>
      </w:pPr>
      <w:r w:rsidRPr="00D52705">
        <w:t>Cihazın içinde sıkışma olursa geri tuşuna basılarak poşetin geri gelmesi</w:t>
      </w:r>
      <w:r w:rsidRPr="00D52705">
        <w:rPr>
          <w:spacing w:val="-4"/>
        </w:rPr>
        <w:t xml:space="preserve"> </w:t>
      </w:r>
      <w:r w:rsidRPr="00D52705">
        <w:t>sağlanır.</w:t>
      </w:r>
    </w:p>
    <w:p w:rsidR="00D52705" w:rsidRPr="00D52705" w:rsidRDefault="00D52705" w:rsidP="00D5270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ind w:left="928" w:right="-284" w:hanging="708"/>
        <w:jc w:val="both"/>
      </w:pPr>
      <w:r w:rsidRPr="00D52705">
        <w:t xml:space="preserve">Haftada bir kez cihazın basınç ve sıcaklık parametrelerini kontrol etmek için </w:t>
      </w:r>
      <w:proofErr w:type="spellStart"/>
      <w:r w:rsidR="00EA7980">
        <w:t>Snchenk</w:t>
      </w:r>
      <w:proofErr w:type="spellEnd"/>
      <w:r w:rsidR="00EA7980">
        <w:t xml:space="preserve"> </w:t>
      </w:r>
      <w:r w:rsidRPr="00D52705">
        <w:t>Test</w:t>
      </w:r>
      <w:r w:rsidRPr="00D52705">
        <w:rPr>
          <w:spacing w:val="-11"/>
        </w:rPr>
        <w:t xml:space="preserve"> </w:t>
      </w:r>
      <w:r w:rsidRPr="00D52705">
        <w:t>yapılır.</w:t>
      </w:r>
    </w:p>
    <w:p w:rsidR="00D52705" w:rsidRPr="00D52705" w:rsidRDefault="00D52705" w:rsidP="00D5270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ind w:left="928" w:right="-284" w:hanging="708"/>
        <w:jc w:val="both"/>
      </w:pPr>
      <w:r w:rsidRPr="00D52705">
        <w:t>Test sonuçları</w:t>
      </w:r>
      <w:r>
        <w:t xml:space="preserve"> ''Rulo Kapatma Makin</w:t>
      </w:r>
      <w:r w:rsidR="00534E09">
        <w:t>e</w:t>
      </w:r>
      <w:r>
        <w:t>s</w:t>
      </w:r>
      <w:r w:rsidR="00534E09">
        <w:t>i</w:t>
      </w:r>
      <w:r>
        <w:t xml:space="preserve"> Formu’</w:t>
      </w:r>
      <w:r w:rsidRPr="00D52705">
        <w:t>na</w:t>
      </w:r>
      <w:r>
        <w:t>''</w:t>
      </w:r>
      <w:r w:rsidRPr="00D52705">
        <w:t xml:space="preserve"> kayıt</w:t>
      </w:r>
      <w:r w:rsidRPr="00D52705">
        <w:rPr>
          <w:spacing w:val="-4"/>
        </w:rPr>
        <w:t xml:space="preserve"> </w:t>
      </w:r>
      <w:r w:rsidRPr="00D52705">
        <w:t>edilir.</w:t>
      </w:r>
    </w:p>
    <w:p w:rsidR="00D52705" w:rsidRPr="00D52705" w:rsidRDefault="00D52705" w:rsidP="00D52705">
      <w:pPr>
        <w:pStyle w:val="ListeParagraf"/>
        <w:numPr>
          <w:ilvl w:val="1"/>
          <w:numId w:val="1"/>
        </w:numPr>
        <w:tabs>
          <w:tab w:val="left" w:pos="927"/>
          <w:tab w:val="left" w:pos="928"/>
        </w:tabs>
        <w:ind w:left="928" w:right="-284" w:hanging="708"/>
        <w:jc w:val="both"/>
      </w:pPr>
      <w:r w:rsidRPr="00D52705">
        <w:t>Cihazın temizliği</w:t>
      </w:r>
      <w:r>
        <w:t>nin</w:t>
      </w:r>
      <w:r w:rsidRPr="00D52705">
        <w:t xml:space="preserve"> 15 günde bir basınçlı hava ile yapılması</w:t>
      </w:r>
      <w:r w:rsidRPr="00D52705">
        <w:rPr>
          <w:spacing w:val="-3"/>
        </w:rPr>
        <w:t xml:space="preserve"> </w:t>
      </w:r>
      <w:r w:rsidRPr="00D52705">
        <w:t>sağlanır</w:t>
      </w:r>
      <w:r>
        <w:t>.</w:t>
      </w:r>
    </w:p>
    <w:p w:rsidR="00D52705" w:rsidRPr="00D52705" w:rsidRDefault="00D52705" w:rsidP="00D52705">
      <w:pPr>
        <w:pStyle w:val="ListeParagraf"/>
        <w:numPr>
          <w:ilvl w:val="1"/>
          <w:numId w:val="1"/>
        </w:numPr>
        <w:tabs>
          <w:tab w:val="left" w:pos="928"/>
        </w:tabs>
        <w:spacing w:line="318" w:lineRule="exact"/>
        <w:ind w:left="928" w:right="-284" w:hanging="708"/>
        <w:jc w:val="both"/>
      </w:pPr>
      <w:r w:rsidRPr="00D52705">
        <w:t>Kapama cihazında işlem yapılmayacaksa cihaz</w:t>
      </w:r>
      <w:r w:rsidRPr="00D52705">
        <w:rPr>
          <w:spacing w:val="-1"/>
        </w:rPr>
        <w:t xml:space="preserve"> </w:t>
      </w:r>
      <w:r w:rsidRPr="00D52705">
        <w:t>kapatılır.</w:t>
      </w:r>
    </w:p>
    <w:p w:rsidR="00D52705" w:rsidRDefault="00D52705" w:rsidP="00D52705">
      <w:pPr>
        <w:ind w:right="-284"/>
        <w:jc w:val="both"/>
        <w:rPr>
          <w:sz w:val="22"/>
          <w:szCs w:val="22"/>
        </w:rPr>
      </w:pPr>
    </w:p>
    <w:p w:rsidR="00D52705" w:rsidRDefault="00D52705" w:rsidP="00D52705">
      <w:pPr>
        <w:ind w:right="-284"/>
        <w:jc w:val="both"/>
        <w:rPr>
          <w:sz w:val="22"/>
          <w:szCs w:val="22"/>
        </w:rPr>
      </w:pPr>
    </w:p>
    <w:p w:rsidR="00D52705" w:rsidRDefault="00D52705" w:rsidP="00D52705">
      <w:pPr>
        <w:ind w:right="-284"/>
        <w:jc w:val="both"/>
        <w:rPr>
          <w:sz w:val="22"/>
          <w:szCs w:val="22"/>
        </w:rPr>
      </w:pPr>
    </w:p>
    <w:p w:rsidR="00D52705" w:rsidRDefault="00D52705" w:rsidP="00D52705">
      <w:pPr>
        <w:ind w:right="-284"/>
        <w:jc w:val="both"/>
        <w:rPr>
          <w:sz w:val="22"/>
          <w:szCs w:val="22"/>
        </w:rPr>
      </w:pPr>
    </w:p>
    <w:p w:rsidR="00D52705" w:rsidRDefault="00D52705" w:rsidP="00D52705">
      <w:pPr>
        <w:ind w:right="-284"/>
        <w:jc w:val="both"/>
        <w:rPr>
          <w:sz w:val="22"/>
          <w:szCs w:val="22"/>
        </w:rPr>
      </w:pPr>
    </w:p>
    <w:p w:rsidR="00D52705" w:rsidRDefault="00D52705" w:rsidP="00D52705">
      <w:pPr>
        <w:ind w:right="-284"/>
        <w:jc w:val="both"/>
        <w:rPr>
          <w:sz w:val="22"/>
          <w:szCs w:val="22"/>
        </w:rPr>
      </w:pPr>
    </w:p>
    <w:p w:rsidR="00D52705" w:rsidRDefault="00D52705" w:rsidP="00D52705">
      <w:pPr>
        <w:ind w:right="-284"/>
        <w:jc w:val="both"/>
        <w:rPr>
          <w:sz w:val="22"/>
          <w:szCs w:val="22"/>
        </w:rPr>
      </w:pPr>
    </w:p>
    <w:p w:rsidR="00D52705" w:rsidRDefault="00D52705" w:rsidP="00D52705">
      <w:pPr>
        <w:ind w:right="-284"/>
        <w:jc w:val="both"/>
        <w:rPr>
          <w:sz w:val="22"/>
          <w:szCs w:val="22"/>
        </w:rPr>
      </w:pPr>
    </w:p>
    <w:p w:rsidR="00D52705" w:rsidRPr="00D52705" w:rsidRDefault="00D52705" w:rsidP="00D52705">
      <w:pPr>
        <w:ind w:right="-284"/>
        <w:jc w:val="both"/>
        <w:rPr>
          <w:sz w:val="22"/>
          <w:szCs w:val="22"/>
        </w:rPr>
      </w:pPr>
    </w:p>
    <w:sectPr w:rsidR="00D52705" w:rsidRPr="00D52705" w:rsidSect="00D52705">
      <w:pgSz w:w="11906" w:h="16838" w:code="9"/>
      <w:pgMar w:top="56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86A7D"/>
    <w:multiLevelType w:val="multilevel"/>
    <w:tmpl w:val="A2507CC0"/>
    <w:lvl w:ilvl="0">
      <w:start w:val="1"/>
      <w:numFmt w:val="decimal"/>
      <w:lvlText w:val="%1."/>
      <w:lvlJc w:val="left"/>
      <w:pPr>
        <w:ind w:left="647" w:hanging="428"/>
        <w:jc w:val="right"/>
      </w:pPr>
      <w:rPr>
        <w:rFonts w:hint="default"/>
        <w:b/>
        <w:bCs/>
        <w:spacing w:val="0"/>
        <w:w w:val="100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348" w:hanging="420"/>
        <w:jc w:val="left"/>
      </w:pPr>
      <w:rPr>
        <w:rFonts w:hint="default"/>
        <w:spacing w:val="-1"/>
        <w:w w:val="100"/>
        <w:lang w:val="tr-TR" w:eastAsia="tr-TR" w:bidi="tr-TR"/>
      </w:rPr>
    </w:lvl>
    <w:lvl w:ilvl="2">
      <w:numFmt w:val="bullet"/>
      <w:lvlText w:val="•"/>
      <w:lvlJc w:val="left"/>
      <w:pPr>
        <w:ind w:left="1340" w:hanging="42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543" w:hanging="42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746" w:hanging="4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949" w:hanging="4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153" w:hanging="4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356" w:hanging="4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559" w:hanging="42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52705"/>
    <w:rsid w:val="000770F4"/>
    <w:rsid w:val="00401A68"/>
    <w:rsid w:val="004634C3"/>
    <w:rsid w:val="00465027"/>
    <w:rsid w:val="00534E09"/>
    <w:rsid w:val="0069097D"/>
    <w:rsid w:val="007C03AD"/>
    <w:rsid w:val="00892A5C"/>
    <w:rsid w:val="00970AC7"/>
    <w:rsid w:val="00AE15AC"/>
    <w:rsid w:val="00B24C0E"/>
    <w:rsid w:val="00B909B6"/>
    <w:rsid w:val="00D52705"/>
    <w:rsid w:val="00DC294E"/>
    <w:rsid w:val="00E423DC"/>
    <w:rsid w:val="00EA7980"/>
    <w:rsid w:val="00FE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7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k1">
    <w:name w:val="heading 1"/>
    <w:basedOn w:val="Normal"/>
    <w:link w:val="Balk1Char"/>
    <w:uiPriority w:val="1"/>
    <w:qFormat/>
    <w:rsid w:val="00D52705"/>
    <w:pPr>
      <w:widowControl w:val="0"/>
      <w:suppressAutoHyphens w:val="0"/>
      <w:autoSpaceDE w:val="0"/>
      <w:autoSpaceDN w:val="0"/>
      <w:ind w:left="647" w:hanging="427"/>
      <w:outlineLvl w:val="0"/>
    </w:pPr>
    <w:rPr>
      <w:b/>
      <w:bCs/>
      <w:sz w:val="28"/>
      <w:szCs w:val="28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52705"/>
    <w:rPr>
      <w:rFonts w:ascii="Times New Roman" w:eastAsia="Times New Roman" w:hAnsi="Times New Roman" w:cs="Times New Roman"/>
      <w:b/>
      <w:bCs/>
      <w:sz w:val="28"/>
      <w:szCs w:val="28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D52705"/>
    <w:pPr>
      <w:widowControl w:val="0"/>
      <w:suppressAutoHyphens w:val="0"/>
      <w:autoSpaceDE w:val="0"/>
      <w:autoSpaceDN w:val="0"/>
    </w:pPr>
    <w:rPr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52705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D52705"/>
    <w:pPr>
      <w:widowControl w:val="0"/>
      <w:suppressAutoHyphens w:val="0"/>
      <w:autoSpaceDE w:val="0"/>
      <w:autoSpaceDN w:val="0"/>
      <w:spacing w:line="313" w:lineRule="exact"/>
      <w:ind w:left="928" w:hanging="708"/>
    </w:pPr>
    <w:rPr>
      <w:sz w:val="22"/>
      <w:szCs w:val="22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52705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52705"/>
    <w:rPr>
      <w:rFonts w:ascii="Calibri" w:eastAsia="Calibri" w:hAnsi="Calibri" w:cs="Calibri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23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3D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8</cp:revision>
  <cp:lastPrinted>2018-06-25T11:40:00Z</cp:lastPrinted>
  <dcterms:created xsi:type="dcterms:W3CDTF">2018-06-08T11:26:00Z</dcterms:created>
  <dcterms:modified xsi:type="dcterms:W3CDTF">2019-01-03T10:45:00Z</dcterms:modified>
</cp:coreProperties>
</file>