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07"/>
        <w:gridCol w:w="1946"/>
        <w:gridCol w:w="1804"/>
        <w:gridCol w:w="2207"/>
        <w:gridCol w:w="1702"/>
      </w:tblGrid>
      <w:tr w:rsidR="00EC789C" w:rsidTr="00CB6CB4">
        <w:trPr>
          <w:trHeight w:val="140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39370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Pr="00EC789C" w:rsidRDefault="00EC789C">
            <w:pPr>
              <w:spacing w:line="276" w:lineRule="auto"/>
              <w:jc w:val="center"/>
              <w:rPr>
                <w:b/>
              </w:rPr>
            </w:pPr>
            <w:r w:rsidRPr="00EC789C">
              <w:rPr>
                <w:b/>
              </w:rPr>
              <w:t>BOLU ABANT İZZET BAYSAL ÜNİVERSİTESİ DİŞ HEKİMLİĞİ FAKÜLTESİ</w:t>
            </w:r>
          </w:p>
          <w:p w:rsidR="00EC789C" w:rsidRPr="00EC789C" w:rsidRDefault="00EC789C" w:rsidP="00825C11">
            <w:pPr>
              <w:spacing w:line="276" w:lineRule="auto"/>
              <w:ind w:right="-284"/>
              <w:jc w:val="center"/>
              <w:rPr>
                <w:sz w:val="18"/>
                <w:szCs w:val="18"/>
              </w:rPr>
            </w:pPr>
            <w:r w:rsidRPr="00EC789C">
              <w:t>BİYOLOJİK İNK</w:t>
            </w:r>
            <w:r w:rsidR="00825C11">
              <w:t>Ü</w:t>
            </w:r>
            <w:r w:rsidRPr="00EC789C">
              <w:t>BATÖR CİHAZI KULLANIM TALİMATI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CB6CB4">
            <w:pPr>
              <w:spacing w:line="276" w:lineRule="auto"/>
              <w:ind w:right="-284"/>
              <w:jc w:val="both"/>
              <w:rPr>
                <w:sz w:val="22"/>
                <w:szCs w:val="22"/>
              </w:rPr>
            </w:pPr>
            <w:r w:rsidRPr="00CB6CB4">
              <w:rPr>
                <w:noProof/>
                <w:lang w:eastAsia="tr-TR"/>
              </w:rPr>
              <w:drawing>
                <wp:inline distT="0" distB="0" distL="0" distR="0">
                  <wp:extent cx="855594" cy="739471"/>
                  <wp:effectExtent l="19050" t="0" r="1656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89C" w:rsidTr="00CB6CB4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DOKÜMAN KODU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YAYIN TARİHİ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REVİZYON NO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REVİZYON TARİHİ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SAYFA NO</w:t>
            </w:r>
          </w:p>
        </w:tc>
      </w:tr>
      <w:tr w:rsidR="00EC789C" w:rsidTr="00CB6CB4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 w:rsidP="00825C11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SSH.TL.0</w:t>
            </w:r>
            <w:r w:rsidR="00825C11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11/06/2018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9C" w:rsidRDefault="00EC789C">
            <w:pPr>
              <w:spacing w:line="276" w:lineRule="auto"/>
              <w:ind w:right="-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/1</w:t>
            </w:r>
          </w:p>
        </w:tc>
      </w:tr>
    </w:tbl>
    <w:p w:rsidR="003239D7" w:rsidRDefault="00DA2588"/>
    <w:p w:rsidR="00EC789C" w:rsidRPr="00EC789C" w:rsidRDefault="00EC789C" w:rsidP="00EC789C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spacing w:before="234"/>
        <w:ind w:hanging="427"/>
        <w:rPr>
          <w:sz w:val="22"/>
          <w:szCs w:val="22"/>
        </w:rPr>
      </w:pPr>
      <w:r w:rsidRPr="00EC789C">
        <w:rPr>
          <w:sz w:val="22"/>
          <w:szCs w:val="22"/>
        </w:rPr>
        <w:t>AMAÇ ve</w:t>
      </w:r>
      <w:r w:rsidRPr="00EC789C">
        <w:rPr>
          <w:spacing w:val="-4"/>
          <w:sz w:val="22"/>
          <w:szCs w:val="22"/>
        </w:rPr>
        <w:t xml:space="preserve"> </w:t>
      </w:r>
      <w:r w:rsidRPr="00EC789C">
        <w:rPr>
          <w:sz w:val="22"/>
          <w:szCs w:val="22"/>
        </w:rPr>
        <w:t>KAPSAM</w:t>
      </w:r>
    </w:p>
    <w:p w:rsidR="00EC789C" w:rsidRPr="00EC789C" w:rsidRDefault="00EC789C" w:rsidP="00EC789C">
      <w:pPr>
        <w:pStyle w:val="GvdeMetni"/>
        <w:spacing w:line="276" w:lineRule="auto"/>
        <w:ind w:left="220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C789C">
        <w:rPr>
          <w:sz w:val="22"/>
          <w:szCs w:val="22"/>
        </w:rPr>
        <w:t>Ameliyathane</w:t>
      </w:r>
      <w:r>
        <w:rPr>
          <w:sz w:val="22"/>
          <w:szCs w:val="22"/>
        </w:rPr>
        <w:t xml:space="preserve"> ve kliniklerden</w:t>
      </w:r>
      <w:r w:rsidRPr="00EC789C">
        <w:rPr>
          <w:sz w:val="22"/>
          <w:szCs w:val="22"/>
        </w:rPr>
        <w:t xml:space="preserve"> steril olması için gelen malzemelerin, ısı hassasiyetine göre steril edecek </w:t>
      </w:r>
      <w:proofErr w:type="spellStart"/>
      <w:r w:rsidRPr="00EC789C">
        <w:rPr>
          <w:sz w:val="22"/>
          <w:szCs w:val="22"/>
        </w:rPr>
        <w:t>sterilizatörlerin</w:t>
      </w:r>
      <w:proofErr w:type="spellEnd"/>
      <w:r w:rsidRPr="00EC789C">
        <w:rPr>
          <w:sz w:val="22"/>
          <w:szCs w:val="22"/>
        </w:rPr>
        <w:t xml:space="preserve"> biyolojik testleri için kullanılan </w:t>
      </w:r>
      <w:proofErr w:type="spellStart"/>
      <w:r w:rsidRPr="00EC789C">
        <w:rPr>
          <w:sz w:val="22"/>
          <w:szCs w:val="22"/>
        </w:rPr>
        <w:t>ink</w:t>
      </w:r>
      <w:r>
        <w:rPr>
          <w:sz w:val="22"/>
          <w:szCs w:val="22"/>
        </w:rPr>
        <w:t>ü</w:t>
      </w:r>
      <w:r w:rsidRPr="00EC789C">
        <w:rPr>
          <w:sz w:val="22"/>
          <w:szCs w:val="22"/>
        </w:rPr>
        <w:t>batör</w:t>
      </w:r>
      <w:proofErr w:type="spellEnd"/>
      <w:r w:rsidRPr="00EC789C">
        <w:rPr>
          <w:sz w:val="22"/>
          <w:szCs w:val="22"/>
        </w:rPr>
        <w:t xml:space="preserve"> cihazı kullanım işlemini tanımlamaktır.</w:t>
      </w:r>
    </w:p>
    <w:p w:rsidR="00EC789C" w:rsidRPr="00EC789C" w:rsidRDefault="00EC789C" w:rsidP="00EC789C">
      <w:pPr>
        <w:pStyle w:val="GvdeMetni"/>
        <w:ind w:left="220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C789C">
        <w:rPr>
          <w:sz w:val="22"/>
          <w:szCs w:val="22"/>
        </w:rPr>
        <w:t xml:space="preserve">Merkezi Sterilizasyon Ünitesi </w:t>
      </w:r>
      <w:r>
        <w:rPr>
          <w:sz w:val="22"/>
          <w:szCs w:val="22"/>
        </w:rPr>
        <w:t>S</w:t>
      </w:r>
      <w:r w:rsidRPr="00EC789C">
        <w:rPr>
          <w:sz w:val="22"/>
          <w:szCs w:val="22"/>
        </w:rPr>
        <w:t>orumlusu ve çalışanları kapsar.</w:t>
      </w:r>
    </w:p>
    <w:p w:rsidR="00EC789C" w:rsidRPr="00EC789C" w:rsidRDefault="00EC789C" w:rsidP="00EC789C">
      <w:pPr>
        <w:pStyle w:val="GvdeMetni"/>
        <w:spacing w:before="6"/>
        <w:ind w:left="0" w:right="-284"/>
        <w:jc w:val="both"/>
        <w:rPr>
          <w:sz w:val="22"/>
          <w:szCs w:val="22"/>
        </w:rPr>
      </w:pPr>
    </w:p>
    <w:p w:rsidR="00EC789C" w:rsidRPr="00EC789C" w:rsidRDefault="00EC789C" w:rsidP="00EC789C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ind w:right="-284" w:hanging="427"/>
        <w:jc w:val="both"/>
        <w:rPr>
          <w:sz w:val="22"/>
          <w:szCs w:val="22"/>
        </w:rPr>
      </w:pPr>
      <w:r w:rsidRPr="00EC789C">
        <w:rPr>
          <w:sz w:val="22"/>
          <w:szCs w:val="22"/>
        </w:rPr>
        <w:t>SORUMLULAR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EC789C">
        <w:t>Enfeksiyon Kontrol</w:t>
      </w:r>
      <w:r w:rsidRPr="00EC789C">
        <w:rPr>
          <w:spacing w:val="-1"/>
        </w:rPr>
        <w:t xml:space="preserve"> </w:t>
      </w:r>
      <w:r w:rsidRPr="00EC789C">
        <w:t>Komitesi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314" w:lineRule="exact"/>
        <w:ind w:right="-284" w:hanging="708"/>
        <w:jc w:val="both"/>
      </w:pPr>
      <w:r w:rsidRPr="00EC789C">
        <w:t>Sterilizasyon Sorumlu</w:t>
      </w:r>
      <w:r w:rsidRPr="00EC789C">
        <w:rPr>
          <w:spacing w:val="-1"/>
        </w:rPr>
        <w:t xml:space="preserve"> </w:t>
      </w:r>
      <w:r w:rsidRPr="00EC789C">
        <w:t>Hemşiresi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EC789C">
        <w:t>Merkezi Sterilizasyon Ünitesi Sorumlu</w:t>
      </w:r>
      <w:r>
        <w:t xml:space="preserve"> Hekimi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317" w:lineRule="exact"/>
        <w:ind w:right="-284" w:hanging="708"/>
        <w:jc w:val="both"/>
      </w:pPr>
      <w:r w:rsidRPr="00EC789C">
        <w:t>Merkezi Sterilizasyon Ünitesi Personeli</w:t>
      </w:r>
    </w:p>
    <w:p w:rsidR="00EC789C" w:rsidRPr="00EC789C" w:rsidRDefault="00EC789C" w:rsidP="00EC789C">
      <w:pPr>
        <w:pStyle w:val="GvdeMetni"/>
        <w:spacing w:before="9"/>
        <w:ind w:left="0" w:right="-284"/>
        <w:jc w:val="both"/>
        <w:rPr>
          <w:sz w:val="22"/>
          <w:szCs w:val="22"/>
        </w:rPr>
      </w:pPr>
    </w:p>
    <w:p w:rsidR="00EC789C" w:rsidRPr="00EC789C" w:rsidRDefault="00EC789C" w:rsidP="00EC789C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spacing w:line="240" w:lineRule="auto"/>
        <w:ind w:right="-284" w:hanging="427"/>
        <w:jc w:val="both"/>
        <w:rPr>
          <w:sz w:val="22"/>
          <w:szCs w:val="22"/>
        </w:rPr>
      </w:pPr>
      <w:r w:rsidRPr="00EC789C">
        <w:rPr>
          <w:sz w:val="22"/>
          <w:szCs w:val="22"/>
        </w:rPr>
        <w:t>FAALİYET</w:t>
      </w:r>
      <w:r w:rsidRPr="00EC789C">
        <w:rPr>
          <w:spacing w:val="-2"/>
          <w:sz w:val="22"/>
          <w:szCs w:val="22"/>
        </w:rPr>
        <w:t xml:space="preserve"> </w:t>
      </w:r>
      <w:r w:rsidRPr="00EC789C">
        <w:rPr>
          <w:sz w:val="22"/>
          <w:szCs w:val="22"/>
        </w:rPr>
        <w:t>AKIŞI</w:t>
      </w:r>
    </w:p>
    <w:p w:rsidR="00EC789C" w:rsidRPr="00EC789C" w:rsidRDefault="00EC789C" w:rsidP="00EC789C">
      <w:pPr>
        <w:pStyle w:val="GvdeMetni"/>
        <w:spacing w:before="6"/>
        <w:ind w:left="0" w:right="-284"/>
        <w:jc w:val="both"/>
        <w:rPr>
          <w:b/>
          <w:sz w:val="22"/>
          <w:szCs w:val="22"/>
        </w:rPr>
      </w:pP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276" w:lineRule="auto"/>
        <w:ind w:right="-284" w:hanging="708"/>
        <w:jc w:val="both"/>
      </w:pPr>
      <w:r w:rsidRPr="00EC789C">
        <w:t>Cihazın fişi topraklı prize takılır ve cihaz otomatik olarak çalışmaya</w:t>
      </w:r>
      <w:r w:rsidRPr="00EC789C">
        <w:rPr>
          <w:spacing w:val="-4"/>
        </w:rPr>
        <w:t xml:space="preserve"> </w:t>
      </w:r>
      <w:r w:rsidRPr="00EC789C">
        <w:t>başlar.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276" w:lineRule="auto"/>
        <w:ind w:right="-284" w:hanging="708"/>
        <w:jc w:val="both"/>
      </w:pPr>
      <w:r w:rsidRPr="00EC789C">
        <w:t>Cihazın sıcaklığının 60 derece olması</w:t>
      </w:r>
      <w:r w:rsidRPr="00EC789C">
        <w:rPr>
          <w:spacing w:val="-2"/>
        </w:rPr>
        <w:t xml:space="preserve"> </w:t>
      </w:r>
      <w:r w:rsidRPr="00EC789C">
        <w:t>beklenir</w:t>
      </w:r>
      <w:r>
        <w:t>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3" w:line="276" w:lineRule="auto"/>
        <w:ind w:right="-284" w:hanging="708"/>
        <w:jc w:val="both"/>
      </w:pPr>
      <w:proofErr w:type="spellStart"/>
      <w:r w:rsidRPr="00EC789C">
        <w:t>Sterilizatörden</w:t>
      </w:r>
      <w:proofErr w:type="spellEnd"/>
      <w:r w:rsidRPr="00EC789C">
        <w:t xml:space="preserve"> çıkan biyolojik indikatör dışar</w:t>
      </w:r>
      <w:r>
        <w:t>ı</w:t>
      </w:r>
      <w:r w:rsidRPr="00EC789C">
        <w:t xml:space="preserve">daki hava ile etkileşimi olmadan kapağı kapatılıp kırma işlemi uygulanır ve biyolojik indikatör, </w:t>
      </w:r>
      <w:proofErr w:type="spellStart"/>
      <w:r w:rsidRPr="00EC789C">
        <w:t>inkübatör</w:t>
      </w:r>
      <w:proofErr w:type="spellEnd"/>
      <w:r w:rsidRPr="00EC789C">
        <w:t xml:space="preserve"> yuvasına</w:t>
      </w:r>
      <w:r w:rsidRPr="00EC789C">
        <w:rPr>
          <w:spacing w:val="-4"/>
        </w:rPr>
        <w:t xml:space="preserve"> </w:t>
      </w:r>
      <w:r w:rsidRPr="00EC789C">
        <w:t>yerleştirilir.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2" w:line="276" w:lineRule="auto"/>
        <w:ind w:right="-284" w:hanging="708"/>
        <w:jc w:val="both"/>
      </w:pPr>
      <w:r w:rsidRPr="00EC789C">
        <w:t>Çıkan sonuç “-“ veya “+” olarak sonuç</w:t>
      </w:r>
      <w:r w:rsidRPr="00EC789C">
        <w:rPr>
          <w:spacing w:val="-6"/>
        </w:rPr>
        <w:t xml:space="preserve"> </w:t>
      </w:r>
      <w:r w:rsidRPr="00EC789C">
        <w:t>verir</w:t>
      </w:r>
      <w:r>
        <w:t>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276" w:lineRule="auto"/>
        <w:ind w:right="-284" w:hanging="708"/>
        <w:jc w:val="both"/>
      </w:pPr>
      <w:r w:rsidRPr="00EC789C">
        <w:t xml:space="preserve">Buhar </w:t>
      </w:r>
      <w:proofErr w:type="spellStart"/>
      <w:r w:rsidRPr="00EC789C">
        <w:t>sterilizatörü</w:t>
      </w:r>
      <w:proofErr w:type="spellEnd"/>
      <w:r w:rsidRPr="00EC789C">
        <w:t xml:space="preserve"> için kullanılan biyolojik indikatörler 1 saatte sonuç verir.1 saat sonra</w:t>
      </w:r>
      <w:r w:rsidRPr="00EC789C">
        <w:rPr>
          <w:spacing w:val="-13"/>
        </w:rPr>
        <w:t xml:space="preserve"> </w:t>
      </w:r>
      <w:r w:rsidRPr="00EC789C">
        <w:t>cihaz</w:t>
      </w:r>
    </w:p>
    <w:p w:rsidR="00EC789C" w:rsidRPr="00EC789C" w:rsidRDefault="00EC789C" w:rsidP="00EC789C">
      <w:pPr>
        <w:pStyle w:val="GvdeMetni"/>
        <w:spacing w:line="276" w:lineRule="auto"/>
        <w:ind w:right="-284"/>
        <w:jc w:val="both"/>
        <w:rPr>
          <w:sz w:val="22"/>
          <w:szCs w:val="22"/>
        </w:rPr>
      </w:pPr>
      <w:r w:rsidRPr="00EC789C">
        <w:rPr>
          <w:sz w:val="22"/>
          <w:szCs w:val="22"/>
        </w:rPr>
        <w:t>üzerindeki renk kırmızı(+), ve ya yeşil (-) uyaran verir.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12" w:line="276" w:lineRule="auto"/>
        <w:ind w:right="-284" w:hanging="708"/>
        <w:jc w:val="both"/>
      </w:pPr>
      <w:r w:rsidRPr="00EC789C">
        <w:t>Form</w:t>
      </w:r>
      <w:r>
        <w:t>a</w:t>
      </w:r>
      <w:r w:rsidRPr="00EC789C">
        <w:t xml:space="preserve">ldehit </w:t>
      </w:r>
      <w:proofErr w:type="spellStart"/>
      <w:r w:rsidRPr="00EC789C">
        <w:t>sterilizatörü</w:t>
      </w:r>
      <w:proofErr w:type="spellEnd"/>
      <w:r w:rsidRPr="00EC789C">
        <w:t xml:space="preserve"> için kullanılan biyolojik indikatörler 2 saatte sonuç verir.2 saat sonra cihaz üzerindeki renk kırmızı(+), ve </w:t>
      </w:r>
      <w:r w:rsidRPr="00EC789C">
        <w:rPr>
          <w:spacing w:val="-3"/>
        </w:rPr>
        <w:t xml:space="preserve">ya </w:t>
      </w:r>
      <w:r w:rsidRPr="00EC789C">
        <w:t>yeşil (-) uyaran</w:t>
      </w:r>
      <w:r w:rsidRPr="00EC789C">
        <w:rPr>
          <w:spacing w:val="6"/>
        </w:rPr>
        <w:t xml:space="preserve"> </w:t>
      </w:r>
      <w:r w:rsidRPr="00EC789C">
        <w:t>verir.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3" w:line="276" w:lineRule="auto"/>
        <w:ind w:right="-284" w:hanging="708"/>
        <w:jc w:val="both"/>
      </w:pPr>
      <w:r w:rsidRPr="00EC789C">
        <w:t xml:space="preserve">Cihaz </w:t>
      </w:r>
      <w:proofErr w:type="spellStart"/>
      <w:r w:rsidRPr="00EC789C">
        <w:t>pr</w:t>
      </w:r>
      <w:r>
        <w:t>i</w:t>
      </w:r>
      <w:r w:rsidRPr="00EC789C">
        <w:t>nt</w:t>
      </w:r>
      <w:proofErr w:type="spellEnd"/>
      <w:r w:rsidRPr="00EC789C">
        <w:t xml:space="preserve"> veriyorsa ilgili d</w:t>
      </w:r>
      <w:r>
        <w:t>o</w:t>
      </w:r>
      <w:r w:rsidRPr="00EC789C">
        <w:t>kümana</w:t>
      </w:r>
      <w:r w:rsidRPr="00EC789C">
        <w:rPr>
          <w:spacing w:val="-2"/>
        </w:rPr>
        <w:t xml:space="preserve"> </w:t>
      </w:r>
      <w:r w:rsidRPr="00EC789C">
        <w:t>eklenir.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7" w:line="276" w:lineRule="auto"/>
        <w:ind w:right="-284" w:hanging="708"/>
        <w:jc w:val="both"/>
      </w:pPr>
      <w:r w:rsidRPr="00EC789C">
        <w:t xml:space="preserve">Biyolojik test sonucu </w:t>
      </w:r>
      <w:r>
        <w:t>p</w:t>
      </w:r>
      <w:r w:rsidRPr="00EC789C">
        <w:t>ozitif sonuç verirse malzemelerin ambalajlarını değiştirip, cihazın kontrolü yapıldıktan sonra paketleme süreci</w:t>
      </w:r>
      <w:r w:rsidRPr="00EC789C">
        <w:rPr>
          <w:spacing w:val="-3"/>
        </w:rPr>
        <w:t xml:space="preserve"> </w:t>
      </w:r>
      <w:r w:rsidRPr="00EC789C">
        <w:t>tekrarlanır.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4" w:line="276" w:lineRule="auto"/>
        <w:ind w:right="-284" w:hanging="708"/>
        <w:jc w:val="both"/>
      </w:pPr>
      <w:r w:rsidRPr="00EC789C">
        <w:t>Negatif sonuç veren biyolojik indikatörün üzerindeki etikete cihaz numarası</w:t>
      </w:r>
      <w:r w:rsidRPr="00EC789C">
        <w:rPr>
          <w:spacing w:val="-5"/>
        </w:rPr>
        <w:t xml:space="preserve"> </w:t>
      </w:r>
      <w:r w:rsidRPr="00EC789C">
        <w:t>yazılır.</w:t>
      </w:r>
    </w:p>
    <w:p w:rsidR="00EC789C" w:rsidRPr="00EC789C" w:rsidRDefault="00EC789C" w:rsidP="00EC789C">
      <w:pPr>
        <w:pStyle w:val="ListeParagraf"/>
        <w:numPr>
          <w:ilvl w:val="1"/>
          <w:numId w:val="1"/>
        </w:numPr>
        <w:tabs>
          <w:tab w:val="left" w:pos="928"/>
        </w:tabs>
        <w:spacing w:line="276" w:lineRule="auto"/>
        <w:ind w:right="-284" w:hanging="708"/>
        <w:jc w:val="both"/>
        <w:rPr>
          <w:b/>
        </w:rPr>
      </w:pPr>
      <w:r w:rsidRPr="00EC789C">
        <w:t xml:space="preserve">Biyolojik indikatör </w:t>
      </w:r>
      <w:proofErr w:type="spellStart"/>
      <w:r>
        <w:t>i</w:t>
      </w:r>
      <w:r w:rsidRPr="00EC789C">
        <w:t>mplant</w:t>
      </w:r>
      <w:proofErr w:type="spellEnd"/>
      <w:r w:rsidRPr="00EC789C">
        <w:t xml:space="preserve"> içeren sette kullanılmışsa etikete </w:t>
      </w:r>
      <w:r>
        <w:t>''</w:t>
      </w:r>
      <w:r w:rsidRPr="00EC789C">
        <w:t>Firma</w:t>
      </w:r>
      <w:r>
        <w:t>''</w:t>
      </w:r>
      <w:r w:rsidRPr="00EC789C">
        <w:t xml:space="preserve"> yazısı yazılır</w:t>
      </w:r>
      <w:r>
        <w:t>.</w:t>
      </w:r>
      <w:r w:rsidRPr="00EC789C">
        <w:rPr>
          <w:spacing w:val="-6"/>
        </w:rPr>
        <w:t xml:space="preserve"> </w:t>
      </w:r>
      <w:proofErr w:type="spellStart"/>
      <w:r w:rsidRPr="00EC789C">
        <w:t>İnk</w:t>
      </w:r>
      <w:r w:rsidR="00DA2588">
        <w:t>ü</w:t>
      </w:r>
      <w:r w:rsidRPr="00EC789C">
        <w:t>batörlere</w:t>
      </w:r>
      <w:proofErr w:type="spellEnd"/>
      <w:r w:rsidRPr="00EC789C">
        <w:t xml:space="preserve"> her yıl kalibrasyon</w:t>
      </w:r>
      <w:r w:rsidRPr="00EC789C">
        <w:rPr>
          <w:spacing w:val="5"/>
        </w:rPr>
        <w:t xml:space="preserve"> </w:t>
      </w:r>
      <w:r w:rsidRPr="00EC789C">
        <w:t>yapılmalıdır</w:t>
      </w:r>
      <w:r w:rsidRPr="00EC789C">
        <w:rPr>
          <w:b/>
        </w:rPr>
        <w:t>.</w:t>
      </w:r>
    </w:p>
    <w:p w:rsidR="00EC789C" w:rsidRDefault="00EC789C" w:rsidP="00EC789C">
      <w:pPr>
        <w:pStyle w:val="ListeParagraf"/>
        <w:numPr>
          <w:ilvl w:val="1"/>
          <w:numId w:val="1"/>
        </w:numPr>
        <w:tabs>
          <w:tab w:val="left" w:pos="928"/>
        </w:tabs>
        <w:spacing w:before="4" w:line="276" w:lineRule="auto"/>
        <w:ind w:right="-284" w:hanging="708"/>
        <w:jc w:val="both"/>
      </w:pPr>
      <w:r w:rsidRPr="00EC789C">
        <w:t xml:space="preserve">Hidrojen peroksit </w:t>
      </w:r>
      <w:proofErr w:type="spellStart"/>
      <w:r w:rsidRPr="00EC789C">
        <w:t>sterilizatörü</w:t>
      </w:r>
      <w:proofErr w:type="spellEnd"/>
      <w:r w:rsidRPr="00EC789C">
        <w:t xml:space="preserve"> için kullanılan biyolojik indikatörler 2/24 saatte sonuç verir.</w:t>
      </w:r>
      <w:r>
        <w:t xml:space="preserve"> </w:t>
      </w:r>
      <w:r w:rsidRPr="00EC789C">
        <w:t xml:space="preserve">2/24 saat sonra cihaz üzerindeki renk kırmızı(+), ve </w:t>
      </w:r>
      <w:r w:rsidRPr="00EC789C">
        <w:rPr>
          <w:spacing w:val="-3"/>
        </w:rPr>
        <w:t xml:space="preserve">ya </w:t>
      </w:r>
      <w:r w:rsidRPr="00EC789C">
        <w:t>yeşil (-) uyaran</w:t>
      </w:r>
      <w:r w:rsidRPr="00EC789C">
        <w:rPr>
          <w:spacing w:val="6"/>
        </w:rPr>
        <w:t xml:space="preserve"> </w:t>
      </w:r>
      <w:r w:rsidRPr="00EC789C">
        <w:t>verir.</w:t>
      </w:r>
    </w:p>
    <w:p w:rsidR="00825C11" w:rsidRDefault="00825C11" w:rsidP="00825C11">
      <w:pPr>
        <w:tabs>
          <w:tab w:val="left" w:pos="928"/>
        </w:tabs>
        <w:spacing w:before="4" w:line="276" w:lineRule="auto"/>
        <w:ind w:left="219" w:right="-284"/>
        <w:jc w:val="both"/>
      </w:pPr>
    </w:p>
    <w:p w:rsidR="00825C11" w:rsidRDefault="00825C11" w:rsidP="00825C11">
      <w:pPr>
        <w:tabs>
          <w:tab w:val="left" w:pos="928"/>
        </w:tabs>
        <w:spacing w:before="4" w:line="276" w:lineRule="auto"/>
        <w:ind w:left="219" w:right="-284"/>
        <w:jc w:val="both"/>
      </w:pPr>
    </w:p>
    <w:p w:rsidR="00825C11" w:rsidRDefault="00825C11" w:rsidP="00825C11">
      <w:pPr>
        <w:tabs>
          <w:tab w:val="left" w:pos="928"/>
        </w:tabs>
        <w:spacing w:before="4" w:line="276" w:lineRule="auto"/>
        <w:ind w:left="219" w:right="-284"/>
        <w:jc w:val="both"/>
      </w:pPr>
    </w:p>
    <w:p w:rsidR="00825C11" w:rsidRDefault="00825C11" w:rsidP="00825C11">
      <w:pPr>
        <w:tabs>
          <w:tab w:val="left" w:pos="928"/>
        </w:tabs>
        <w:spacing w:before="4" w:line="276" w:lineRule="auto"/>
        <w:ind w:left="219" w:right="-284"/>
        <w:jc w:val="both"/>
      </w:pPr>
    </w:p>
    <w:p w:rsidR="00825C11" w:rsidRDefault="00825C11" w:rsidP="00825C11">
      <w:pPr>
        <w:tabs>
          <w:tab w:val="left" w:pos="928"/>
        </w:tabs>
        <w:spacing w:before="4" w:line="276" w:lineRule="auto"/>
        <w:ind w:left="219" w:right="-284"/>
        <w:jc w:val="both"/>
      </w:pPr>
    </w:p>
    <w:p w:rsidR="00825C11" w:rsidRPr="00EC789C" w:rsidRDefault="00825C11" w:rsidP="00825C11">
      <w:pPr>
        <w:tabs>
          <w:tab w:val="left" w:pos="928"/>
        </w:tabs>
        <w:spacing w:before="4" w:line="276" w:lineRule="auto"/>
        <w:ind w:left="219" w:right="-284"/>
        <w:jc w:val="both"/>
      </w:pPr>
    </w:p>
    <w:p w:rsidR="00EC789C" w:rsidRPr="00EC789C" w:rsidRDefault="00EC789C" w:rsidP="00EC789C">
      <w:pPr>
        <w:pStyle w:val="GvdeMetni"/>
        <w:spacing w:before="6"/>
        <w:ind w:left="0"/>
        <w:rPr>
          <w:sz w:val="22"/>
          <w:szCs w:val="22"/>
        </w:rPr>
      </w:pPr>
    </w:p>
    <w:p w:rsidR="00EC789C" w:rsidRPr="00EC789C" w:rsidRDefault="00EC789C">
      <w:pPr>
        <w:rPr>
          <w:sz w:val="22"/>
          <w:szCs w:val="22"/>
        </w:rPr>
      </w:pPr>
    </w:p>
    <w:sectPr w:rsidR="00EC789C" w:rsidRPr="00EC789C" w:rsidSect="00EC789C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D24"/>
    <w:multiLevelType w:val="multilevel"/>
    <w:tmpl w:val="2FFC6324"/>
    <w:lvl w:ilvl="0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928" w:hanging="70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2036" w:hanging="70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152" w:hanging="70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68" w:hanging="70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385" w:hanging="70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501" w:hanging="70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17" w:hanging="70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33" w:hanging="709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789C"/>
    <w:rsid w:val="00037C6C"/>
    <w:rsid w:val="00465027"/>
    <w:rsid w:val="007339BD"/>
    <w:rsid w:val="00760893"/>
    <w:rsid w:val="00825C11"/>
    <w:rsid w:val="00892A5C"/>
    <w:rsid w:val="00970AC7"/>
    <w:rsid w:val="00A0226B"/>
    <w:rsid w:val="00CB6CB4"/>
    <w:rsid w:val="00CD6F1D"/>
    <w:rsid w:val="00DA2588"/>
    <w:rsid w:val="00DC294E"/>
    <w:rsid w:val="00EC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link w:val="Balk1Char"/>
    <w:uiPriority w:val="1"/>
    <w:qFormat/>
    <w:rsid w:val="00EC789C"/>
    <w:pPr>
      <w:widowControl w:val="0"/>
      <w:suppressAutoHyphens w:val="0"/>
      <w:autoSpaceDE w:val="0"/>
      <w:autoSpaceDN w:val="0"/>
      <w:spacing w:line="319" w:lineRule="exact"/>
      <w:ind w:left="647" w:hanging="427"/>
      <w:outlineLvl w:val="0"/>
    </w:pPr>
    <w:rPr>
      <w:b/>
      <w:bCs/>
      <w:sz w:val="28"/>
      <w:szCs w:val="28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C789C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EC789C"/>
    <w:pPr>
      <w:widowControl w:val="0"/>
      <w:suppressAutoHyphens w:val="0"/>
      <w:autoSpaceDE w:val="0"/>
      <w:autoSpaceDN w:val="0"/>
      <w:ind w:left="928"/>
    </w:pPr>
    <w:rPr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789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EC789C"/>
    <w:pPr>
      <w:widowControl w:val="0"/>
      <w:suppressAutoHyphens w:val="0"/>
      <w:autoSpaceDE w:val="0"/>
      <w:autoSpaceDN w:val="0"/>
      <w:spacing w:line="313" w:lineRule="exact"/>
      <w:ind w:left="928" w:hanging="708"/>
    </w:pPr>
    <w:rPr>
      <w:sz w:val="22"/>
      <w:szCs w:val="22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25C1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25C11"/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6C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C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cp:lastPrinted>2018-06-25T11:42:00Z</cp:lastPrinted>
  <dcterms:created xsi:type="dcterms:W3CDTF">2018-06-11T06:55:00Z</dcterms:created>
  <dcterms:modified xsi:type="dcterms:W3CDTF">2019-01-03T10:47:00Z</dcterms:modified>
</cp:coreProperties>
</file>