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1F" w:rsidRPr="009A281F" w:rsidRDefault="009A281F" w:rsidP="009A281F">
      <w:pPr>
        <w:pStyle w:val="AralkYok"/>
        <w:jc w:val="both"/>
        <w:rPr>
          <w:rFonts w:cs="Arial"/>
          <w:b/>
        </w:rPr>
      </w:pPr>
      <w:r w:rsidRPr="009A281F">
        <w:rPr>
          <w:rFonts w:cs="Arial"/>
          <w:b/>
        </w:rPr>
        <w:t>1. AMAÇ :</w:t>
      </w:r>
    </w:p>
    <w:p w:rsidR="009A281F" w:rsidRPr="009A281F" w:rsidRDefault="00CA0A01" w:rsidP="009A281F">
      <w:pPr>
        <w:pStyle w:val="AralkYok"/>
        <w:jc w:val="both"/>
        <w:rPr>
          <w:rFonts w:cs="Arial"/>
        </w:rPr>
      </w:pPr>
      <w:r>
        <w:rPr>
          <w:rFonts w:cs="Arial"/>
        </w:rPr>
        <w:t>B</w:t>
      </w:r>
      <w:r w:rsidR="009A281F" w:rsidRPr="009A281F">
        <w:rPr>
          <w:rFonts w:cs="Arial"/>
        </w:rPr>
        <w:t xml:space="preserve">AİBÜ Diş Hekimliği Fakültesi </w:t>
      </w:r>
      <w:proofErr w:type="spellStart"/>
      <w:r w:rsidR="009A281F" w:rsidRPr="009A281F">
        <w:rPr>
          <w:rFonts w:cs="Arial"/>
        </w:rPr>
        <w:t>Protetik</w:t>
      </w:r>
      <w:proofErr w:type="spellEnd"/>
      <w:r w:rsidR="009A281F" w:rsidRPr="009A281F">
        <w:rPr>
          <w:rFonts w:cs="Arial"/>
        </w:rPr>
        <w:t xml:space="preserve"> Diş Tedavisi Anabilim Dalı</w:t>
      </w:r>
      <w:r w:rsidR="009A281F">
        <w:rPr>
          <w:rFonts w:cs="Arial"/>
        </w:rPr>
        <w:t xml:space="preserve"> Kliniği</w:t>
      </w:r>
      <w:r w:rsidR="009A281F" w:rsidRPr="009A281F">
        <w:rPr>
          <w:rFonts w:cs="Arial"/>
        </w:rPr>
        <w:t xml:space="preserve">nde yürütülen faaliyetlerin tanımlanmasıdır. </w:t>
      </w:r>
    </w:p>
    <w:p w:rsidR="009A281F" w:rsidRPr="009A281F" w:rsidRDefault="009A281F" w:rsidP="009A281F">
      <w:pPr>
        <w:pStyle w:val="AralkYok"/>
        <w:jc w:val="both"/>
        <w:rPr>
          <w:rFonts w:cs="Arial"/>
        </w:rPr>
      </w:pPr>
    </w:p>
    <w:p w:rsidR="009A281F" w:rsidRPr="009A281F" w:rsidRDefault="009A281F" w:rsidP="009A281F">
      <w:pPr>
        <w:pStyle w:val="AralkYok"/>
        <w:jc w:val="both"/>
        <w:rPr>
          <w:rFonts w:cs="Arial"/>
          <w:b/>
        </w:rPr>
      </w:pPr>
      <w:r w:rsidRPr="009A281F">
        <w:rPr>
          <w:rFonts w:cs="Arial"/>
          <w:b/>
        </w:rPr>
        <w:t xml:space="preserve">2. KAPSAM: </w:t>
      </w:r>
    </w:p>
    <w:p w:rsidR="009A281F" w:rsidRPr="009A281F" w:rsidRDefault="00CA0A01" w:rsidP="009A281F">
      <w:pPr>
        <w:pStyle w:val="AralkYok"/>
        <w:jc w:val="both"/>
        <w:rPr>
          <w:rFonts w:cs="Arial"/>
        </w:rPr>
      </w:pPr>
      <w:r>
        <w:rPr>
          <w:rFonts w:cs="Arial"/>
        </w:rPr>
        <w:t>B</w:t>
      </w:r>
      <w:r w:rsidR="009A281F" w:rsidRPr="009A281F">
        <w:rPr>
          <w:rFonts w:cs="Arial"/>
        </w:rPr>
        <w:t xml:space="preserve">AİBÜ Diş Hekimliği Fakültesi </w:t>
      </w:r>
      <w:proofErr w:type="spellStart"/>
      <w:r w:rsidR="009A281F" w:rsidRPr="009A281F">
        <w:rPr>
          <w:rFonts w:cs="Arial"/>
        </w:rPr>
        <w:t>Protetik</w:t>
      </w:r>
      <w:proofErr w:type="spellEnd"/>
      <w:r w:rsidR="009A281F" w:rsidRPr="009A281F">
        <w:rPr>
          <w:rFonts w:cs="Arial"/>
        </w:rPr>
        <w:t xml:space="preserve"> Diş Tedavisi Anabilim Dalı</w:t>
      </w:r>
      <w:r w:rsidR="009A281F">
        <w:rPr>
          <w:rFonts w:cs="Arial"/>
        </w:rPr>
        <w:t xml:space="preserve"> Kliniği</w:t>
      </w:r>
      <w:r w:rsidR="009A281F" w:rsidRPr="009A281F">
        <w:rPr>
          <w:rFonts w:cs="Arial"/>
        </w:rPr>
        <w:t>ni kapsamaktadır.</w:t>
      </w:r>
    </w:p>
    <w:p w:rsidR="009A281F" w:rsidRPr="009A281F" w:rsidRDefault="009A281F" w:rsidP="009A281F">
      <w:pPr>
        <w:pStyle w:val="AralkYok"/>
        <w:jc w:val="both"/>
        <w:rPr>
          <w:rFonts w:cs="Arial"/>
        </w:rPr>
      </w:pPr>
    </w:p>
    <w:p w:rsidR="009A281F" w:rsidRPr="009A281F" w:rsidRDefault="009A281F" w:rsidP="009A281F">
      <w:pPr>
        <w:pStyle w:val="AralkYok"/>
        <w:rPr>
          <w:rFonts w:cs="Arial"/>
          <w:b/>
        </w:rPr>
      </w:pPr>
      <w:r w:rsidRPr="009A281F">
        <w:rPr>
          <w:rFonts w:cs="Arial"/>
          <w:b/>
        </w:rPr>
        <w:t>3. KISALTMALAR:</w:t>
      </w:r>
    </w:p>
    <w:p w:rsidR="009A281F" w:rsidRPr="009A281F" w:rsidRDefault="009A281F" w:rsidP="009A281F">
      <w:pPr>
        <w:pStyle w:val="AralkYok"/>
        <w:rPr>
          <w:rFonts w:cs="Arial"/>
        </w:rPr>
      </w:pPr>
      <w:r w:rsidRPr="00AE215D">
        <w:rPr>
          <w:rFonts w:cs="Arial"/>
        </w:rPr>
        <w:t>HBYS:</w:t>
      </w:r>
      <w:r w:rsidRPr="009A281F">
        <w:rPr>
          <w:rFonts w:cs="Arial"/>
        </w:rPr>
        <w:t xml:space="preserve"> Hastane bilgi yönetim sistemidir.</w:t>
      </w:r>
    </w:p>
    <w:p w:rsidR="009A281F" w:rsidRPr="009A281F" w:rsidRDefault="009A281F" w:rsidP="009A281F">
      <w:pPr>
        <w:pStyle w:val="AralkYok"/>
        <w:rPr>
          <w:rFonts w:cs="Arial"/>
        </w:rPr>
      </w:pPr>
    </w:p>
    <w:p w:rsidR="009A281F" w:rsidRPr="009A281F" w:rsidRDefault="009A281F" w:rsidP="009A281F">
      <w:pPr>
        <w:jc w:val="both"/>
        <w:rPr>
          <w:rFonts w:cs="Arial"/>
        </w:rPr>
      </w:pPr>
      <w:r w:rsidRPr="009A281F">
        <w:rPr>
          <w:rFonts w:cs="Arial"/>
          <w:b/>
          <w:bCs/>
        </w:rPr>
        <w:t xml:space="preserve">4. TANIMLAR: </w:t>
      </w:r>
    </w:p>
    <w:p w:rsidR="009A281F" w:rsidRPr="009A281F" w:rsidRDefault="009A281F" w:rsidP="009A281F">
      <w:pPr>
        <w:pStyle w:val="AralkYok"/>
        <w:jc w:val="both"/>
        <w:rPr>
          <w:rFonts w:cs="Arial"/>
          <w:b/>
        </w:rPr>
      </w:pPr>
      <w:r w:rsidRPr="009A281F">
        <w:rPr>
          <w:rFonts w:cs="Arial"/>
          <w:b/>
        </w:rPr>
        <w:t xml:space="preserve">5. SORUMLULAR: </w:t>
      </w:r>
    </w:p>
    <w:p w:rsidR="009A281F" w:rsidRPr="009A281F" w:rsidRDefault="009A281F" w:rsidP="009A281F">
      <w:pPr>
        <w:pStyle w:val="AralkYok"/>
        <w:jc w:val="both"/>
      </w:pPr>
      <w:r w:rsidRPr="009A281F">
        <w:rPr>
          <w:rFonts w:cs="Arial"/>
        </w:rPr>
        <w:t xml:space="preserve">Bu talimatın uygulanmasından; </w:t>
      </w:r>
      <w:r w:rsidR="00CA0A01">
        <w:rPr>
          <w:rFonts w:cs="Arial"/>
        </w:rPr>
        <w:t>B</w:t>
      </w:r>
      <w:r w:rsidRPr="009A281F">
        <w:rPr>
          <w:rFonts w:cs="Arial"/>
        </w:rPr>
        <w:t xml:space="preserve">AİBÜ Diş Hekimliği Fakültesi </w:t>
      </w:r>
      <w:proofErr w:type="spellStart"/>
      <w:r w:rsidRPr="009A281F">
        <w:rPr>
          <w:rFonts w:cs="Arial"/>
        </w:rPr>
        <w:t>Protetik</w:t>
      </w:r>
      <w:proofErr w:type="spellEnd"/>
      <w:r w:rsidRPr="009A281F">
        <w:rPr>
          <w:rFonts w:cs="Arial"/>
        </w:rPr>
        <w:t xml:space="preserve"> Diş</w:t>
      </w:r>
      <w:r>
        <w:rPr>
          <w:rFonts w:cs="Arial"/>
        </w:rPr>
        <w:t xml:space="preserve"> Tedavisi Anabilim Dalı Kliniği</w:t>
      </w:r>
      <w:r w:rsidRPr="009A281F">
        <w:rPr>
          <w:rFonts w:cs="Arial"/>
        </w:rPr>
        <w:t>nde görev yapan tüm personel sorumludur</w:t>
      </w:r>
      <w:r w:rsidRPr="009A281F">
        <w:t xml:space="preserve">. </w:t>
      </w:r>
    </w:p>
    <w:p w:rsidR="009A281F" w:rsidRPr="009A281F" w:rsidRDefault="009A281F" w:rsidP="009A281F">
      <w:pPr>
        <w:pStyle w:val="AralkYok"/>
        <w:jc w:val="both"/>
      </w:pPr>
    </w:p>
    <w:p w:rsidR="009A281F" w:rsidRPr="009A281F" w:rsidRDefault="009A281F" w:rsidP="009A281F">
      <w:pPr>
        <w:pStyle w:val="AralkYok"/>
        <w:jc w:val="both"/>
        <w:rPr>
          <w:rFonts w:cs="Arial"/>
        </w:rPr>
      </w:pPr>
      <w:r w:rsidRPr="009A281F">
        <w:rPr>
          <w:rFonts w:cs="Arial"/>
          <w:b/>
        </w:rPr>
        <w:t>6. FAALİYET AKIŞI</w:t>
      </w:r>
      <w:r w:rsidRPr="009A281F">
        <w:rPr>
          <w:rFonts w:cs="Arial"/>
        </w:rPr>
        <w:t xml:space="preserve"> :</w:t>
      </w:r>
    </w:p>
    <w:p w:rsidR="009A281F" w:rsidRPr="009A281F" w:rsidRDefault="009A281F" w:rsidP="009A281F">
      <w:pPr>
        <w:jc w:val="both"/>
        <w:rPr>
          <w:rFonts w:cs="Arial"/>
        </w:rPr>
      </w:pPr>
      <w:r w:rsidRPr="009A281F">
        <w:rPr>
          <w:rFonts w:cs="Arial"/>
          <w:b/>
        </w:rPr>
        <w:t>6.1.</w:t>
      </w:r>
      <w:r w:rsidRPr="009A281F">
        <w:rPr>
          <w:rFonts w:cs="Arial"/>
        </w:rPr>
        <w:t xml:space="preserve"> Hasta Kabul Biriminde kayıt yaptıran hastalar, Ağız Diş ve Çene Radyolojisi Anabilim Dalı Kl</w:t>
      </w:r>
      <w:r w:rsidR="006D01D0">
        <w:rPr>
          <w:rFonts w:cs="Arial"/>
        </w:rPr>
        <w:t xml:space="preserve">iniğinde muayene olur. </w:t>
      </w:r>
      <w:proofErr w:type="spellStart"/>
      <w:r w:rsidR="006D01D0">
        <w:rPr>
          <w:rFonts w:cs="Arial"/>
        </w:rPr>
        <w:t>P</w:t>
      </w:r>
      <w:r w:rsidR="00AE215D">
        <w:rPr>
          <w:rFonts w:cs="Arial"/>
        </w:rPr>
        <w:t>rotetik</w:t>
      </w:r>
      <w:proofErr w:type="spellEnd"/>
      <w:r w:rsidR="00AE215D">
        <w:rPr>
          <w:rFonts w:cs="Arial"/>
        </w:rPr>
        <w:t xml:space="preserve"> diş t</w:t>
      </w:r>
      <w:r w:rsidR="00732A2D">
        <w:rPr>
          <w:rFonts w:cs="Arial"/>
        </w:rPr>
        <w:t xml:space="preserve">edavisi </w:t>
      </w:r>
      <w:r w:rsidR="006D01D0">
        <w:rPr>
          <w:rFonts w:cs="Arial"/>
        </w:rPr>
        <w:t>kliniği işlemleri için</w:t>
      </w:r>
      <w:r w:rsidRPr="009A281F">
        <w:rPr>
          <w:rFonts w:cs="Arial"/>
        </w:rPr>
        <w:t xml:space="preserve"> hastalar, Anabil</w:t>
      </w:r>
      <w:r w:rsidR="00200602">
        <w:rPr>
          <w:rFonts w:cs="Arial"/>
        </w:rPr>
        <w:t>im Dalı S</w:t>
      </w:r>
      <w:r w:rsidRPr="009A281F">
        <w:rPr>
          <w:rFonts w:cs="Arial"/>
        </w:rPr>
        <w:t>ekre</w:t>
      </w:r>
      <w:r w:rsidR="00732A2D">
        <w:rPr>
          <w:rFonts w:cs="Arial"/>
        </w:rPr>
        <w:t>terliğine gelerek HBYS'</w:t>
      </w:r>
      <w:r w:rsidR="000640CB">
        <w:rPr>
          <w:rFonts w:cs="Arial"/>
        </w:rPr>
        <w:t xml:space="preserve"> </w:t>
      </w:r>
      <w:r w:rsidR="00732A2D">
        <w:rPr>
          <w:rFonts w:cs="Arial"/>
        </w:rPr>
        <w:t>den kayıt</w:t>
      </w:r>
      <w:r w:rsidRPr="009A281F">
        <w:rPr>
          <w:rFonts w:cs="Arial"/>
        </w:rPr>
        <w:t xml:space="preserve"> işlemini yaptırır.</w:t>
      </w:r>
    </w:p>
    <w:p w:rsidR="009A281F" w:rsidRPr="009A281F" w:rsidRDefault="009A281F" w:rsidP="009A281F">
      <w:pPr>
        <w:pStyle w:val="AralkYok"/>
        <w:jc w:val="both"/>
        <w:rPr>
          <w:rFonts w:cs="Arial"/>
        </w:rPr>
      </w:pPr>
      <w:r w:rsidRPr="009A281F">
        <w:rPr>
          <w:rFonts w:cs="Arial"/>
          <w:b/>
        </w:rPr>
        <w:t>6.2.</w:t>
      </w:r>
      <w:r w:rsidRPr="009A281F">
        <w:rPr>
          <w:rFonts w:cs="Arial"/>
        </w:rPr>
        <w:t xml:space="preserve"> </w:t>
      </w:r>
      <w:proofErr w:type="spellStart"/>
      <w:r w:rsidRPr="009A281F">
        <w:rPr>
          <w:rFonts w:cs="Arial"/>
        </w:rPr>
        <w:t>Protetik</w:t>
      </w:r>
      <w:proofErr w:type="spellEnd"/>
      <w:r w:rsidRPr="009A281F">
        <w:rPr>
          <w:rFonts w:cs="Arial"/>
        </w:rPr>
        <w:t xml:space="preserve"> Diş</w:t>
      </w:r>
      <w:r w:rsidR="00732A2D">
        <w:rPr>
          <w:rFonts w:cs="Arial"/>
        </w:rPr>
        <w:t xml:space="preserve"> Tedavisi Anabilim Dalı Kliniği</w:t>
      </w:r>
      <w:r w:rsidRPr="009A281F">
        <w:rPr>
          <w:rFonts w:cs="Arial"/>
        </w:rPr>
        <w:t>ne</w:t>
      </w:r>
      <w:r w:rsidR="00E44D30">
        <w:rPr>
          <w:rFonts w:cs="Arial"/>
        </w:rPr>
        <w:t xml:space="preserve"> gelen hastanın, Anabilim Dalı s</w:t>
      </w:r>
      <w:r w:rsidR="000640CB">
        <w:rPr>
          <w:rFonts w:cs="Arial"/>
        </w:rPr>
        <w:t xml:space="preserve">ekreteri tarafından </w:t>
      </w:r>
      <w:r w:rsidRPr="009A281F">
        <w:rPr>
          <w:rFonts w:cs="Arial"/>
        </w:rPr>
        <w:t xml:space="preserve">provizyon kontrolü yapılarak,diğer klinik tedavilerinin bitip bitmediği kontrol edilir. </w:t>
      </w:r>
    </w:p>
    <w:p w:rsidR="009A281F" w:rsidRPr="009A281F" w:rsidRDefault="009A281F" w:rsidP="009A281F">
      <w:pPr>
        <w:pStyle w:val="AralkYok"/>
        <w:jc w:val="both"/>
        <w:rPr>
          <w:rFonts w:cs="Arial"/>
        </w:rPr>
      </w:pPr>
    </w:p>
    <w:p w:rsidR="009A281F" w:rsidRPr="009A281F" w:rsidRDefault="009A281F" w:rsidP="009A281F">
      <w:pPr>
        <w:pStyle w:val="AralkYok"/>
        <w:jc w:val="both"/>
        <w:rPr>
          <w:rFonts w:cs="Arial"/>
          <w:color w:val="000000" w:themeColor="text1"/>
        </w:rPr>
      </w:pPr>
      <w:r w:rsidRPr="009A281F">
        <w:rPr>
          <w:rFonts w:cs="Arial"/>
          <w:b/>
        </w:rPr>
        <w:t>6.3.</w:t>
      </w:r>
      <w:r w:rsidRPr="009A281F">
        <w:rPr>
          <w:rFonts w:cs="Arial"/>
        </w:rPr>
        <w:t xml:space="preserve"> 65 yaş üzeri </w:t>
      </w:r>
      <w:r w:rsidR="00732A2D">
        <w:rPr>
          <w:rFonts w:cs="Arial"/>
        </w:rPr>
        <w:t>yaşlılar ve hamileler</w:t>
      </w:r>
      <w:r w:rsidRPr="009A281F">
        <w:rPr>
          <w:rFonts w:cs="Arial"/>
        </w:rPr>
        <w:t xml:space="preserve">, özür raporu bulunan kişiler ve </w:t>
      </w:r>
      <w:r w:rsidRPr="009A281F">
        <w:rPr>
          <w:rFonts w:cs="Arial"/>
          <w:color w:val="000000" w:themeColor="text1"/>
        </w:rPr>
        <w:t>harp-vazife şehitl</w:t>
      </w:r>
      <w:r w:rsidR="00200602">
        <w:rPr>
          <w:rFonts w:cs="Arial"/>
          <w:color w:val="000000" w:themeColor="text1"/>
        </w:rPr>
        <w:t>erinin dul ve yetimleri ile malu</w:t>
      </w:r>
      <w:r w:rsidRPr="009A281F">
        <w:rPr>
          <w:rFonts w:cs="Arial"/>
          <w:color w:val="000000" w:themeColor="text1"/>
        </w:rPr>
        <w:t>l ve gazilerin tedavi önceliği vardır.</w:t>
      </w:r>
    </w:p>
    <w:p w:rsidR="009A281F" w:rsidRPr="009A281F" w:rsidRDefault="009A281F" w:rsidP="009A281F">
      <w:pPr>
        <w:pStyle w:val="AralkYok"/>
        <w:jc w:val="both"/>
        <w:rPr>
          <w:rFonts w:cs="Arial"/>
          <w:color w:val="000000" w:themeColor="text1"/>
        </w:rPr>
      </w:pPr>
    </w:p>
    <w:p w:rsidR="001E3FED" w:rsidRDefault="009A281F" w:rsidP="001E3FED">
      <w:pPr>
        <w:jc w:val="both"/>
        <w:rPr>
          <w:rFonts w:cs="Arial"/>
        </w:rPr>
      </w:pPr>
      <w:r w:rsidRPr="009A281F">
        <w:rPr>
          <w:rFonts w:cs="Arial"/>
          <w:b/>
        </w:rPr>
        <w:t>6.4.</w:t>
      </w:r>
      <w:r w:rsidR="00200602">
        <w:rPr>
          <w:rFonts w:cs="Arial"/>
        </w:rPr>
        <w:t xml:space="preserve"> </w:t>
      </w:r>
      <w:r w:rsidR="000640CB">
        <w:rPr>
          <w:rFonts w:cs="Arial"/>
        </w:rPr>
        <w:t xml:space="preserve">Öğretim elemanı </w:t>
      </w:r>
      <w:r w:rsidRPr="009A281F">
        <w:rPr>
          <w:rFonts w:cs="Arial"/>
        </w:rPr>
        <w:t>hastayı seçer ve bilgilendirme ekranından hasta</w:t>
      </w:r>
      <w:r>
        <w:rPr>
          <w:rFonts w:cs="Arial"/>
        </w:rPr>
        <w:t>yı</w:t>
      </w:r>
      <w:r w:rsidRPr="009A281F">
        <w:rPr>
          <w:rFonts w:cs="Arial"/>
        </w:rPr>
        <w:t xml:space="preserve"> kabul eder</w:t>
      </w:r>
      <w:r w:rsidR="001E3FED">
        <w:rPr>
          <w:rFonts w:cs="Arial"/>
        </w:rPr>
        <w:t>.</w:t>
      </w:r>
      <w:r w:rsidR="001E3FED" w:rsidRPr="001E3FED">
        <w:rPr>
          <w:rFonts w:cs="Arial"/>
        </w:rPr>
        <w:t xml:space="preserve"> </w:t>
      </w:r>
    </w:p>
    <w:p w:rsidR="009A281F" w:rsidRPr="009A281F" w:rsidRDefault="009A281F" w:rsidP="009A281F">
      <w:pPr>
        <w:jc w:val="both"/>
        <w:rPr>
          <w:rFonts w:cs="Arial"/>
        </w:rPr>
      </w:pPr>
      <w:r w:rsidRPr="009A281F">
        <w:rPr>
          <w:rFonts w:cs="Arial"/>
          <w:b/>
          <w:bCs/>
        </w:rPr>
        <w:t xml:space="preserve">6.5. </w:t>
      </w:r>
      <w:proofErr w:type="spellStart"/>
      <w:r w:rsidRPr="009A281F">
        <w:rPr>
          <w:rFonts w:cs="Arial"/>
        </w:rPr>
        <w:t>İmplant</w:t>
      </w:r>
      <w:proofErr w:type="spellEnd"/>
      <w:r w:rsidRPr="009A281F">
        <w:rPr>
          <w:rFonts w:cs="Arial"/>
        </w:rPr>
        <w:t xml:space="preserve"> </w:t>
      </w:r>
      <w:r w:rsidR="00984FD8">
        <w:rPr>
          <w:rFonts w:cs="Arial"/>
        </w:rPr>
        <w:t xml:space="preserve">tedavisi görecek hastalar,  </w:t>
      </w:r>
      <w:r w:rsidR="000640CB">
        <w:rPr>
          <w:rFonts w:cs="Arial"/>
        </w:rPr>
        <w:t xml:space="preserve">öğretim elemanı </w:t>
      </w:r>
      <w:r w:rsidRPr="009A281F">
        <w:rPr>
          <w:rFonts w:cs="Arial"/>
        </w:rPr>
        <w:t>tarafından ilgili kliniklere yönlendirilir.</w:t>
      </w:r>
    </w:p>
    <w:p w:rsidR="001E3FED" w:rsidRDefault="009A281F" w:rsidP="001E3FED">
      <w:pPr>
        <w:jc w:val="both"/>
        <w:rPr>
          <w:rFonts w:cs="Arial"/>
        </w:rPr>
      </w:pPr>
      <w:r w:rsidRPr="009A281F">
        <w:rPr>
          <w:rFonts w:cs="Arial"/>
          <w:b/>
          <w:bCs/>
        </w:rPr>
        <w:t xml:space="preserve">6.6. </w:t>
      </w:r>
      <w:r w:rsidRPr="009A281F">
        <w:rPr>
          <w:rFonts w:cs="Arial"/>
        </w:rPr>
        <w:t>Diğer kliniklerdeki tedavileri bitmiş ve/veya tedavisi ol</w:t>
      </w:r>
      <w:r w:rsidR="00E44D30">
        <w:rPr>
          <w:rFonts w:cs="Arial"/>
        </w:rPr>
        <w:t>mayan hastaların Anabilim Dalı s</w:t>
      </w:r>
      <w:r w:rsidRPr="009A281F">
        <w:rPr>
          <w:rFonts w:cs="Arial"/>
        </w:rPr>
        <w:t xml:space="preserve">ekreteri tarafından evrak kontrolleri yapıldıktan sonra, muayene kaydı alınır. Sırası gelen hastanın, </w:t>
      </w:r>
      <w:r w:rsidR="000640CB">
        <w:rPr>
          <w:rFonts w:cs="Arial"/>
        </w:rPr>
        <w:t xml:space="preserve">öğretim elemanı </w:t>
      </w:r>
      <w:r w:rsidRPr="009A281F">
        <w:rPr>
          <w:rFonts w:cs="Arial"/>
        </w:rPr>
        <w:t>tarafından muayenesi yapılıp tedavi planı belirlenir.</w:t>
      </w:r>
      <w:r w:rsidR="001E3FED">
        <w:rPr>
          <w:rFonts w:cs="Arial"/>
        </w:rPr>
        <w:t xml:space="preserve"> Hasta ve/veya velisi yapılacak tedaviler hakkında sözel olarak bilgilendirilir.</w:t>
      </w:r>
    </w:p>
    <w:p w:rsidR="009A281F" w:rsidRPr="009A281F" w:rsidRDefault="00E45B45" w:rsidP="009A281F">
      <w:pPr>
        <w:jc w:val="both"/>
        <w:rPr>
          <w:rFonts w:cs="Arial"/>
        </w:rPr>
      </w:pPr>
      <w:r>
        <w:rPr>
          <w:rFonts w:cs="Arial"/>
          <w:b/>
          <w:bCs/>
        </w:rPr>
        <w:t>6.7</w:t>
      </w:r>
      <w:r w:rsidR="009A281F" w:rsidRPr="009A281F">
        <w:rPr>
          <w:rFonts w:cs="Arial"/>
          <w:b/>
          <w:bCs/>
        </w:rPr>
        <w:t xml:space="preserve">. </w:t>
      </w:r>
      <w:r w:rsidR="000640CB">
        <w:rPr>
          <w:rFonts w:cs="Arial"/>
        </w:rPr>
        <w:t xml:space="preserve">Öğretim elemanı </w:t>
      </w:r>
      <w:r w:rsidR="00732A2D">
        <w:rPr>
          <w:rFonts w:cs="Arial"/>
        </w:rPr>
        <w:t>tarafından belirlen</w:t>
      </w:r>
      <w:r w:rsidR="009A281F" w:rsidRPr="009A281F">
        <w:rPr>
          <w:rFonts w:cs="Arial"/>
        </w:rPr>
        <w:t xml:space="preserve">en ilk teşhis ve tedavi planı sekreter tarafından kayıt altına alınır. Tedavi sırası gelen hastalar </w:t>
      </w:r>
      <w:proofErr w:type="spellStart"/>
      <w:r w:rsidR="009A281F" w:rsidRPr="009A281F">
        <w:rPr>
          <w:rFonts w:cs="Arial"/>
        </w:rPr>
        <w:t>Protetik</w:t>
      </w:r>
      <w:proofErr w:type="spellEnd"/>
      <w:r w:rsidR="009A281F" w:rsidRPr="009A281F">
        <w:rPr>
          <w:rFonts w:cs="Arial"/>
        </w:rPr>
        <w:t xml:space="preserve"> Diş Tedavisi A.D. Başkanı</w:t>
      </w:r>
      <w:r w:rsidR="00984FD8">
        <w:rPr>
          <w:rFonts w:cs="Arial"/>
        </w:rPr>
        <w:t xml:space="preserve"> tarafından belirlenen sorumlu </w:t>
      </w:r>
      <w:r w:rsidR="000640CB">
        <w:rPr>
          <w:rFonts w:cs="Arial"/>
        </w:rPr>
        <w:t xml:space="preserve">öğretim elemanına </w:t>
      </w:r>
      <w:r w:rsidR="009A281F" w:rsidRPr="009A281F">
        <w:rPr>
          <w:rFonts w:cs="Arial"/>
        </w:rPr>
        <w:t xml:space="preserve"> atanır. </w:t>
      </w:r>
    </w:p>
    <w:p w:rsidR="009A281F" w:rsidRPr="009A281F" w:rsidRDefault="00E45B45" w:rsidP="009A281F">
      <w:pPr>
        <w:jc w:val="both"/>
        <w:rPr>
          <w:rFonts w:cs="Arial"/>
        </w:rPr>
      </w:pPr>
      <w:r>
        <w:rPr>
          <w:rFonts w:cs="Arial"/>
          <w:b/>
          <w:bCs/>
        </w:rPr>
        <w:t>6.8</w:t>
      </w:r>
      <w:r w:rsidR="009A281F" w:rsidRPr="009A281F">
        <w:rPr>
          <w:rFonts w:cs="Arial"/>
          <w:b/>
          <w:bCs/>
        </w:rPr>
        <w:t>.</w:t>
      </w:r>
      <w:r w:rsidR="009A281F" w:rsidRPr="009A281F">
        <w:rPr>
          <w:rFonts w:cs="Arial"/>
          <w:bCs/>
        </w:rPr>
        <w:t xml:space="preserve"> H</w:t>
      </w:r>
      <w:r w:rsidR="009A281F" w:rsidRPr="009A281F">
        <w:rPr>
          <w:rFonts w:cs="Arial"/>
        </w:rPr>
        <w:t>asta muayenesi ve tedav</w:t>
      </w:r>
      <w:r w:rsidR="00732A2D">
        <w:rPr>
          <w:rFonts w:cs="Arial"/>
        </w:rPr>
        <w:t>i</w:t>
      </w:r>
      <w:r w:rsidR="009A281F" w:rsidRPr="009A281F">
        <w:rPr>
          <w:rFonts w:cs="Arial"/>
        </w:rPr>
        <w:t>si sırasında sağlık personeli,  kişisel koruyucu ekipman kullanım talimatına uygun olarak hareket eder</w:t>
      </w:r>
      <w:r w:rsidR="00732A2D">
        <w:rPr>
          <w:rFonts w:cs="Arial"/>
        </w:rPr>
        <w:t>.</w:t>
      </w:r>
    </w:p>
    <w:p w:rsidR="00732A2D" w:rsidRDefault="00E45B45" w:rsidP="009A281F">
      <w:pPr>
        <w:jc w:val="both"/>
        <w:rPr>
          <w:rFonts w:cs="Arial"/>
        </w:rPr>
      </w:pPr>
      <w:r>
        <w:rPr>
          <w:rFonts w:cs="Arial"/>
          <w:b/>
          <w:bCs/>
        </w:rPr>
        <w:t>6.9</w:t>
      </w:r>
      <w:r w:rsidR="009A281F" w:rsidRPr="009A281F">
        <w:rPr>
          <w:rFonts w:cs="Arial"/>
          <w:b/>
          <w:bCs/>
        </w:rPr>
        <w:t xml:space="preserve">. </w:t>
      </w:r>
      <w:r w:rsidR="009A281F" w:rsidRPr="009A281F">
        <w:rPr>
          <w:rFonts w:cs="Arial"/>
          <w:bCs/>
        </w:rPr>
        <w:t>S</w:t>
      </w:r>
      <w:r w:rsidR="00984FD8">
        <w:rPr>
          <w:rFonts w:cs="Arial"/>
        </w:rPr>
        <w:t>orumlu</w:t>
      </w:r>
      <w:r w:rsidR="000640CB">
        <w:rPr>
          <w:rFonts w:cs="Arial"/>
        </w:rPr>
        <w:t xml:space="preserve"> öğretim elemanı </w:t>
      </w:r>
      <w:r w:rsidR="009A281F" w:rsidRPr="009A281F">
        <w:rPr>
          <w:rFonts w:cs="Arial"/>
        </w:rPr>
        <w:t>tarafından belirlenen randevu günü ve saati hastaya sekreter tarafından iletilir.</w:t>
      </w:r>
    </w:p>
    <w:p w:rsidR="009A281F" w:rsidRPr="009A281F" w:rsidRDefault="009A281F" w:rsidP="009A281F">
      <w:pPr>
        <w:jc w:val="both"/>
        <w:rPr>
          <w:rFonts w:cs="Arial"/>
        </w:rPr>
      </w:pPr>
      <w:r w:rsidRPr="009A281F">
        <w:rPr>
          <w:rFonts w:cs="Arial"/>
        </w:rPr>
        <w:lastRenderedPageBreak/>
        <w:t xml:space="preserve"> </w:t>
      </w:r>
      <w:r w:rsidR="00E45B45">
        <w:rPr>
          <w:rFonts w:cs="Arial"/>
          <w:b/>
        </w:rPr>
        <w:t>6.10</w:t>
      </w:r>
      <w:r w:rsidRPr="009A281F">
        <w:rPr>
          <w:rFonts w:cs="Arial"/>
          <w:b/>
        </w:rPr>
        <w:t>.</w:t>
      </w:r>
      <w:r w:rsidRPr="009A281F">
        <w:rPr>
          <w:rFonts w:cs="Arial"/>
        </w:rPr>
        <w:t xml:space="preserve"> </w:t>
      </w:r>
      <w:r w:rsidR="00732A2D" w:rsidRPr="009A281F">
        <w:rPr>
          <w:rFonts w:cs="Arial"/>
        </w:rPr>
        <w:t xml:space="preserve">Randevu tarihinde gelen hastaya hasta bilgilendirme ve onam formu ve taahhüt formu imzalatılır. </w:t>
      </w:r>
      <w:r w:rsidRPr="009A281F">
        <w:rPr>
          <w:rFonts w:cs="Arial"/>
        </w:rPr>
        <w:t xml:space="preserve">Taahhüt alınamıyorsa hastaya bilgi verilir. Gerekli durumlarda hasta özel hasta olarak ücretli işleme tabii tutulabilir. </w:t>
      </w:r>
    </w:p>
    <w:p w:rsidR="009A281F" w:rsidRPr="009A281F" w:rsidRDefault="00732A2D" w:rsidP="009A281F">
      <w:pPr>
        <w:jc w:val="both"/>
        <w:rPr>
          <w:rFonts w:cs="Arial"/>
        </w:rPr>
      </w:pPr>
      <w:r>
        <w:rPr>
          <w:rFonts w:cs="Arial"/>
          <w:b/>
          <w:bCs/>
        </w:rPr>
        <w:t>6.</w:t>
      </w:r>
      <w:r w:rsidR="00E45B45">
        <w:rPr>
          <w:rFonts w:cs="Arial"/>
          <w:b/>
          <w:bCs/>
        </w:rPr>
        <w:t>11</w:t>
      </w:r>
      <w:r w:rsidR="009A281F" w:rsidRPr="009A281F">
        <w:rPr>
          <w:rFonts w:cs="Arial"/>
          <w:b/>
          <w:bCs/>
        </w:rPr>
        <w:t xml:space="preserve">. </w:t>
      </w:r>
      <w:r w:rsidR="00984FD8">
        <w:rPr>
          <w:rFonts w:cs="Arial"/>
        </w:rPr>
        <w:t xml:space="preserve">Hasta </w:t>
      </w:r>
      <w:r w:rsidR="000640CB">
        <w:rPr>
          <w:rFonts w:cs="Arial"/>
        </w:rPr>
        <w:t xml:space="preserve">öğretim elemanı </w:t>
      </w:r>
      <w:r w:rsidR="009A281F" w:rsidRPr="009A281F">
        <w:rPr>
          <w:rFonts w:cs="Arial"/>
        </w:rPr>
        <w:t>tarafından tekrar muayene edilir. Gerekli görüldüğü durumlarda ek röntgen talebinde bulunulur. Sabit, hareketli protez ya da kombinasyonu olarak planlanan tedavide sabit protez için diş kesimi ve ölçü (</w:t>
      </w:r>
      <w:proofErr w:type="spellStart"/>
      <w:r w:rsidR="009A281F" w:rsidRPr="009A281F">
        <w:rPr>
          <w:rFonts w:cs="Arial"/>
        </w:rPr>
        <w:t>implant</w:t>
      </w:r>
      <w:proofErr w:type="spellEnd"/>
      <w:r w:rsidR="009A281F" w:rsidRPr="009A281F">
        <w:rPr>
          <w:rFonts w:cs="Arial"/>
        </w:rPr>
        <w:t xml:space="preserve"> üstü sabit protez hastaları için </w:t>
      </w:r>
      <w:proofErr w:type="spellStart"/>
      <w:r w:rsidR="009A281F" w:rsidRPr="009A281F">
        <w:rPr>
          <w:rFonts w:cs="Arial"/>
        </w:rPr>
        <w:t>abutment</w:t>
      </w:r>
      <w:proofErr w:type="spellEnd"/>
      <w:r w:rsidR="009A281F" w:rsidRPr="009A281F">
        <w:rPr>
          <w:rFonts w:cs="Arial"/>
        </w:rPr>
        <w:t xml:space="preserve"> seçimi ve ölçü) aşamalarına geçilir. </w:t>
      </w:r>
    </w:p>
    <w:p w:rsidR="009A281F" w:rsidRPr="009A281F" w:rsidRDefault="00E45B45" w:rsidP="009A281F">
      <w:pPr>
        <w:jc w:val="both"/>
        <w:rPr>
          <w:rFonts w:cs="Arial"/>
        </w:rPr>
      </w:pPr>
      <w:r>
        <w:rPr>
          <w:rFonts w:cs="Arial"/>
          <w:b/>
          <w:bCs/>
        </w:rPr>
        <w:t>6.12</w:t>
      </w:r>
      <w:r w:rsidR="009A281F" w:rsidRPr="009A281F">
        <w:rPr>
          <w:rFonts w:cs="Arial"/>
          <w:b/>
          <w:bCs/>
        </w:rPr>
        <w:t xml:space="preserve">. </w:t>
      </w:r>
      <w:r w:rsidR="00732A2D">
        <w:rPr>
          <w:rFonts w:cs="Arial"/>
        </w:rPr>
        <w:t>Kontrol seansına çağ</w:t>
      </w:r>
      <w:r w:rsidR="009A281F" w:rsidRPr="009A281F">
        <w:rPr>
          <w:rFonts w:cs="Arial"/>
        </w:rPr>
        <w:t>rılan hastada metal prova yapılır. G</w:t>
      </w:r>
      <w:r w:rsidR="00732A2D">
        <w:rPr>
          <w:rFonts w:cs="Arial"/>
        </w:rPr>
        <w:t>erekli düzeltme varsa yapılır. S</w:t>
      </w:r>
      <w:r w:rsidR="00984FD8">
        <w:rPr>
          <w:rFonts w:cs="Arial"/>
        </w:rPr>
        <w:t xml:space="preserve">orumlu </w:t>
      </w:r>
      <w:r w:rsidR="000640CB">
        <w:rPr>
          <w:rFonts w:cs="Arial"/>
        </w:rPr>
        <w:t xml:space="preserve">öğretim elemanının </w:t>
      </w:r>
      <w:r w:rsidR="009A281F" w:rsidRPr="009A281F">
        <w:rPr>
          <w:rFonts w:cs="Arial"/>
        </w:rPr>
        <w:t xml:space="preserve"> uygun gördüğü durumlarda önceki aşamaya dönülebilir ya da metal prova aşaması tekrarlanabilir. </w:t>
      </w:r>
    </w:p>
    <w:p w:rsidR="009A281F" w:rsidRPr="009A281F" w:rsidRDefault="00E45B45" w:rsidP="009A281F">
      <w:pPr>
        <w:jc w:val="both"/>
        <w:rPr>
          <w:rFonts w:cs="Arial"/>
        </w:rPr>
      </w:pPr>
      <w:r>
        <w:rPr>
          <w:rFonts w:cs="Arial"/>
          <w:b/>
          <w:bCs/>
        </w:rPr>
        <w:t>6.13</w:t>
      </w:r>
      <w:r w:rsidR="009A281F" w:rsidRPr="009A281F">
        <w:rPr>
          <w:rFonts w:cs="Arial"/>
          <w:b/>
          <w:bCs/>
        </w:rPr>
        <w:t xml:space="preserve">. </w:t>
      </w:r>
      <w:r w:rsidR="00732A2D">
        <w:rPr>
          <w:rFonts w:cs="Arial"/>
        </w:rPr>
        <w:t>Kontrol seansına çağ</w:t>
      </w:r>
      <w:r w:rsidR="009A281F" w:rsidRPr="009A281F">
        <w:rPr>
          <w:rFonts w:cs="Arial"/>
        </w:rPr>
        <w:t xml:space="preserve">rılan hastada </w:t>
      </w:r>
      <w:proofErr w:type="spellStart"/>
      <w:r w:rsidR="009A281F" w:rsidRPr="009A281F">
        <w:rPr>
          <w:rFonts w:cs="Arial"/>
        </w:rPr>
        <w:t>dentin</w:t>
      </w:r>
      <w:proofErr w:type="spellEnd"/>
      <w:r w:rsidR="009A281F" w:rsidRPr="009A281F">
        <w:rPr>
          <w:rFonts w:cs="Arial"/>
        </w:rPr>
        <w:t xml:space="preserve"> prova yapılır. Gerekli d</w:t>
      </w:r>
      <w:r w:rsidR="00984FD8">
        <w:rPr>
          <w:rFonts w:cs="Arial"/>
        </w:rPr>
        <w:t xml:space="preserve">üzeltme varsa yapılır. Sorumlu </w:t>
      </w:r>
      <w:r w:rsidR="000640CB">
        <w:rPr>
          <w:rFonts w:cs="Arial"/>
        </w:rPr>
        <w:t xml:space="preserve">öğretim elemanının  </w:t>
      </w:r>
      <w:r w:rsidR="009A281F" w:rsidRPr="009A281F">
        <w:rPr>
          <w:rFonts w:cs="Arial"/>
        </w:rPr>
        <w:t xml:space="preserve">uygun gördüğü durumlarda önceki aşamaya ve/veya aşamalara dönülebilir ya da </w:t>
      </w:r>
      <w:proofErr w:type="spellStart"/>
      <w:r w:rsidR="009A281F" w:rsidRPr="009A281F">
        <w:rPr>
          <w:rFonts w:cs="Arial"/>
        </w:rPr>
        <w:t>dentin</w:t>
      </w:r>
      <w:proofErr w:type="spellEnd"/>
      <w:r w:rsidR="009A281F" w:rsidRPr="009A281F">
        <w:rPr>
          <w:rFonts w:cs="Arial"/>
        </w:rPr>
        <w:t xml:space="preserve"> prova aşaması tekrarlanabilir. </w:t>
      </w:r>
    </w:p>
    <w:p w:rsidR="009A281F" w:rsidRPr="009A281F" w:rsidRDefault="00E45B45" w:rsidP="009A281F">
      <w:pPr>
        <w:jc w:val="both"/>
        <w:rPr>
          <w:rFonts w:cs="Arial"/>
        </w:rPr>
      </w:pPr>
      <w:r>
        <w:rPr>
          <w:rFonts w:cs="Arial"/>
          <w:b/>
          <w:bCs/>
        </w:rPr>
        <w:t>6.14</w:t>
      </w:r>
      <w:r w:rsidR="009A281F" w:rsidRPr="009A281F">
        <w:rPr>
          <w:rFonts w:cs="Arial"/>
          <w:b/>
          <w:bCs/>
        </w:rPr>
        <w:t xml:space="preserve">. </w:t>
      </w:r>
      <w:proofErr w:type="spellStart"/>
      <w:r w:rsidR="009A281F" w:rsidRPr="009A281F">
        <w:rPr>
          <w:rFonts w:cs="Arial"/>
        </w:rPr>
        <w:t>Dentin</w:t>
      </w:r>
      <w:proofErr w:type="spellEnd"/>
      <w:r w:rsidR="009A281F" w:rsidRPr="009A281F">
        <w:rPr>
          <w:rFonts w:cs="Arial"/>
        </w:rPr>
        <w:t xml:space="preserve"> provasında sorun olmayan hastalar eğer sadece sabi</w:t>
      </w:r>
      <w:r w:rsidR="000640CB">
        <w:rPr>
          <w:rFonts w:cs="Arial"/>
        </w:rPr>
        <w:t xml:space="preserve">t tedavi görüyorlarsa, protezin </w:t>
      </w:r>
      <w:proofErr w:type="spellStart"/>
      <w:r w:rsidR="009A281F" w:rsidRPr="009A281F">
        <w:rPr>
          <w:rFonts w:cs="Arial"/>
        </w:rPr>
        <w:t>glaze</w:t>
      </w:r>
      <w:proofErr w:type="spellEnd"/>
      <w:r w:rsidR="009A281F" w:rsidRPr="009A281F">
        <w:rPr>
          <w:rFonts w:cs="Arial"/>
        </w:rPr>
        <w:t xml:space="preserve"> aşamasından önce sorumlu </w:t>
      </w:r>
      <w:r w:rsidR="000640CB">
        <w:rPr>
          <w:rFonts w:cs="Arial"/>
        </w:rPr>
        <w:t xml:space="preserve">öğretim elemanı </w:t>
      </w:r>
      <w:r w:rsidR="009A281F" w:rsidRPr="009A281F">
        <w:rPr>
          <w:rFonts w:cs="Arial"/>
        </w:rPr>
        <w:t xml:space="preserve"> tarafından hastanın tedavileri HBYS'</w:t>
      </w:r>
      <w:r w:rsidR="00200602">
        <w:rPr>
          <w:rFonts w:cs="Arial"/>
        </w:rPr>
        <w:t xml:space="preserve"> </w:t>
      </w:r>
      <w:r w:rsidR="009A281F" w:rsidRPr="009A281F">
        <w:rPr>
          <w:rFonts w:cs="Arial"/>
        </w:rPr>
        <w:t>ye işlenir, hasta vez</w:t>
      </w:r>
      <w:r w:rsidR="00732A2D">
        <w:rPr>
          <w:rFonts w:cs="Arial"/>
        </w:rPr>
        <w:t>neye yönlendirilip tedavi ücreti</w:t>
      </w:r>
      <w:r w:rsidR="009A281F" w:rsidRPr="009A281F">
        <w:rPr>
          <w:rFonts w:cs="Arial"/>
        </w:rPr>
        <w:t xml:space="preserve">nin ödenmesi sağlanır. </w:t>
      </w:r>
    </w:p>
    <w:p w:rsidR="009A281F" w:rsidRPr="009A281F" w:rsidRDefault="00E45B45" w:rsidP="009A281F">
      <w:pPr>
        <w:jc w:val="both"/>
        <w:rPr>
          <w:rFonts w:cs="Arial"/>
        </w:rPr>
      </w:pPr>
      <w:r>
        <w:rPr>
          <w:rFonts w:cs="Arial"/>
          <w:b/>
          <w:bCs/>
        </w:rPr>
        <w:t>6.15</w:t>
      </w:r>
      <w:r w:rsidR="009A281F" w:rsidRPr="009A281F">
        <w:rPr>
          <w:rFonts w:cs="Arial"/>
          <w:b/>
          <w:bCs/>
        </w:rPr>
        <w:t xml:space="preserve">. </w:t>
      </w:r>
      <w:r w:rsidR="009A281F" w:rsidRPr="009A281F">
        <w:rPr>
          <w:rFonts w:cs="Arial"/>
        </w:rPr>
        <w:t>Sabit protez hastalarında biten</w:t>
      </w:r>
      <w:r w:rsidR="00984FD8">
        <w:rPr>
          <w:rFonts w:cs="Arial"/>
        </w:rPr>
        <w:t xml:space="preserve"> protezler sorumlu </w:t>
      </w:r>
      <w:r w:rsidR="000640CB">
        <w:rPr>
          <w:rFonts w:cs="Arial"/>
        </w:rPr>
        <w:t>öğretim elemanı  tarafından hastanın ağzına</w:t>
      </w:r>
      <w:r w:rsidR="009A281F" w:rsidRPr="009A281F">
        <w:rPr>
          <w:rFonts w:cs="Arial"/>
        </w:rPr>
        <w:t xml:space="preserve"> </w:t>
      </w:r>
      <w:proofErr w:type="spellStart"/>
      <w:r w:rsidR="009A281F" w:rsidRPr="009A281F">
        <w:rPr>
          <w:rFonts w:cs="Arial"/>
        </w:rPr>
        <w:t>simante</w:t>
      </w:r>
      <w:proofErr w:type="spellEnd"/>
      <w:r w:rsidR="009A281F" w:rsidRPr="009A281F">
        <w:rPr>
          <w:rFonts w:cs="Arial"/>
        </w:rPr>
        <w:t xml:space="preserve"> edilir. Gerekli kullanma talimatı hastaya anlatılır. </w:t>
      </w:r>
    </w:p>
    <w:p w:rsidR="009A281F" w:rsidRPr="009A281F" w:rsidRDefault="00E45B45" w:rsidP="009A281F">
      <w:pPr>
        <w:jc w:val="both"/>
        <w:rPr>
          <w:rFonts w:cs="Arial"/>
        </w:rPr>
      </w:pPr>
      <w:r>
        <w:rPr>
          <w:rFonts w:cs="Arial"/>
          <w:b/>
          <w:bCs/>
        </w:rPr>
        <w:t>6.16</w:t>
      </w:r>
      <w:r w:rsidR="009A281F" w:rsidRPr="009A281F">
        <w:rPr>
          <w:rFonts w:cs="Arial"/>
          <w:b/>
          <w:bCs/>
        </w:rPr>
        <w:t xml:space="preserve">. </w:t>
      </w:r>
      <w:r w:rsidR="009A281F" w:rsidRPr="009A281F">
        <w:rPr>
          <w:rFonts w:cs="Arial"/>
        </w:rPr>
        <w:t>Hareketli protez hastaları (</w:t>
      </w:r>
      <w:proofErr w:type="spellStart"/>
      <w:r w:rsidR="009A281F" w:rsidRPr="009A281F">
        <w:rPr>
          <w:rFonts w:cs="Arial"/>
        </w:rPr>
        <w:t>İmplant</w:t>
      </w:r>
      <w:proofErr w:type="spellEnd"/>
      <w:r w:rsidR="009A281F" w:rsidRPr="009A281F">
        <w:rPr>
          <w:rFonts w:cs="Arial"/>
        </w:rPr>
        <w:t xml:space="preserve"> üstü, döküm ya da</w:t>
      </w:r>
      <w:r w:rsidR="00200602">
        <w:rPr>
          <w:rFonts w:cs="Arial"/>
        </w:rPr>
        <w:t xml:space="preserve"> klasik </w:t>
      </w:r>
      <w:proofErr w:type="spellStart"/>
      <w:r w:rsidR="00200602">
        <w:rPr>
          <w:rFonts w:cs="Arial"/>
        </w:rPr>
        <w:t>parsiyel</w:t>
      </w:r>
      <w:proofErr w:type="spellEnd"/>
      <w:r w:rsidR="00200602">
        <w:rPr>
          <w:rFonts w:cs="Arial"/>
        </w:rPr>
        <w:t xml:space="preserve">) için sorumlu </w:t>
      </w:r>
      <w:r w:rsidR="000640CB">
        <w:rPr>
          <w:rFonts w:cs="Arial"/>
        </w:rPr>
        <w:t xml:space="preserve">öğretim elemanı </w:t>
      </w:r>
      <w:r w:rsidR="009A281F" w:rsidRPr="009A281F">
        <w:rPr>
          <w:rFonts w:cs="Arial"/>
        </w:rPr>
        <w:t xml:space="preserve"> tarafından ilk ölçüleri alınır.</w:t>
      </w:r>
    </w:p>
    <w:p w:rsidR="009A281F" w:rsidRPr="009A281F" w:rsidRDefault="00E45B45" w:rsidP="009A281F">
      <w:pPr>
        <w:jc w:val="both"/>
        <w:rPr>
          <w:rFonts w:cs="Arial"/>
        </w:rPr>
      </w:pPr>
      <w:r>
        <w:rPr>
          <w:rFonts w:cs="Arial"/>
          <w:b/>
          <w:bCs/>
        </w:rPr>
        <w:t>6.17</w:t>
      </w:r>
      <w:r w:rsidR="009A281F" w:rsidRPr="009A281F">
        <w:rPr>
          <w:rFonts w:cs="Arial"/>
          <w:b/>
          <w:bCs/>
        </w:rPr>
        <w:t xml:space="preserve">. </w:t>
      </w:r>
      <w:r w:rsidR="009A281F" w:rsidRPr="009A281F">
        <w:rPr>
          <w:rFonts w:cs="Arial"/>
        </w:rPr>
        <w:t>Bir önceki seansta alınan ölçü üzerinde hazırlanan kiş</w:t>
      </w:r>
      <w:r w:rsidR="00A554DA">
        <w:rPr>
          <w:rFonts w:cs="Arial"/>
        </w:rPr>
        <w:t>isel kaşık ile hasta ağzından ikinci</w:t>
      </w:r>
      <w:r w:rsidR="009A281F" w:rsidRPr="009A281F">
        <w:rPr>
          <w:rFonts w:cs="Arial"/>
        </w:rPr>
        <w:t xml:space="preserve"> ölçü alınır. </w:t>
      </w:r>
    </w:p>
    <w:p w:rsidR="009A281F" w:rsidRPr="009A281F" w:rsidRDefault="00E45B45" w:rsidP="009A281F">
      <w:pPr>
        <w:jc w:val="both"/>
        <w:rPr>
          <w:rFonts w:cs="Arial"/>
        </w:rPr>
      </w:pPr>
      <w:r>
        <w:rPr>
          <w:rFonts w:cs="Arial"/>
          <w:b/>
          <w:bCs/>
        </w:rPr>
        <w:t>6.18</w:t>
      </w:r>
      <w:r w:rsidR="009A281F" w:rsidRPr="009A281F">
        <w:rPr>
          <w:rFonts w:cs="Arial"/>
          <w:b/>
          <w:bCs/>
        </w:rPr>
        <w:t xml:space="preserve">. </w:t>
      </w:r>
      <w:r w:rsidR="009A281F" w:rsidRPr="009A281F">
        <w:rPr>
          <w:rFonts w:cs="Arial"/>
        </w:rPr>
        <w:t xml:space="preserve">Hastanın mumlu prova, </w:t>
      </w:r>
      <w:proofErr w:type="spellStart"/>
      <w:r w:rsidR="009A281F" w:rsidRPr="009A281F">
        <w:rPr>
          <w:rFonts w:cs="Arial"/>
        </w:rPr>
        <w:t>vertikal</w:t>
      </w:r>
      <w:proofErr w:type="spellEnd"/>
      <w:r w:rsidR="009A281F" w:rsidRPr="009A281F">
        <w:rPr>
          <w:rFonts w:cs="Arial"/>
        </w:rPr>
        <w:t xml:space="preserve"> boyut tespiti ve d</w:t>
      </w:r>
      <w:r w:rsidR="00200602">
        <w:rPr>
          <w:rFonts w:cs="Arial"/>
        </w:rPr>
        <w:t xml:space="preserve">iş seçilmesi aşamaları sorumlu </w:t>
      </w:r>
      <w:r w:rsidR="000640CB">
        <w:rPr>
          <w:rFonts w:cs="Arial"/>
        </w:rPr>
        <w:t xml:space="preserve">öğretim elemanı </w:t>
      </w:r>
      <w:r w:rsidR="009A281F" w:rsidRPr="009A281F">
        <w:rPr>
          <w:rFonts w:cs="Arial"/>
        </w:rPr>
        <w:t xml:space="preserve"> tarafında</w:t>
      </w:r>
      <w:r w:rsidR="00A554DA">
        <w:rPr>
          <w:rFonts w:cs="Arial"/>
        </w:rPr>
        <w:t xml:space="preserve">n yapılır. Gerekli düzeltmeler ve </w:t>
      </w:r>
      <w:r w:rsidR="009A281F" w:rsidRPr="009A281F">
        <w:rPr>
          <w:rFonts w:cs="Arial"/>
        </w:rPr>
        <w:t>gerekli</w:t>
      </w:r>
      <w:r w:rsidR="00A554DA">
        <w:rPr>
          <w:rFonts w:cs="Arial"/>
        </w:rPr>
        <w:t xml:space="preserve"> görüldüğü </w:t>
      </w:r>
      <w:r w:rsidR="009A281F" w:rsidRPr="009A281F">
        <w:rPr>
          <w:rFonts w:cs="Arial"/>
        </w:rPr>
        <w:t xml:space="preserve">durumlarda tekrar seansı yapılabilir. </w:t>
      </w:r>
    </w:p>
    <w:p w:rsidR="009A281F" w:rsidRPr="009A281F" w:rsidRDefault="00E45B45" w:rsidP="009A281F">
      <w:pPr>
        <w:jc w:val="both"/>
        <w:rPr>
          <w:rFonts w:cs="Arial"/>
        </w:rPr>
      </w:pPr>
      <w:r>
        <w:rPr>
          <w:rFonts w:cs="Arial"/>
          <w:b/>
          <w:bCs/>
        </w:rPr>
        <w:t>6.19</w:t>
      </w:r>
      <w:r w:rsidR="009A281F" w:rsidRPr="009A281F">
        <w:rPr>
          <w:rFonts w:cs="Arial"/>
          <w:b/>
          <w:bCs/>
        </w:rPr>
        <w:t xml:space="preserve">. </w:t>
      </w:r>
      <w:r w:rsidR="009A281F" w:rsidRPr="009A281F">
        <w:rPr>
          <w:rFonts w:cs="Arial"/>
        </w:rPr>
        <w:t xml:space="preserve">Hastanın seçilen dişleri ile hazırlanan protezinin dişli provası yapılır. Gerekli düzeltmeler yapılır. Gerekli görüldüğü durumlarda önceki aşamalara dönülebilir ve/veya bu prova seansı tekrarlanabilir. </w:t>
      </w:r>
    </w:p>
    <w:p w:rsidR="009A281F" w:rsidRPr="009A281F" w:rsidRDefault="00E45B45" w:rsidP="009A281F">
      <w:pPr>
        <w:jc w:val="both"/>
        <w:rPr>
          <w:rFonts w:cs="Arial"/>
        </w:rPr>
      </w:pPr>
      <w:r>
        <w:rPr>
          <w:rFonts w:cs="Arial"/>
          <w:b/>
          <w:bCs/>
        </w:rPr>
        <w:t>6.20</w:t>
      </w:r>
      <w:r w:rsidR="009A281F" w:rsidRPr="009A281F">
        <w:rPr>
          <w:rFonts w:cs="Arial"/>
          <w:b/>
          <w:bCs/>
        </w:rPr>
        <w:t xml:space="preserve">. </w:t>
      </w:r>
      <w:r w:rsidR="009A281F" w:rsidRPr="009A281F">
        <w:rPr>
          <w:rFonts w:cs="Arial"/>
        </w:rPr>
        <w:t>Hastanın protez provasında herhangi bir sorun y</w:t>
      </w:r>
      <w:r w:rsidR="00200602">
        <w:rPr>
          <w:rFonts w:cs="Arial"/>
        </w:rPr>
        <w:t xml:space="preserve">oksa, son seans öncesi sorumlu </w:t>
      </w:r>
      <w:r w:rsidR="000640CB">
        <w:rPr>
          <w:rFonts w:cs="Arial"/>
        </w:rPr>
        <w:t xml:space="preserve">öğretim elemanı </w:t>
      </w:r>
      <w:r w:rsidR="009A281F" w:rsidRPr="009A281F">
        <w:rPr>
          <w:rFonts w:cs="Arial"/>
        </w:rPr>
        <w:t xml:space="preserve"> tarafından tedavileri HBYS'</w:t>
      </w:r>
      <w:r w:rsidR="00200602">
        <w:rPr>
          <w:rFonts w:cs="Arial"/>
        </w:rPr>
        <w:t xml:space="preserve"> </w:t>
      </w:r>
      <w:r w:rsidR="009A281F" w:rsidRPr="009A281F">
        <w:rPr>
          <w:rFonts w:cs="Arial"/>
        </w:rPr>
        <w:t xml:space="preserve">ye işlenir ve hasta vezneye yönlendirilerek tedavi ücretinin ödenmesi sağlanır. </w:t>
      </w:r>
    </w:p>
    <w:p w:rsidR="009A281F" w:rsidRPr="009A281F" w:rsidRDefault="00E45B45" w:rsidP="009A281F">
      <w:pPr>
        <w:jc w:val="both"/>
        <w:rPr>
          <w:rFonts w:cs="Arial"/>
        </w:rPr>
      </w:pPr>
      <w:r>
        <w:rPr>
          <w:rFonts w:cs="Arial"/>
          <w:b/>
          <w:bCs/>
        </w:rPr>
        <w:t>6.21</w:t>
      </w:r>
      <w:r w:rsidR="009A281F" w:rsidRPr="009A281F">
        <w:rPr>
          <w:rFonts w:cs="Arial"/>
          <w:b/>
          <w:bCs/>
        </w:rPr>
        <w:t xml:space="preserve">. </w:t>
      </w:r>
      <w:r w:rsidR="00200602">
        <w:rPr>
          <w:rFonts w:cs="Arial"/>
        </w:rPr>
        <w:t>Tamamlanan protezler, sorumlu</w:t>
      </w:r>
      <w:r w:rsidR="000640CB">
        <w:rPr>
          <w:rFonts w:cs="Arial"/>
        </w:rPr>
        <w:t xml:space="preserve"> öğretim elemanı </w:t>
      </w:r>
      <w:r w:rsidR="009A281F" w:rsidRPr="009A281F">
        <w:rPr>
          <w:rFonts w:cs="Arial"/>
        </w:rPr>
        <w:t>tarafından hastaya teslim edilir. Gerekli kullanma talimatı anlatılır. Gerekli olduğu durumlarda hasta kontrol seansına çağrılabilir.</w:t>
      </w:r>
    </w:p>
    <w:p w:rsidR="009A281F" w:rsidRPr="009A281F" w:rsidRDefault="00E45B45" w:rsidP="009A281F">
      <w:pPr>
        <w:jc w:val="both"/>
        <w:rPr>
          <w:rFonts w:cs="Arial"/>
          <w:color w:val="000000"/>
        </w:rPr>
      </w:pPr>
      <w:r>
        <w:rPr>
          <w:rFonts w:cs="Arial"/>
          <w:b/>
        </w:rPr>
        <w:lastRenderedPageBreak/>
        <w:t>6.22</w:t>
      </w:r>
      <w:r w:rsidR="009A281F" w:rsidRPr="009A281F">
        <w:rPr>
          <w:rFonts w:cs="Arial"/>
          <w:b/>
        </w:rPr>
        <w:t>.</w:t>
      </w:r>
      <w:r w:rsidR="009A281F" w:rsidRPr="009A281F">
        <w:rPr>
          <w:rFonts w:cs="Arial"/>
        </w:rPr>
        <w:t xml:space="preserve"> </w:t>
      </w:r>
      <w:r w:rsidR="009A281F" w:rsidRPr="009A281F">
        <w:rPr>
          <w:rFonts w:cs="Arial"/>
          <w:color w:val="000000"/>
        </w:rPr>
        <w:t>Yapılan muayene veya tedavi sonucunda hastanın isteği  doğrultusunda, iş göremezlik belgesi veya saatlik izin formu tanzim edilir.</w:t>
      </w:r>
    </w:p>
    <w:p w:rsidR="009A281F" w:rsidRPr="009A281F" w:rsidRDefault="00E45B45" w:rsidP="009A281F">
      <w:pPr>
        <w:jc w:val="both"/>
        <w:rPr>
          <w:rFonts w:cs="Arial"/>
        </w:rPr>
      </w:pPr>
      <w:r>
        <w:rPr>
          <w:rFonts w:cs="Arial"/>
          <w:b/>
        </w:rPr>
        <w:t>6.23</w:t>
      </w:r>
      <w:r w:rsidR="009A281F" w:rsidRPr="009A281F">
        <w:rPr>
          <w:rFonts w:cs="Arial"/>
          <w:b/>
        </w:rPr>
        <w:t xml:space="preserve">. </w:t>
      </w:r>
      <w:r w:rsidR="009A281F" w:rsidRPr="009A281F">
        <w:rPr>
          <w:rFonts w:cs="Arial"/>
        </w:rPr>
        <w:t>Kurum dışı konsültasyonlar için k</w:t>
      </w:r>
      <w:r w:rsidR="009A281F" w:rsidRPr="009A281F">
        <w:rPr>
          <w:rFonts w:cs="Arial"/>
          <w:bCs/>
        </w:rPr>
        <w:t>onsültasyon formu</w:t>
      </w:r>
      <w:r w:rsidR="009A281F" w:rsidRPr="009A281F">
        <w:rPr>
          <w:rFonts w:cs="Arial"/>
        </w:rPr>
        <w:t xml:space="preserve"> doldurulur.</w:t>
      </w:r>
    </w:p>
    <w:p w:rsidR="009A281F" w:rsidRPr="009A281F" w:rsidRDefault="00E45B45" w:rsidP="009A281F">
      <w:pPr>
        <w:jc w:val="both"/>
        <w:rPr>
          <w:rFonts w:cs="Arial"/>
          <w:b/>
          <w:bCs/>
        </w:rPr>
      </w:pPr>
      <w:r>
        <w:rPr>
          <w:rFonts w:cs="Arial"/>
          <w:b/>
          <w:bCs/>
        </w:rPr>
        <w:t>6.24</w:t>
      </w:r>
      <w:r w:rsidR="009A281F" w:rsidRPr="009A281F">
        <w:rPr>
          <w:rFonts w:cs="Arial"/>
          <w:b/>
          <w:bCs/>
        </w:rPr>
        <w:t xml:space="preserve">. </w:t>
      </w:r>
      <w:r w:rsidR="009A281F" w:rsidRPr="009A281F">
        <w:rPr>
          <w:rFonts w:cs="Arial"/>
        </w:rPr>
        <w:t>Kliniğin genel temizliği temizlik talimatı doğrultusunda temizlik görevlileri tarafından yapılır. Klinik hemşiresi ve/veya ilgili personel tarafın</w:t>
      </w:r>
      <w:r w:rsidR="000640CB">
        <w:rPr>
          <w:rFonts w:cs="Arial"/>
        </w:rPr>
        <w:t xml:space="preserve">dan temizlik kontrol formu ile </w:t>
      </w:r>
      <w:r w:rsidR="009A281F" w:rsidRPr="009A281F">
        <w:rPr>
          <w:rFonts w:cs="Arial"/>
        </w:rPr>
        <w:t>takibi yapılır.</w:t>
      </w:r>
    </w:p>
    <w:p w:rsidR="009A281F" w:rsidRPr="009A281F" w:rsidRDefault="009A281F" w:rsidP="009A281F">
      <w:pPr>
        <w:jc w:val="both"/>
        <w:rPr>
          <w:rFonts w:cs="Arial"/>
        </w:rPr>
      </w:pPr>
      <w:r w:rsidRPr="009A281F">
        <w:rPr>
          <w:rFonts w:cs="Arial"/>
          <w:b/>
        </w:rPr>
        <w:t>6.2</w:t>
      </w:r>
      <w:r w:rsidR="00E45B45">
        <w:rPr>
          <w:rFonts w:cs="Arial"/>
          <w:b/>
        </w:rPr>
        <w:t>5</w:t>
      </w:r>
      <w:r w:rsidR="000640CB">
        <w:rPr>
          <w:rFonts w:cs="Arial"/>
        </w:rPr>
        <w:t xml:space="preserve">. Klinikte kullanılan alet ve </w:t>
      </w:r>
      <w:r w:rsidRPr="009A281F">
        <w:rPr>
          <w:rFonts w:cs="Arial"/>
        </w:rPr>
        <w:t xml:space="preserve">cihazların </w:t>
      </w:r>
      <w:r w:rsidR="0060124C" w:rsidRPr="009A281F">
        <w:rPr>
          <w:rFonts w:cs="Arial"/>
          <w:bCs/>
        </w:rPr>
        <w:t>sterilizasyon</w:t>
      </w:r>
      <w:r w:rsidR="0060124C">
        <w:rPr>
          <w:rFonts w:cs="Arial"/>
          <w:bCs/>
        </w:rPr>
        <w:t>u,</w:t>
      </w:r>
      <w:r w:rsidR="0060124C">
        <w:rPr>
          <w:rFonts w:cs="Arial"/>
        </w:rPr>
        <w:t xml:space="preserve"> </w:t>
      </w:r>
      <w:r w:rsidRPr="009A281F">
        <w:rPr>
          <w:rFonts w:cs="Arial"/>
        </w:rPr>
        <w:t>ilgili personel tarafından m</w:t>
      </w:r>
      <w:r w:rsidRPr="009A281F">
        <w:rPr>
          <w:rFonts w:cs="Arial"/>
          <w:bCs/>
        </w:rPr>
        <w:t>erkezi sterilizasyon ünitesi işleyiş prosedürü</w:t>
      </w:r>
      <w:r w:rsidRPr="009A281F">
        <w:rPr>
          <w:rFonts w:cs="Arial"/>
          <w:b/>
          <w:bCs/>
        </w:rPr>
        <w:t xml:space="preserve"> </w:t>
      </w:r>
      <w:r w:rsidRPr="009A281F">
        <w:rPr>
          <w:rFonts w:cs="Arial"/>
        </w:rPr>
        <w:t>doğrultusunda yapılır.</w:t>
      </w:r>
    </w:p>
    <w:p w:rsidR="009A281F" w:rsidRPr="009A281F" w:rsidRDefault="00E45B45" w:rsidP="009A281F">
      <w:pPr>
        <w:jc w:val="both"/>
        <w:rPr>
          <w:rFonts w:cs="Arial"/>
        </w:rPr>
      </w:pPr>
      <w:r>
        <w:rPr>
          <w:rFonts w:cs="Arial"/>
          <w:b/>
        </w:rPr>
        <w:t>6.26</w:t>
      </w:r>
      <w:r w:rsidR="009A281F" w:rsidRPr="009A281F">
        <w:rPr>
          <w:rFonts w:cs="Arial"/>
          <w:b/>
        </w:rPr>
        <w:t>.</w:t>
      </w:r>
      <w:r w:rsidR="009A281F" w:rsidRPr="009A281F">
        <w:rPr>
          <w:rFonts w:cs="Arial"/>
        </w:rPr>
        <w:t xml:space="preserve"> Klinik temizlik görevlileri tarafından toplanan atıkların kontrolü, tıbbi ve </w:t>
      </w:r>
      <w:r w:rsidR="009A281F" w:rsidRPr="009A281F">
        <w:rPr>
          <w:rFonts w:cs="Arial"/>
          <w:bCs/>
        </w:rPr>
        <w:t xml:space="preserve">diğer atıkların kontrolü prosedürü </w:t>
      </w:r>
      <w:r w:rsidR="009A281F" w:rsidRPr="009A281F">
        <w:rPr>
          <w:rFonts w:cs="Arial"/>
        </w:rPr>
        <w:t xml:space="preserve">doğrultusunda yapılır. </w:t>
      </w:r>
    </w:p>
    <w:p w:rsidR="009A281F" w:rsidRPr="009A281F" w:rsidRDefault="00E45B45" w:rsidP="009A281F">
      <w:pPr>
        <w:jc w:val="both"/>
        <w:rPr>
          <w:rFonts w:cs="Arial"/>
        </w:rPr>
      </w:pPr>
      <w:r>
        <w:rPr>
          <w:rFonts w:cs="Arial"/>
          <w:b/>
          <w:bCs/>
        </w:rPr>
        <w:t>6.27</w:t>
      </w:r>
      <w:r w:rsidR="009A281F" w:rsidRPr="009A281F">
        <w:rPr>
          <w:rFonts w:cs="Arial"/>
          <w:b/>
          <w:bCs/>
        </w:rPr>
        <w:t xml:space="preserve">. </w:t>
      </w:r>
      <w:r w:rsidR="009A281F" w:rsidRPr="009A281F">
        <w:rPr>
          <w:rFonts w:cs="Arial"/>
        </w:rPr>
        <w:t xml:space="preserve">Arızalanan cihazlar için, arıza bildirimi yapılarak cihazın onarılması sağlanır. </w:t>
      </w:r>
    </w:p>
    <w:p w:rsidR="009A281F" w:rsidRPr="009A281F" w:rsidRDefault="00E45B45" w:rsidP="009A281F">
      <w:pPr>
        <w:jc w:val="both"/>
        <w:rPr>
          <w:rFonts w:cs="Arial"/>
        </w:rPr>
      </w:pPr>
      <w:r>
        <w:rPr>
          <w:rFonts w:cs="Arial"/>
          <w:b/>
          <w:bCs/>
        </w:rPr>
        <w:t>6.28</w:t>
      </w:r>
      <w:r w:rsidR="009A281F" w:rsidRPr="009A281F">
        <w:rPr>
          <w:rFonts w:cs="Arial"/>
          <w:b/>
          <w:bCs/>
        </w:rPr>
        <w:t xml:space="preserve">. </w:t>
      </w:r>
      <w:r w:rsidR="009A281F" w:rsidRPr="009A281F">
        <w:rPr>
          <w:rFonts w:cs="Arial"/>
        </w:rPr>
        <w:t>Klinikte biten sarf malzemeler depo modülü üzerinden istemi yapılarak taşınır kayıt ve kontrol yetkilisinden talep edilir. Belirtilen sarf malzemeler yetkili personel tarafından hazırlanır ve taşınır istek fişi ile teslim edilip evrak ayniyat biriminde arşivlenir.</w:t>
      </w:r>
    </w:p>
    <w:p w:rsidR="009A281F" w:rsidRPr="009A281F" w:rsidRDefault="00E45B45" w:rsidP="009A281F">
      <w:pPr>
        <w:jc w:val="both"/>
        <w:rPr>
          <w:rFonts w:cs="Arial"/>
          <w:b/>
        </w:rPr>
      </w:pPr>
      <w:r>
        <w:rPr>
          <w:rFonts w:cs="Arial"/>
          <w:b/>
        </w:rPr>
        <w:t>6.29</w:t>
      </w:r>
      <w:r w:rsidR="009A281F" w:rsidRPr="009A281F">
        <w:rPr>
          <w:rFonts w:cs="Arial"/>
          <w:b/>
        </w:rPr>
        <w:t xml:space="preserve">. </w:t>
      </w:r>
      <w:r w:rsidR="009A281F" w:rsidRPr="009A281F">
        <w:rPr>
          <w:rFonts w:cs="Arial"/>
        </w:rPr>
        <w:t xml:space="preserve">Jandarma, Emniyet Müdürlüğü ve Adliyeden sevk edilen adli vakalarda, </w:t>
      </w:r>
      <w:r w:rsidR="0060124C">
        <w:rPr>
          <w:rFonts w:cs="Arial"/>
        </w:rPr>
        <w:t xml:space="preserve">hasta muayene edildikten sonra </w:t>
      </w:r>
      <w:r w:rsidR="00914762">
        <w:rPr>
          <w:rFonts w:cs="Arial"/>
        </w:rPr>
        <w:t xml:space="preserve">öğretim elemanı </w:t>
      </w:r>
      <w:r w:rsidR="009A281F" w:rsidRPr="009A281F">
        <w:rPr>
          <w:rFonts w:cs="Arial"/>
        </w:rPr>
        <w:t>tarafından adli vaka muayene formu düzenlenir. Bir nüshası posta yoluyla ilgili kuruma gönderilip bir nüshası Hasta Hakları Biriminde arşivlenir.</w:t>
      </w:r>
    </w:p>
    <w:p w:rsidR="009A281F" w:rsidRPr="009A281F" w:rsidRDefault="009A281F" w:rsidP="009A281F">
      <w:pPr>
        <w:pStyle w:val="AralkYok"/>
        <w:jc w:val="both"/>
        <w:rPr>
          <w:rFonts w:cs="Arial"/>
          <w:b/>
        </w:rPr>
      </w:pPr>
      <w:r w:rsidRPr="009A281F">
        <w:rPr>
          <w:rFonts w:cs="Arial"/>
          <w:b/>
        </w:rPr>
        <w:t>7. İLGİLİ DOKÜMANLAR:</w:t>
      </w:r>
    </w:p>
    <w:p w:rsidR="009A281F" w:rsidRPr="009A281F" w:rsidRDefault="009A281F" w:rsidP="009A281F">
      <w:pPr>
        <w:pStyle w:val="AralkYok"/>
        <w:jc w:val="both"/>
        <w:rPr>
          <w:rFonts w:cs="Arial"/>
        </w:rPr>
      </w:pPr>
      <w:r w:rsidRPr="009A281F">
        <w:rPr>
          <w:rFonts w:cs="Arial"/>
          <w:b/>
        </w:rPr>
        <w:t>7.1.</w:t>
      </w:r>
      <w:r w:rsidRPr="009A281F">
        <w:rPr>
          <w:rFonts w:cs="Arial"/>
        </w:rPr>
        <w:t xml:space="preserve"> Hasta bilgilendirme ve onam formu</w:t>
      </w:r>
    </w:p>
    <w:p w:rsidR="009A281F" w:rsidRPr="009A281F" w:rsidRDefault="009A281F" w:rsidP="009A281F">
      <w:pPr>
        <w:pStyle w:val="AralkYok"/>
        <w:jc w:val="both"/>
        <w:rPr>
          <w:rFonts w:cs="Arial"/>
        </w:rPr>
      </w:pPr>
      <w:r w:rsidRPr="009A281F">
        <w:rPr>
          <w:rFonts w:cs="Arial"/>
          <w:b/>
        </w:rPr>
        <w:t>7.2.</w:t>
      </w:r>
      <w:r w:rsidRPr="009A281F">
        <w:rPr>
          <w:rFonts w:cs="Arial"/>
        </w:rPr>
        <w:t xml:space="preserve"> Konsültasyon formu</w:t>
      </w:r>
    </w:p>
    <w:p w:rsidR="009A281F" w:rsidRPr="009A281F" w:rsidRDefault="009A281F" w:rsidP="009A281F">
      <w:pPr>
        <w:pStyle w:val="AralkYok"/>
        <w:jc w:val="both"/>
        <w:rPr>
          <w:rFonts w:cs="Arial"/>
        </w:rPr>
      </w:pPr>
      <w:r w:rsidRPr="009A281F">
        <w:rPr>
          <w:rFonts w:cs="Arial"/>
          <w:b/>
        </w:rPr>
        <w:t>7.3.</w:t>
      </w:r>
      <w:r w:rsidRPr="009A281F">
        <w:rPr>
          <w:rFonts w:cs="Arial"/>
        </w:rPr>
        <w:t xml:space="preserve"> Temizlik kontrol formu</w:t>
      </w:r>
    </w:p>
    <w:p w:rsidR="009A281F" w:rsidRPr="009A281F" w:rsidRDefault="009A281F" w:rsidP="009A281F">
      <w:pPr>
        <w:pStyle w:val="AralkYok"/>
        <w:jc w:val="both"/>
        <w:rPr>
          <w:rFonts w:cs="Arial"/>
        </w:rPr>
      </w:pPr>
      <w:r w:rsidRPr="009A281F">
        <w:rPr>
          <w:rFonts w:cs="Arial"/>
          <w:b/>
        </w:rPr>
        <w:t>7.4.</w:t>
      </w:r>
      <w:r w:rsidRPr="009A281F">
        <w:rPr>
          <w:rFonts w:cs="Arial"/>
        </w:rPr>
        <w:t xml:space="preserve"> Temizlik talimatı</w:t>
      </w:r>
    </w:p>
    <w:p w:rsidR="009A281F" w:rsidRPr="009A281F" w:rsidRDefault="009A281F" w:rsidP="009A281F">
      <w:pPr>
        <w:pStyle w:val="AralkYok"/>
        <w:jc w:val="both"/>
        <w:rPr>
          <w:rFonts w:cs="Arial"/>
        </w:rPr>
      </w:pPr>
      <w:r w:rsidRPr="009A281F">
        <w:rPr>
          <w:rFonts w:cs="Arial"/>
          <w:b/>
        </w:rPr>
        <w:t>7.5.</w:t>
      </w:r>
      <w:r w:rsidR="00AE215D">
        <w:rPr>
          <w:rFonts w:cs="Arial"/>
        </w:rPr>
        <w:t xml:space="preserve"> Merkezi sterilizasyon ünitesi </w:t>
      </w:r>
      <w:r w:rsidRPr="009A281F">
        <w:rPr>
          <w:rFonts w:cs="Arial"/>
        </w:rPr>
        <w:t xml:space="preserve"> işleyiş prosedürü</w:t>
      </w:r>
    </w:p>
    <w:p w:rsidR="009A281F" w:rsidRPr="009A281F" w:rsidRDefault="009A281F" w:rsidP="009A281F">
      <w:pPr>
        <w:pStyle w:val="AralkYok"/>
        <w:jc w:val="both"/>
        <w:rPr>
          <w:rFonts w:cs="Arial"/>
        </w:rPr>
      </w:pPr>
      <w:r w:rsidRPr="009A281F">
        <w:rPr>
          <w:rFonts w:cs="Arial"/>
          <w:b/>
          <w:bCs/>
        </w:rPr>
        <w:t>7.6.</w:t>
      </w:r>
      <w:r w:rsidRPr="009A281F">
        <w:rPr>
          <w:rFonts w:cs="Arial"/>
          <w:bCs/>
        </w:rPr>
        <w:t xml:space="preserve"> Tıbbi ve diğer atıkların kontrolü prosedürü</w:t>
      </w:r>
    </w:p>
    <w:p w:rsidR="009A281F" w:rsidRPr="009A281F" w:rsidRDefault="009A281F" w:rsidP="009A281F">
      <w:pPr>
        <w:pStyle w:val="AralkYok"/>
        <w:jc w:val="both"/>
        <w:rPr>
          <w:rFonts w:cs="Arial"/>
          <w:bCs/>
        </w:rPr>
      </w:pPr>
      <w:r w:rsidRPr="009A281F">
        <w:rPr>
          <w:rFonts w:cs="Arial"/>
          <w:b/>
          <w:bCs/>
        </w:rPr>
        <w:t>7.7.</w:t>
      </w:r>
      <w:r w:rsidRPr="009A281F">
        <w:rPr>
          <w:rFonts w:cs="Arial"/>
          <w:bCs/>
        </w:rPr>
        <w:t xml:space="preserve"> Kişisel koruyucu ekipman kullanım talimatı</w:t>
      </w:r>
    </w:p>
    <w:p w:rsidR="009A281F" w:rsidRPr="009A281F" w:rsidRDefault="009A281F" w:rsidP="009A281F">
      <w:pPr>
        <w:pStyle w:val="AralkYok"/>
        <w:jc w:val="both"/>
        <w:rPr>
          <w:rFonts w:cs="Arial"/>
          <w:color w:val="FF0000"/>
        </w:rPr>
      </w:pPr>
      <w:r w:rsidRPr="009A281F">
        <w:rPr>
          <w:rFonts w:cs="Arial"/>
          <w:b/>
          <w:bCs/>
        </w:rPr>
        <w:t>7.8.</w:t>
      </w:r>
      <w:r w:rsidRPr="009A281F">
        <w:rPr>
          <w:rFonts w:cs="Arial"/>
          <w:bCs/>
        </w:rPr>
        <w:t xml:space="preserve"> Adli vaka muayene formu</w:t>
      </w:r>
    </w:p>
    <w:p w:rsidR="009A281F" w:rsidRPr="009A281F" w:rsidRDefault="009A281F" w:rsidP="009A281F">
      <w:pPr>
        <w:pStyle w:val="AralkYok"/>
        <w:jc w:val="both"/>
        <w:rPr>
          <w:color w:val="FF0000"/>
        </w:rPr>
      </w:pPr>
    </w:p>
    <w:p w:rsidR="009A281F" w:rsidRPr="009A281F" w:rsidRDefault="009A281F" w:rsidP="009A281F">
      <w:pPr>
        <w:jc w:val="both"/>
        <w:rPr>
          <w:rFonts w:cs="Arial"/>
        </w:rPr>
      </w:pPr>
    </w:p>
    <w:p w:rsidR="009A281F" w:rsidRPr="009A281F" w:rsidRDefault="009A281F" w:rsidP="009A281F">
      <w:pPr>
        <w:jc w:val="both"/>
        <w:rPr>
          <w:rFonts w:cs="Arial"/>
        </w:rPr>
      </w:pPr>
    </w:p>
    <w:p w:rsidR="003239D7" w:rsidRPr="009A281F" w:rsidRDefault="00CA0A01" w:rsidP="009A281F"/>
    <w:sectPr w:rsidR="003239D7" w:rsidRPr="009A281F" w:rsidSect="00DC294E">
      <w:headerReference w:type="default" r:id="rId6"/>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D76" w:rsidRDefault="00AE6D76" w:rsidP="003236CF">
      <w:pPr>
        <w:spacing w:after="0" w:line="240" w:lineRule="auto"/>
      </w:pPr>
      <w:r>
        <w:separator/>
      </w:r>
    </w:p>
  </w:endnote>
  <w:endnote w:type="continuationSeparator" w:id="0">
    <w:p w:rsidR="00AE6D76" w:rsidRDefault="00AE6D76" w:rsidP="00323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D76" w:rsidRDefault="00AE6D76" w:rsidP="003236CF">
      <w:pPr>
        <w:spacing w:after="0" w:line="240" w:lineRule="auto"/>
      </w:pPr>
      <w:r>
        <w:separator/>
      </w:r>
    </w:p>
  </w:footnote>
  <w:footnote w:type="continuationSeparator" w:id="0">
    <w:p w:rsidR="00AE6D76" w:rsidRDefault="00AE6D76" w:rsidP="00323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329" w:type="dxa"/>
      <w:tblLook w:val="04A0"/>
    </w:tblPr>
    <w:tblGrid>
      <w:gridCol w:w="1694"/>
      <w:gridCol w:w="7"/>
      <w:gridCol w:w="1983"/>
      <w:gridCol w:w="1842"/>
      <w:gridCol w:w="2095"/>
      <w:gridCol w:w="7"/>
      <w:gridCol w:w="1694"/>
      <w:gridCol w:w="7"/>
    </w:tblGrid>
    <w:tr w:rsidR="003236CF" w:rsidTr="003236CF">
      <w:trPr>
        <w:trHeight w:val="1402"/>
      </w:trPr>
      <w:tc>
        <w:tcPr>
          <w:tcW w:w="1701" w:type="dxa"/>
          <w:gridSpan w:val="2"/>
        </w:tcPr>
        <w:p w:rsidR="003236CF" w:rsidRDefault="003236CF" w:rsidP="00712909">
          <w:r>
            <w:rPr>
              <w:noProof/>
              <w:lang w:eastAsia="tr-TR"/>
            </w:rPr>
            <w:drawing>
              <wp:inline distT="0" distB="0" distL="0" distR="0">
                <wp:extent cx="808818" cy="804292"/>
                <wp:effectExtent l="19050" t="0" r="0" b="0"/>
                <wp:docPr id="1" name="Resim 1" descr="C:\Users\Aidata\Desktop\aibu_di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esktop\aibu_dis_logo.png"/>
                        <pic:cNvPicPr>
                          <a:picLocks noChangeAspect="1" noChangeArrowheads="1"/>
                        </pic:cNvPicPr>
                      </pic:nvPicPr>
                      <pic:blipFill>
                        <a:blip r:embed="rId1"/>
                        <a:stretch>
                          <a:fillRect/>
                        </a:stretch>
                      </pic:blipFill>
                      <pic:spPr bwMode="auto">
                        <a:xfrm>
                          <a:off x="0" y="0"/>
                          <a:ext cx="808818" cy="804292"/>
                        </a:xfrm>
                        <a:prstGeom prst="rect">
                          <a:avLst/>
                        </a:prstGeom>
                        <a:noFill/>
                        <a:ln w="9525">
                          <a:noFill/>
                          <a:miter lim="800000"/>
                          <a:headEnd/>
                          <a:tailEnd/>
                        </a:ln>
                      </pic:spPr>
                    </pic:pic>
                  </a:graphicData>
                </a:graphic>
              </wp:inline>
            </w:drawing>
          </w:r>
        </w:p>
      </w:tc>
      <w:tc>
        <w:tcPr>
          <w:tcW w:w="5927" w:type="dxa"/>
          <w:gridSpan w:val="4"/>
        </w:tcPr>
        <w:p w:rsidR="003236CF" w:rsidRDefault="003236CF" w:rsidP="00712909"/>
        <w:p w:rsidR="00A93712" w:rsidRDefault="00654B56" w:rsidP="00712909">
          <w:pPr>
            <w:jc w:val="center"/>
            <w:rPr>
              <w:b/>
            </w:rPr>
          </w:pPr>
          <w:r>
            <w:rPr>
              <w:b/>
            </w:rPr>
            <w:t xml:space="preserve">BOLU </w:t>
          </w:r>
          <w:r w:rsidR="003236CF" w:rsidRPr="00E10DA9">
            <w:rPr>
              <w:b/>
            </w:rPr>
            <w:t xml:space="preserve">ABANT İZZET BAYSAL ÜNİVERSİTESİ </w:t>
          </w:r>
        </w:p>
        <w:p w:rsidR="003236CF" w:rsidRPr="00E10DA9" w:rsidRDefault="003236CF" w:rsidP="00712909">
          <w:pPr>
            <w:jc w:val="center"/>
            <w:rPr>
              <w:b/>
            </w:rPr>
          </w:pPr>
          <w:r w:rsidRPr="00E10DA9">
            <w:rPr>
              <w:b/>
            </w:rPr>
            <w:t>DİŞ HEKİMLİĞİ FAKÜLTESİ</w:t>
          </w:r>
        </w:p>
        <w:p w:rsidR="003236CF" w:rsidRDefault="002D712C" w:rsidP="00712909">
          <w:pPr>
            <w:jc w:val="center"/>
          </w:pPr>
          <w:r>
            <w:t>PROTETİK DİŞ TEDAVİSİ</w:t>
          </w:r>
          <w:r w:rsidR="003236CF">
            <w:t xml:space="preserve"> ANABİLİM DALI</w:t>
          </w:r>
        </w:p>
        <w:p w:rsidR="003236CF" w:rsidRDefault="003236CF" w:rsidP="00712909">
          <w:pPr>
            <w:jc w:val="center"/>
          </w:pPr>
          <w:r>
            <w:t>KLİNİK ÇALIŞMA TALİMATI</w:t>
          </w:r>
        </w:p>
      </w:tc>
      <w:tc>
        <w:tcPr>
          <w:tcW w:w="1701" w:type="dxa"/>
          <w:gridSpan w:val="2"/>
        </w:tcPr>
        <w:p w:rsidR="003236CF" w:rsidRDefault="00654B56" w:rsidP="00712909">
          <w:r w:rsidRPr="00654B56">
            <w:rPr>
              <w:noProof/>
              <w:lang w:eastAsia="tr-TR"/>
            </w:rPr>
            <w:drawing>
              <wp:inline distT="0" distB="0" distL="0" distR="0">
                <wp:extent cx="786836" cy="863600"/>
                <wp:effectExtent l="19050" t="0" r="0" b="0"/>
                <wp:docPr id="3" name="Resim 1" descr="C:\Users\Aidata\Downloads\birincilogo_3559696.png"/>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2" cstate="print"/>
                        <a:srcRect/>
                        <a:stretch>
                          <a:fillRect/>
                        </a:stretch>
                      </pic:blipFill>
                      <pic:spPr bwMode="auto">
                        <a:xfrm>
                          <a:off x="0" y="0"/>
                          <a:ext cx="786836" cy="863600"/>
                        </a:xfrm>
                        <a:prstGeom prst="rect">
                          <a:avLst/>
                        </a:prstGeom>
                        <a:noFill/>
                        <a:ln w="9525">
                          <a:noFill/>
                          <a:miter lim="800000"/>
                          <a:headEnd/>
                          <a:tailEnd/>
                        </a:ln>
                      </pic:spPr>
                    </pic:pic>
                  </a:graphicData>
                </a:graphic>
              </wp:inline>
            </w:drawing>
          </w:r>
        </w:p>
      </w:tc>
    </w:tr>
    <w:tr w:rsidR="003236CF" w:rsidTr="003236CF">
      <w:trPr>
        <w:gridAfter w:val="1"/>
        <w:wAfter w:w="7" w:type="dxa"/>
      </w:trPr>
      <w:tc>
        <w:tcPr>
          <w:tcW w:w="1694" w:type="dxa"/>
        </w:tcPr>
        <w:p w:rsidR="003236CF" w:rsidRPr="00B136CB" w:rsidRDefault="003236CF" w:rsidP="00654B56">
          <w:pPr>
            <w:jc w:val="center"/>
            <w:rPr>
              <w:sz w:val="20"/>
              <w:szCs w:val="20"/>
            </w:rPr>
          </w:pPr>
          <w:r w:rsidRPr="00B136CB">
            <w:rPr>
              <w:sz w:val="20"/>
              <w:szCs w:val="20"/>
            </w:rPr>
            <w:t>DOK</w:t>
          </w:r>
          <w:r w:rsidR="00654B56">
            <w:rPr>
              <w:sz w:val="20"/>
              <w:szCs w:val="20"/>
            </w:rPr>
            <w:t>Ü</w:t>
          </w:r>
          <w:r w:rsidRPr="00B136CB">
            <w:rPr>
              <w:sz w:val="20"/>
              <w:szCs w:val="20"/>
            </w:rPr>
            <w:t>MAN KODU</w:t>
          </w:r>
        </w:p>
      </w:tc>
      <w:tc>
        <w:tcPr>
          <w:tcW w:w="1990" w:type="dxa"/>
          <w:gridSpan w:val="2"/>
        </w:tcPr>
        <w:p w:rsidR="003236CF" w:rsidRPr="00B136CB" w:rsidRDefault="003236CF" w:rsidP="003236CF">
          <w:pPr>
            <w:jc w:val="center"/>
            <w:rPr>
              <w:sz w:val="20"/>
              <w:szCs w:val="20"/>
            </w:rPr>
          </w:pPr>
          <w:r w:rsidRPr="00B136CB">
            <w:rPr>
              <w:sz w:val="20"/>
              <w:szCs w:val="20"/>
            </w:rPr>
            <w:t>YAYIN TARİHİ</w:t>
          </w:r>
        </w:p>
      </w:tc>
      <w:tc>
        <w:tcPr>
          <w:tcW w:w="1842" w:type="dxa"/>
        </w:tcPr>
        <w:p w:rsidR="003236CF" w:rsidRPr="00B136CB" w:rsidRDefault="003236CF" w:rsidP="003236CF">
          <w:pPr>
            <w:jc w:val="center"/>
            <w:rPr>
              <w:sz w:val="20"/>
              <w:szCs w:val="20"/>
            </w:rPr>
          </w:pPr>
          <w:r w:rsidRPr="00B136CB">
            <w:rPr>
              <w:sz w:val="20"/>
              <w:szCs w:val="20"/>
            </w:rPr>
            <w:t>REVİZYON NO</w:t>
          </w:r>
        </w:p>
      </w:tc>
      <w:tc>
        <w:tcPr>
          <w:tcW w:w="2095" w:type="dxa"/>
        </w:tcPr>
        <w:p w:rsidR="003236CF" w:rsidRPr="00B136CB" w:rsidRDefault="003236CF" w:rsidP="003236CF">
          <w:pPr>
            <w:jc w:val="center"/>
            <w:rPr>
              <w:sz w:val="20"/>
              <w:szCs w:val="20"/>
            </w:rPr>
          </w:pPr>
          <w:r w:rsidRPr="00B136CB">
            <w:rPr>
              <w:sz w:val="20"/>
              <w:szCs w:val="20"/>
            </w:rPr>
            <w:t>REVİZYON TARİHİ</w:t>
          </w:r>
        </w:p>
      </w:tc>
      <w:tc>
        <w:tcPr>
          <w:tcW w:w="1701" w:type="dxa"/>
          <w:gridSpan w:val="2"/>
        </w:tcPr>
        <w:p w:rsidR="003236CF" w:rsidRPr="00B136CB" w:rsidRDefault="003236CF" w:rsidP="003236CF">
          <w:pPr>
            <w:jc w:val="center"/>
            <w:rPr>
              <w:sz w:val="20"/>
              <w:szCs w:val="20"/>
            </w:rPr>
          </w:pPr>
          <w:r w:rsidRPr="00B136CB">
            <w:rPr>
              <w:sz w:val="20"/>
              <w:szCs w:val="20"/>
            </w:rPr>
            <w:t>SAYFA NO</w:t>
          </w:r>
        </w:p>
      </w:tc>
    </w:tr>
    <w:tr w:rsidR="003236CF" w:rsidTr="003236CF">
      <w:trPr>
        <w:gridAfter w:val="1"/>
        <w:wAfter w:w="7" w:type="dxa"/>
      </w:trPr>
      <w:tc>
        <w:tcPr>
          <w:tcW w:w="1694" w:type="dxa"/>
        </w:tcPr>
        <w:p w:rsidR="003236CF" w:rsidRPr="00B136CB" w:rsidRDefault="00BD4BE4" w:rsidP="003236CF">
          <w:pPr>
            <w:jc w:val="center"/>
            <w:rPr>
              <w:sz w:val="20"/>
              <w:szCs w:val="20"/>
            </w:rPr>
          </w:pPr>
          <w:r>
            <w:rPr>
              <w:sz w:val="20"/>
              <w:szCs w:val="20"/>
            </w:rPr>
            <w:t>HB</w:t>
          </w:r>
          <w:r w:rsidR="009A281F" w:rsidRPr="00B136CB">
            <w:rPr>
              <w:sz w:val="20"/>
              <w:szCs w:val="20"/>
            </w:rPr>
            <w:t>.TL.03</w:t>
          </w:r>
        </w:p>
      </w:tc>
      <w:tc>
        <w:tcPr>
          <w:tcW w:w="1990" w:type="dxa"/>
          <w:gridSpan w:val="2"/>
        </w:tcPr>
        <w:p w:rsidR="003236CF" w:rsidRPr="00B136CB" w:rsidRDefault="00481529" w:rsidP="003236CF">
          <w:pPr>
            <w:jc w:val="center"/>
            <w:rPr>
              <w:sz w:val="20"/>
              <w:szCs w:val="20"/>
            </w:rPr>
          </w:pPr>
          <w:r>
            <w:rPr>
              <w:sz w:val="20"/>
              <w:szCs w:val="20"/>
            </w:rPr>
            <w:t>02/05/2017</w:t>
          </w:r>
        </w:p>
      </w:tc>
      <w:tc>
        <w:tcPr>
          <w:tcW w:w="1842" w:type="dxa"/>
        </w:tcPr>
        <w:p w:rsidR="003236CF" w:rsidRPr="00B136CB" w:rsidRDefault="003236CF" w:rsidP="003236CF">
          <w:pPr>
            <w:jc w:val="center"/>
            <w:rPr>
              <w:sz w:val="20"/>
              <w:szCs w:val="20"/>
            </w:rPr>
          </w:pPr>
          <w:r w:rsidRPr="00B136CB">
            <w:rPr>
              <w:sz w:val="20"/>
              <w:szCs w:val="20"/>
            </w:rPr>
            <w:t>-</w:t>
          </w:r>
        </w:p>
      </w:tc>
      <w:tc>
        <w:tcPr>
          <w:tcW w:w="2095" w:type="dxa"/>
        </w:tcPr>
        <w:p w:rsidR="003236CF" w:rsidRPr="00B136CB" w:rsidRDefault="003236CF" w:rsidP="003236CF">
          <w:pPr>
            <w:jc w:val="center"/>
            <w:rPr>
              <w:sz w:val="20"/>
              <w:szCs w:val="20"/>
            </w:rPr>
          </w:pPr>
          <w:r w:rsidRPr="00B136CB">
            <w:rPr>
              <w:sz w:val="20"/>
              <w:szCs w:val="20"/>
            </w:rPr>
            <w:t>-</w:t>
          </w:r>
        </w:p>
      </w:tc>
      <w:tc>
        <w:tcPr>
          <w:tcW w:w="1701" w:type="dxa"/>
          <w:gridSpan w:val="2"/>
        </w:tcPr>
        <w:p w:rsidR="009A281F" w:rsidRPr="00B136CB" w:rsidRDefault="002C2800" w:rsidP="002C2800">
          <w:pPr>
            <w:tabs>
              <w:tab w:val="left" w:pos="450"/>
              <w:tab w:val="center" w:pos="742"/>
            </w:tabs>
            <w:rPr>
              <w:sz w:val="20"/>
              <w:szCs w:val="20"/>
            </w:rPr>
          </w:pPr>
          <w:r>
            <w:rPr>
              <w:sz w:val="20"/>
              <w:szCs w:val="20"/>
            </w:rPr>
            <w:tab/>
          </w:r>
          <w:r>
            <w:rPr>
              <w:sz w:val="20"/>
              <w:szCs w:val="20"/>
            </w:rPr>
            <w:tab/>
          </w:r>
          <w:r w:rsidR="007A1F1A" w:rsidRPr="00B136CB">
            <w:rPr>
              <w:sz w:val="20"/>
              <w:szCs w:val="20"/>
            </w:rPr>
            <w:fldChar w:fldCharType="begin"/>
          </w:r>
          <w:r w:rsidR="00B136CB" w:rsidRPr="00B136CB">
            <w:rPr>
              <w:sz w:val="20"/>
              <w:szCs w:val="20"/>
            </w:rPr>
            <w:instrText xml:space="preserve"> PAGE   \* MERGEFORMAT </w:instrText>
          </w:r>
          <w:r w:rsidR="007A1F1A" w:rsidRPr="00B136CB">
            <w:rPr>
              <w:sz w:val="20"/>
              <w:szCs w:val="20"/>
            </w:rPr>
            <w:fldChar w:fldCharType="separate"/>
          </w:r>
          <w:r w:rsidR="00CA0A01">
            <w:rPr>
              <w:noProof/>
              <w:sz w:val="20"/>
              <w:szCs w:val="20"/>
            </w:rPr>
            <w:t>1</w:t>
          </w:r>
          <w:r w:rsidR="007A1F1A" w:rsidRPr="00B136CB">
            <w:rPr>
              <w:sz w:val="20"/>
              <w:szCs w:val="20"/>
            </w:rPr>
            <w:fldChar w:fldCharType="end"/>
          </w:r>
          <w:r w:rsidR="00B136CB" w:rsidRPr="00B136CB">
            <w:rPr>
              <w:sz w:val="20"/>
              <w:szCs w:val="20"/>
            </w:rPr>
            <w:t>/</w:t>
          </w:r>
          <w:r w:rsidR="007A1F1A" w:rsidRPr="00B136CB">
            <w:rPr>
              <w:sz w:val="20"/>
              <w:szCs w:val="20"/>
            </w:rPr>
            <w:fldChar w:fldCharType="begin"/>
          </w:r>
          <w:r w:rsidR="00B136CB" w:rsidRPr="00B136CB">
            <w:rPr>
              <w:sz w:val="20"/>
              <w:szCs w:val="20"/>
            </w:rPr>
            <w:instrText xml:space="preserve"> NUMPAGES  \# "0" \* Arabic  \* MERGEFORMAT </w:instrText>
          </w:r>
          <w:r w:rsidR="007A1F1A" w:rsidRPr="00B136CB">
            <w:rPr>
              <w:sz w:val="20"/>
              <w:szCs w:val="20"/>
            </w:rPr>
            <w:fldChar w:fldCharType="separate"/>
          </w:r>
          <w:r w:rsidR="00CA0A01">
            <w:rPr>
              <w:noProof/>
              <w:sz w:val="20"/>
              <w:szCs w:val="20"/>
            </w:rPr>
            <w:t>3</w:t>
          </w:r>
          <w:r w:rsidR="007A1F1A" w:rsidRPr="00B136CB">
            <w:rPr>
              <w:sz w:val="20"/>
              <w:szCs w:val="20"/>
            </w:rPr>
            <w:fldChar w:fldCharType="end"/>
          </w:r>
        </w:p>
      </w:tc>
    </w:tr>
  </w:tbl>
  <w:p w:rsidR="003236CF" w:rsidRPr="003236CF" w:rsidRDefault="003236CF" w:rsidP="003236C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3236CF"/>
    <w:rsid w:val="00017E7A"/>
    <w:rsid w:val="000640CB"/>
    <w:rsid w:val="000A3846"/>
    <w:rsid w:val="000A4194"/>
    <w:rsid w:val="000E6CCE"/>
    <w:rsid w:val="0011118F"/>
    <w:rsid w:val="001A49CF"/>
    <w:rsid w:val="001D0BBF"/>
    <w:rsid w:val="001E3FED"/>
    <w:rsid w:val="00200602"/>
    <w:rsid w:val="00211400"/>
    <w:rsid w:val="002C2800"/>
    <w:rsid w:val="002D712C"/>
    <w:rsid w:val="00312534"/>
    <w:rsid w:val="00313CA9"/>
    <w:rsid w:val="00321FB2"/>
    <w:rsid w:val="003236CF"/>
    <w:rsid w:val="00342759"/>
    <w:rsid w:val="00370679"/>
    <w:rsid w:val="00407F3C"/>
    <w:rsid w:val="004267B9"/>
    <w:rsid w:val="004374B9"/>
    <w:rsid w:val="00465027"/>
    <w:rsid w:val="00481529"/>
    <w:rsid w:val="004C1845"/>
    <w:rsid w:val="004D283E"/>
    <w:rsid w:val="0051536C"/>
    <w:rsid w:val="00531155"/>
    <w:rsid w:val="00547F71"/>
    <w:rsid w:val="0055656F"/>
    <w:rsid w:val="005B1D69"/>
    <w:rsid w:val="005D5F1F"/>
    <w:rsid w:val="0060124C"/>
    <w:rsid w:val="006177C2"/>
    <w:rsid w:val="006318EE"/>
    <w:rsid w:val="00654B56"/>
    <w:rsid w:val="006A39DB"/>
    <w:rsid w:val="006D01D0"/>
    <w:rsid w:val="006E19B9"/>
    <w:rsid w:val="00704E2C"/>
    <w:rsid w:val="00732A2D"/>
    <w:rsid w:val="007A1F1A"/>
    <w:rsid w:val="008201DB"/>
    <w:rsid w:val="00840097"/>
    <w:rsid w:val="00840D95"/>
    <w:rsid w:val="00880008"/>
    <w:rsid w:val="00892A5C"/>
    <w:rsid w:val="00914762"/>
    <w:rsid w:val="009170F1"/>
    <w:rsid w:val="00951365"/>
    <w:rsid w:val="00952EBB"/>
    <w:rsid w:val="00970AC7"/>
    <w:rsid w:val="00984FD8"/>
    <w:rsid w:val="009A281F"/>
    <w:rsid w:val="009C4C6B"/>
    <w:rsid w:val="009F2B8A"/>
    <w:rsid w:val="00A23377"/>
    <w:rsid w:val="00A50FFC"/>
    <w:rsid w:val="00A554DA"/>
    <w:rsid w:val="00A93712"/>
    <w:rsid w:val="00AD0929"/>
    <w:rsid w:val="00AE215D"/>
    <w:rsid w:val="00AE592D"/>
    <w:rsid w:val="00AE5BC6"/>
    <w:rsid w:val="00AE6D76"/>
    <w:rsid w:val="00AF15B9"/>
    <w:rsid w:val="00B136CB"/>
    <w:rsid w:val="00B16095"/>
    <w:rsid w:val="00B53DB3"/>
    <w:rsid w:val="00BD4BE4"/>
    <w:rsid w:val="00BE061C"/>
    <w:rsid w:val="00C005D6"/>
    <w:rsid w:val="00C20FB9"/>
    <w:rsid w:val="00C22E7D"/>
    <w:rsid w:val="00C2662A"/>
    <w:rsid w:val="00C31C18"/>
    <w:rsid w:val="00C71189"/>
    <w:rsid w:val="00CA0A01"/>
    <w:rsid w:val="00CC631B"/>
    <w:rsid w:val="00D078C7"/>
    <w:rsid w:val="00DA4BF7"/>
    <w:rsid w:val="00DC294E"/>
    <w:rsid w:val="00DC2D8E"/>
    <w:rsid w:val="00DF4507"/>
    <w:rsid w:val="00E22AA6"/>
    <w:rsid w:val="00E26728"/>
    <w:rsid w:val="00E44D30"/>
    <w:rsid w:val="00E45B45"/>
    <w:rsid w:val="00E56360"/>
    <w:rsid w:val="00E95357"/>
    <w:rsid w:val="00F025FD"/>
    <w:rsid w:val="00FA2A09"/>
    <w:rsid w:val="00FC1D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236C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236CF"/>
  </w:style>
  <w:style w:type="paragraph" w:styleId="Altbilgi">
    <w:name w:val="footer"/>
    <w:basedOn w:val="Normal"/>
    <w:link w:val="AltbilgiChar"/>
    <w:unhideWhenUsed/>
    <w:rsid w:val="003236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36CF"/>
  </w:style>
  <w:style w:type="table" w:styleId="TabloKlavuzu">
    <w:name w:val="Table Grid"/>
    <w:basedOn w:val="NormalTablo"/>
    <w:uiPriority w:val="59"/>
    <w:rsid w:val="0032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6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6CF"/>
    <w:rPr>
      <w:rFonts w:ascii="Tahoma" w:hAnsi="Tahoma" w:cs="Tahoma"/>
      <w:sz w:val="16"/>
      <w:szCs w:val="16"/>
    </w:rPr>
  </w:style>
  <w:style w:type="paragraph" w:styleId="AralkYok">
    <w:name w:val="No Spacing"/>
    <w:uiPriority w:val="1"/>
    <w:qFormat/>
    <w:rsid w:val="003236CF"/>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686830102">
      <w:bodyDiv w:val="1"/>
      <w:marLeft w:val="0"/>
      <w:marRight w:val="0"/>
      <w:marTop w:val="0"/>
      <w:marBottom w:val="0"/>
      <w:divBdr>
        <w:top w:val="none" w:sz="0" w:space="0" w:color="auto"/>
        <w:left w:val="none" w:sz="0" w:space="0" w:color="auto"/>
        <w:bottom w:val="none" w:sz="0" w:space="0" w:color="auto"/>
        <w:right w:val="none" w:sz="0" w:space="0" w:color="auto"/>
      </w:divBdr>
    </w:div>
    <w:div w:id="70375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928</Words>
  <Characters>5296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45</cp:revision>
  <cp:lastPrinted>2017-09-27T13:06:00Z</cp:lastPrinted>
  <dcterms:created xsi:type="dcterms:W3CDTF">2017-01-27T07:37:00Z</dcterms:created>
  <dcterms:modified xsi:type="dcterms:W3CDTF">2019-03-19T11:11:00Z</dcterms:modified>
</cp:coreProperties>
</file>