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360"/>
        <w:tblW w:w="4952" w:type="pct"/>
        <w:tblBorders>
          <w:top w:val="single" w:sz="4" w:space="0" w:color="auto"/>
          <w:left w:val="single" w:sz="4" w:space="0" w:color="auto"/>
          <w:bottom w:val="single" w:sz="4" w:space="0" w:color="auto"/>
          <w:right w:val="single" w:sz="4" w:space="0" w:color="auto"/>
        </w:tblBorders>
        <w:tblLook w:val="04A0"/>
      </w:tblPr>
      <w:tblGrid>
        <w:gridCol w:w="1810"/>
        <w:gridCol w:w="2350"/>
        <w:gridCol w:w="2264"/>
        <w:gridCol w:w="2756"/>
        <w:gridCol w:w="1843"/>
      </w:tblGrid>
      <w:tr w:rsidR="00D30FEF" w:rsidRPr="008052E5" w:rsidTr="00693558">
        <w:trPr>
          <w:trHeight w:val="1450"/>
        </w:trPr>
        <w:tc>
          <w:tcPr>
            <w:tcW w:w="821" w:type="pct"/>
            <w:tcBorders>
              <w:top w:val="single" w:sz="4" w:space="0" w:color="auto"/>
              <w:left w:val="single" w:sz="4" w:space="0" w:color="auto"/>
              <w:bottom w:val="single" w:sz="4" w:space="0" w:color="auto"/>
              <w:right w:val="single" w:sz="4" w:space="0" w:color="auto"/>
            </w:tcBorders>
            <w:vAlign w:val="center"/>
            <w:hideMark/>
          </w:tcPr>
          <w:p w:rsidR="00D30FEF" w:rsidRPr="008052E5" w:rsidRDefault="00D30FEF" w:rsidP="000B2DC3">
            <w:pPr>
              <w:jc w:val="center"/>
            </w:pPr>
            <w:r w:rsidRPr="008052E5">
              <w:rPr>
                <w:noProof/>
                <w:lang w:eastAsia="tr-TR"/>
              </w:rPr>
              <w:drawing>
                <wp:anchor distT="0" distB="0" distL="114300" distR="114300" simplePos="0" relativeHeight="251659264" behindDoc="0" locked="0" layoutInCell="1" allowOverlap="1">
                  <wp:simplePos x="0" y="0"/>
                  <wp:positionH relativeFrom="column">
                    <wp:posOffset>187325</wp:posOffset>
                  </wp:positionH>
                  <wp:positionV relativeFrom="paragraph">
                    <wp:posOffset>26670</wp:posOffset>
                  </wp:positionV>
                  <wp:extent cx="814070" cy="809625"/>
                  <wp:effectExtent l="19050" t="0" r="5080" b="0"/>
                  <wp:wrapSquare wrapText="bothSides"/>
                  <wp:docPr id="19"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5" cstate="print"/>
                          <a:stretch>
                            <a:fillRect/>
                          </a:stretch>
                        </pic:blipFill>
                        <pic:spPr bwMode="auto">
                          <a:xfrm>
                            <a:off x="0" y="0"/>
                            <a:ext cx="814070" cy="809625"/>
                          </a:xfrm>
                          <a:prstGeom prst="rect">
                            <a:avLst/>
                          </a:prstGeom>
                          <a:noFill/>
                        </pic:spPr>
                      </pic:pic>
                    </a:graphicData>
                  </a:graphic>
                </wp:anchor>
              </w:drawing>
            </w:r>
          </w:p>
        </w:tc>
        <w:tc>
          <w:tcPr>
            <w:tcW w:w="3343" w:type="pct"/>
            <w:gridSpan w:val="3"/>
            <w:tcBorders>
              <w:top w:val="single" w:sz="4" w:space="0" w:color="auto"/>
              <w:left w:val="single" w:sz="4" w:space="0" w:color="auto"/>
              <w:bottom w:val="single" w:sz="4" w:space="0" w:color="auto"/>
              <w:right w:val="single" w:sz="4" w:space="0" w:color="auto"/>
            </w:tcBorders>
            <w:vAlign w:val="center"/>
          </w:tcPr>
          <w:p w:rsidR="00D30FEF" w:rsidRPr="008052E5" w:rsidRDefault="00D30FEF" w:rsidP="000B2DC3">
            <w:pPr>
              <w:jc w:val="center"/>
            </w:pPr>
          </w:p>
          <w:p w:rsidR="00D30FEF" w:rsidRPr="008052E5" w:rsidRDefault="00D30FEF" w:rsidP="000B2DC3">
            <w:pPr>
              <w:jc w:val="center"/>
              <w:rPr>
                <w:b/>
                <w:sz w:val="22"/>
                <w:szCs w:val="22"/>
              </w:rPr>
            </w:pPr>
            <w:r w:rsidRPr="008052E5">
              <w:rPr>
                <w:b/>
                <w:sz w:val="22"/>
                <w:szCs w:val="22"/>
              </w:rPr>
              <w:t xml:space="preserve">BOLU ABANT İZZET BAYSAL ÜNİVERSİTESİ </w:t>
            </w:r>
          </w:p>
          <w:p w:rsidR="00D30FEF" w:rsidRPr="008052E5" w:rsidRDefault="00D30FEF" w:rsidP="000B2DC3">
            <w:pPr>
              <w:jc w:val="center"/>
              <w:rPr>
                <w:b/>
                <w:sz w:val="22"/>
                <w:szCs w:val="22"/>
              </w:rPr>
            </w:pPr>
            <w:r w:rsidRPr="008052E5">
              <w:rPr>
                <w:b/>
                <w:sz w:val="22"/>
                <w:szCs w:val="22"/>
              </w:rPr>
              <w:t>DİŞ HEKİMLİĞİ FAKÜLTESİ</w:t>
            </w:r>
          </w:p>
          <w:p w:rsidR="00D30FEF" w:rsidRPr="00693558" w:rsidRDefault="00D30FEF" w:rsidP="00B311A7">
            <w:pPr>
              <w:jc w:val="center"/>
            </w:pPr>
            <w:r w:rsidRPr="00693558">
              <w:rPr>
                <w:bCs/>
              </w:rPr>
              <w:t>ANESTEZİ</w:t>
            </w:r>
            <w:r w:rsidR="00B311A7">
              <w:rPr>
                <w:bCs/>
              </w:rPr>
              <w:t>YOLOJİ HASTA</w:t>
            </w:r>
            <w:r w:rsidRPr="00693558">
              <w:rPr>
                <w:bCs/>
              </w:rPr>
              <w:t xml:space="preserve"> BİLGİLENDİRME ONAM FORMU</w:t>
            </w:r>
          </w:p>
        </w:tc>
        <w:tc>
          <w:tcPr>
            <w:tcW w:w="836" w:type="pct"/>
            <w:tcBorders>
              <w:top w:val="single" w:sz="4" w:space="0" w:color="auto"/>
              <w:left w:val="single" w:sz="4" w:space="0" w:color="auto"/>
              <w:bottom w:val="single" w:sz="4" w:space="0" w:color="auto"/>
              <w:right w:val="single" w:sz="4" w:space="0" w:color="auto"/>
            </w:tcBorders>
            <w:vAlign w:val="center"/>
            <w:hideMark/>
          </w:tcPr>
          <w:p w:rsidR="00D30FEF" w:rsidRPr="008052E5" w:rsidRDefault="00D30FEF" w:rsidP="000B2DC3">
            <w:pPr>
              <w:jc w:val="center"/>
            </w:pPr>
            <w:r w:rsidRPr="008052E5">
              <w:rPr>
                <w:noProof/>
                <w:lang w:eastAsia="tr-TR"/>
              </w:rPr>
              <w:drawing>
                <wp:inline distT="0" distB="0" distL="0" distR="0">
                  <wp:extent cx="854885" cy="738858"/>
                  <wp:effectExtent l="19050" t="0" r="2365" b="0"/>
                  <wp:docPr id="20" name="Resim 1" descr="C:\Users\Aidata\Downloads\birincilogo_3559696.png"/>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6" cstate="print"/>
                          <a:srcRect/>
                          <a:stretch>
                            <a:fillRect/>
                          </a:stretch>
                        </pic:blipFill>
                        <pic:spPr bwMode="auto">
                          <a:xfrm>
                            <a:off x="0" y="0"/>
                            <a:ext cx="854885" cy="738858"/>
                          </a:xfrm>
                          <a:prstGeom prst="rect">
                            <a:avLst/>
                          </a:prstGeom>
                          <a:noFill/>
                          <a:ln w="9525">
                            <a:noFill/>
                            <a:miter lim="800000"/>
                            <a:headEnd/>
                            <a:tailEnd/>
                          </a:ln>
                        </pic:spPr>
                      </pic:pic>
                    </a:graphicData>
                  </a:graphic>
                </wp:inline>
              </w:drawing>
            </w:r>
          </w:p>
        </w:tc>
      </w:tr>
      <w:tr w:rsidR="00D30FEF" w:rsidRPr="008052E5" w:rsidTr="00693558">
        <w:trPr>
          <w:trHeight w:val="244"/>
        </w:trPr>
        <w:tc>
          <w:tcPr>
            <w:tcW w:w="821" w:type="pct"/>
            <w:tcBorders>
              <w:top w:val="single" w:sz="4" w:space="0" w:color="auto"/>
              <w:left w:val="single" w:sz="4" w:space="0" w:color="auto"/>
              <w:bottom w:val="single" w:sz="4" w:space="0" w:color="auto"/>
              <w:right w:val="single" w:sz="4" w:space="0" w:color="auto"/>
            </w:tcBorders>
            <w:hideMark/>
          </w:tcPr>
          <w:p w:rsidR="00D30FEF" w:rsidRPr="00D30FEF" w:rsidRDefault="00D30FEF" w:rsidP="000B2DC3">
            <w:pPr>
              <w:jc w:val="center"/>
              <w:rPr>
                <w:sz w:val="18"/>
              </w:rPr>
            </w:pPr>
            <w:r w:rsidRPr="00D30FEF">
              <w:rPr>
                <w:sz w:val="18"/>
              </w:rPr>
              <w:t>DOKÜMAN KODU</w:t>
            </w:r>
          </w:p>
        </w:tc>
        <w:tc>
          <w:tcPr>
            <w:tcW w:w="1066" w:type="pct"/>
            <w:tcBorders>
              <w:top w:val="single" w:sz="4" w:space="0" w:color="auto"/>
              <w:left w:val="single" w:sz="4" w:space="0" w:color="auto"/>
              <w:bottom w:val="single" w:sz="4" w:space="0" w:color="auto"/>
              <w:right w:val="single" w:sz="4" w:space="0" w:color="auto"/>
            </w:tcBorders>
            <w:hideMark/>
          </w:tcPr>
          <w:p w:rsidR="00D30FEF" w:rsidRPr="00D30FEF" w:rsidRDefault="00D30FEF" w:rsidP="000B2DC3">
            <w:pPr>
              <w:jc w:val="center"/>
              <w:rPr>
                <w:sz w:val="18"/>
              </w:rPr>
            </w:pPr>
            <w:r w:rsidRPr="00D30FEF">
              <w:rPr>
                <w:sz w:val="18"/>
              </w:rPr>
              <w:t>YAYIN TARİHİ</w:t>
            </w:r>
          </w:p>
        </w:tc>
        <w:tc>
          <w:tcPr>
            <w:tcW w:w="1027" w:type="pct"/>
            <w:tcBorders>
              <w:top w:val="single" w:sz="4" w:space="0" w:color="auto"/>
              <w:left w:val="single" w:sz="4" w:space="0" w:color="auto"/>
              <w:bottom w:val="single" w:sz="4" w:space="0" w:color="auto"/>
              <w:right w:val="single" w:sz="4" w:space="0" w:color="auto"/>
            </w:tcBorders>
            <w:hideMark/>
          </w:tcPr>
          <w:p w:rsidR="00D30FEF" w:rsidRPr="00D30FEF" w:rsidRDefault="00D30FEF" w:rsidP="000B2DC3">
            <w:pPr>
              <w:jc w:val="center"/>
              <w:rPr>
                <w:sz w:val="18"/>
              </w:rPr>
            </w:pPr>
            <w:r w:rsidRPr="00D30FEF">
              <w:rPr>
                <w:sz w:val="18"/>
              </w:rPr>
              <w:t>REVİZYON NO</w:t>
            </w:r>
          </w:p>
        </w:tc>
        <w:tc>
          <w:tcPr>
            <w:tcW w:w="1250" w:type="pct"/>
            <w:tcBorders>
              <w:top w:val="single" w:sz="4" w:space="0" w:color="auto"/>
              <w:left w:val="single" w:sz="4" w:space="0" w:color="auto"/>
              <w:bottom w:val="single" w:sz="4" w:space="0" w:color="auto"/>
              <w:right w:val="single" w:sz="4" w:space="0" w:color="auto"/>
            </w:tcBorders>
            <w:hideMark/>
          </w:tcPr>
          <w:p w:rsidR="00D30FEF" w:rsidRPr="00D30FEF" w:rsidRDefault="00D30FEF" w:rsidP="000B2DC3">
            <w:pPr>
              <w:jc w:val="center"/>
              <w:rPr>
                <w:sz w:val="18"/>
              </w:rPr>
            </w:pPr>
            <w:r w:rsidRPr="00D30FEF">
              <w:rPr>
                <w:sz w:val="18"/>
              </w:rPr>
              <w:t>REVİZYON TARİHİ</w:t>
            </w:r>
          </w:p>
        </w:tc>
        <w:tc>
          <w:tcPr>
            <w:tcW w:w="836" w:type="pct"/>
            <w:tcBorders>
              <w:top w:val="single" w:sz="4" w:space="0" w:color="auto"/>
              <w:left w:val="single" w:sz="4" w:space="0" w:color="auto"/>
              <w:bottom w:val="single" w:sz="4" w:space="0" w:color="auto"/>
              <w:right w:val="single" w:sz="4" w:space="0" w:color="auto"/>
            </w:tcBorders>
            <w:hideMark/>
          </w:tcPr>
          <w:p w:rsidR="00D30FEF" w:rsidRPr="00D30FEF" w:rsidRDefault="00D30FEF" w:rsidP="000B2DC3">
            <w:pPr>
              <w:jc w:val="center"/>
              <w:rPr>
                <w:sz w:val="18"/>
              </w:rPr>
            </w:pPr>
            <w:r w:rsidRPr="00D30FEF">
              <w:rPr>
                <w:sz w:val="18"/>
              </w:rPr>
              <w:t>SAYFA NO</w:t>
            </w:r>
          </w:p>
        </w:tc>
      </w:tr>
      <w:tr w:rsidR="00D30FEF" w:rsidRPr="008052E5" w:rsidTr="00693558">
        <w:trPr>
          <w:trHeight w:val="244"/>
        </w:trPr>
        <w:tc>
          <w:tcPr>
            <w:tcW w:w="821" w:type="pct"/>
            <w:tcBorders>
              <w:top w:val="single" w:sz="4" w:space="0" w:color="auto"/>
              <w:left w:val="single" w:sz="4" w:space="0" w:color="auto"/>
              <w:bottom w:val="single" w:sz="4" w:space="0" w:color="auto"/>
              <w:right w:val="single" w:sz="4" w:space="0" w:color="auto"/>
            </w:tcBorders>
            <w:hideMark/>
          </w:tcPr>
          <w:p w:rsidR="00D30FEF" w:rsidRPr="00D30FEF" w:rsidRDefault="00EE58C6" w:rsidP="000B2DC3">
            <w:pPr>
              <w:jc w:val="center"/>
              <w:rPr>
                <w:sz w:val="18"/>
              </w:rPr>
            </w:pPr>
            <w:r>
              <w:rPr>
                <w:sz w:val="18"/>
              </w:rPr>
              <w:t>HHD.RB.27</w:t>
            </w:r>
          </w:p>
        </w:tc>
        <w:tc>
          <w:tcPr>
            <w:tcW w:w="1066" w:type="pct"/>
            <w:tcBorders>
              <w:top w:val="single" w:sz="4" w:space="0" w:color="auto"/>
              <w:left w:val="single" w:sz="4" w:space="0" w:color="auto"/>
              <w:bottom w:val="single" w:sz="4" w:space="0" w:color="auto"/>
              <w:right w:val="single" w:sz="4" w:space="0" w:color="auto"/>
            </w:tcBorders>
            <w:hideMark/>
          </w:tcPr>
          <w:p w:rsidR="00D30FEF" w:rsidRPr="00D30FEF" w:rsidRDefault="00D30FEF" w:rsidP="000B2DC3">
            <w:pPr>
              <w:jc w:val="center"/>
              <w:rPr>
                <w:sz w:val="18"/>
              </w:rPr>
            </w:pPr>
            <w:r w:rsidRPr="00D30FEF">
              <w:rPr>
                <w:sz w:val="18"/>
              </w:rPr>
              <w:t>11/03/2019</w:t>
            </w:r>
          </w:p>
        </w:tc>
        <w:tc>
          <w:tcPr>
            <w:tcW w:w="1027" w:type="pct"/>
            <w:tcBorders>
              <w:top w:val="single" w:sz="4" w:space="0" w:color="auto"/>
              <w:left w:val="single" w:sz="4" w:space="0" w:color="auto"/>
              <w:bottom w:val="single" w:sz="4" w:space="0" w:color="auto"/>
              <w:right w:val="single" w:sz="4" w:space="0" w:color="auto"/>
            </w:tcBorders>
            <w:hideMark/>
          </w:tcPr>
          <w:p w:rsidR="00D30FEF" w:rsidRPr="00D30FEF" w:rsidRDefault="00D30FEF" w:rsidP="000B2DC3">
            <w:pPr>
              <w:jc w:val="center"/>
              <w:rPr>
                <w:sz w:val="18"/>
              </w:rPr>
            </w:pPr>
            <w:r w:rsidRPr="00D30FEF">
              <w:rPr>
                <w:sz w:val="18"/>
              </w:rPr>
              <w:t>-</w:t>
            </w:r>
          </w:p>
        </w:tc>
        <w:tc>
          <w:tcPr>
            <w:tcW w:w="1250" w:type="pct"/>
            <w:tcBorders>
              <w:top w:val="single" w:sz="4" w:space="0" w:color="auto"/>
              <w:left w:val="single" w:sz="4" w:space="0" w:color="auto"/>
              <w:bottom w:val="single" w:sz="4" w:space="0" w:color="auto"/>
              <w:right w:val="single" w:sz="4" w:space="0" w:color="auto"/>
            </w:tcBorders>
            <w:hideMark/>
          </w:tcPr>
          <w:p w:rsidR="00D30FEF" w:rsidRPr="00D30FEF" w:rsidRDefault="00D30FEF" w:rsidP="000B2DC3">
            <w:pPr>
              <w:jc w:val="center"/>
              <w:rPr>
                <w:sz w:val="18"/>
              </w:rPr>
            </w:pPr>
            <w:r w:rsidRPr="00D30FEF">
              <w:rPr>
                <w:sz w:val="18"/>
              </w:rPr>
              <w:t>-</w:t>
            </w:r>
          </w:p>
        </w:tc>
        <w:tc>
          <w:tcPr>
            <w:tcW w:w="836" w:type="pct"/>
            <w:tcBorders>
              <w:top w:val="single" w:sz="4" w:space="0" w:color="auto"/>
              <w:left w:val="single" w:sz="4" w:space="0" w:color="auto"/>
              <w:bottom w:val="single" w:sz="4" w:space="0" w:color="auto"/>
              <w:right w:val="single" w:sz="4" w:space="0" w:color="auto"/>
            </w:tcBorders>
            <w:hideMark/>
          </w:tcPr>
          <w:p w:rsidR="00D30FEF" w:rsidRPr="00D30FEF" w:rsidRDefault="00D30FEF" w:rsidP="00E63E95">
            <w:pPr>
              <w:rPr>
                <w:sz w:val="18"/>
              </w:rPr>
            </w:pPr>
            <w:r w:rsidRPr="00D30FEF">
              <w:rPr>
                <w:sz w:val="18"/>
              </w:rPr>
              <w:tab/>
            </w:r>
            <w:r w:rsidR="00E63E95">
              <w:rPr>
                <w:noProof/>
                <w:sz w:val="18"/>
              </w:rPr>
              <w:t>1/3</w:t>
            </w:r>
          </w:p>
        </w:tc>
      </w:tr>
    </w:tbl>
    <w:p w:rsidR="00D30FEF" w:rsidRDefault="00D30FEF" w:rsidP="00D30FEF">
      <w:pPr>
        <w:pStyle w:val="AralkYok"/>
        <w:jc w:val="both"/>
      </w:pPr>
    </w:p>
    <w:p w:rsidR="00D30FEF" w:rsidRDefault="00D30FEF" w:rsidP="00D30FEF">
      <w:pPr>
        <w:pStyle w:val="AralkYok"/>
        <w:jc w:val="both"/>
      </w:pPr>
    </w:p>
    <w:p w:rsidR="00D30FEF" w:rsidRPr="00D30FEF" w:rsidRDefault="00D30FEF" w:rsidP="00D30FEF">
      <w:pPr>
        <w:pStyle w:val="AralkYok"/>
        <w:jc w:val="both"/>
        <w:rPr>
          <w:rFonts w:ascii="Times New Roman" w:hAnsi="Times New Roman" w:cs="Times New Roman"/>
          <w:sz w:val="20"/>
          <w:szCs w:val="20"/>
        </w:rPr>
      </w:pPr>
      <w:r w:rsidRPr="00D30FEF">
        <w:rPr>
          <w:rFonts w:ascii="Times New Roman" w:hAnsi="Times New Roman" w:cs="Times New Roman"/>
          <w:sz w:val="20"/>
          <w:szCs w:val="20"/>
        </w:rPr>
        <w:t>Sayın hastamız;</w:t>
      </w:r>
    </w:p>
    <w:p w:rsidR="00D30FEF" w:rsidRPr="00D30FEF" w:rsidRDefault="00D30FEF" w:rsidP="00D30FEF">
      <w:pPr>
        <w:pStyle w:val="AralkYok"/>
        <w:jc w:val="both"/>
        <w:rPr>
          <w:rFonts w:ascii="Times New Roman" w:hAnsi="Times New Roman" w:cs="Times New Roman"/>
          <w:b/>
          <w:sz w:val="20"/>
          <w:szCs w:val="20"/>
        </w:rPr>
      </w:pPr>
      <w:r w:rsidRPr="00D30FEF">
        <w:rPr>
          <w:rFonts w:ascii="Times New Roman" w:hAnsi="Times New Roman" w:cs="Times New Roman"/>
          <w:sz w:val="20"/>
          <w:szCs w:val="20"/>
        </w:rPr>
        <w:t xml:space="preserve">Uygulanacak olan işlem sırasında yapılanları hissetmemeniz ve hatırlamamanız amacıyla size, genel anestezi uygulayacağız. Bu uygulamalar bilimsel ve etik olarak bütün dünyada kabul edilmiş uygulamalardır.  </w:t>
      </w:r>
      <w:r w:rsidRPr="00D30FEF">
        <w:rPr>
          <w:rFonts w:ascii="Times New Roman" w:hAnsi="Times New Roman" w:cs="Times New Roman"/>
          <w:b/>
          <w:sz w:val="20"/>
          <w:szCs w:val="20"/>
        </w:rPr>
        <w:t>Ayrıca bu formu imzalamakla siz tüm sorumluluğu almış olmadığınız gibi anestezistin sorumluluğu da ortadan kalkmış olmayacaktır. Bu form sizi bilgilendirmek amacıyla hazırlanmıştır.</w:t>
      </w:r>
    </w:p>
    <w:p w:rsidR="00D30FEF" w:rsidRPr="00D30FEF" w:rsidRDefault="00D30FEF" w:rsidP="00D30FEF">
      <w:pPr>
        <w:pStyle w:val="AralkYok"/>
        <w:jc w:val="both"/>
        <w:rPr>
          <w:rFonts w:ascii="Times New Roman" w:hAnsi="Times New Roman" w:cs="Times New Roman"/>
          <w:sz w:val="20"/>
          <w:szCs w:val="20"/>
        </w:rPr>
      </w:pPr>
      <w:r w:rsidRPr="00D30FEF">
        <w:rPr>
          <w:rFonts w:ascii="Times New Roman" w:hAnsi="Times New Roman" w:cs="Times New Roman"/>
          <w:sz w:val="20"/>
          <w:szCs w:val="20"/>
        </w:rPr>
        <w:t xml:space="preserve">Size, ameliyat öncesi anestezistiniz uygun görecek olursa bir ilaç verilecektir. Bu ilaç, ağız kuruluğu, geçici unutkanlık ve uyku hali yapabilir. </w:t>
      </w:r>
    </w:p>
    <w:p w:rsidR="00D30FEF" w:rsidRPr="00D30FEF" w:rsidRDefault="00D30FEF" w:rsidP="00D30FEF">
      <w:pPr>
        <w:pStyle w:val="AralkYok"/>
        <w:jc w:val="both"/>
        <w:rPr>
          <w:rFonts w:ascii="Times New Roman" w:hAnsi="Times New Roman" w:cs="Times New Roman"/>
          <w:sz w:val="20"/>
          <w:szCs w:val="20"/>
        </w:rPr>
      </w:pPr>
      <w:r w:rsidRPr="00D30FEF">
        <w:rPr>
          <w:rFonts w:ascii="Times New Roman" w:hAnsi="Times New Roman" w:cs="Times New Roman"/>
          <w:sz w:val="20"/>
          <w:szCs w:val="20"/>
        </w:rPr>
        <w:t>Daha sonra ameliyat salonuna alınacaksınız ve bu sırada;</w:t>
      </w:r>
    </w:p>
    <w:p w:rsidR="00D30FEF" w:rsidRPr="00D30FEF" w:rsidRDefault="00D30FEF" w:rsidP="00D30FEF">
      <w:pPr>
        <w:pStyle w:val="AralkYok"/>
        <w:numPr>
          <w:ilvl w:val="0"/>
          <w:numId w:val="1"/>
        </w:numPr>
        <w:jc w:val="both"/>
        <w:rPr>
          <w:rFonts w:ascii="Times New Roman" w:hAnsi="Times New Roman" w:cs="Times New Roman"/>
          <w:sz w:val="20"/>
          <w:szCs w:val="20"/>
        </w:rPr>
      </w:pPr>
      <w:r w:rsidRPr="00D30FEF">
        <w:rPr>
          <w:rFonts w:ascii="Times New Roman" w:hAnsi="Times New Roman" w:cs="Times New Roman"/>
          <w:sz w:val="20"/>
          <w:szCs w:val="20"/>
        </w:rPr>
        <w:t>Kalbinizin durumunu değerlendirmek için EKG elektrotları vücudunuza yapıştırılacak,</w:t>
      </w:r>
    </w:p>
    <w:p w:rsidR="00D30FEF" w:rsidRPr="00D30FEF" w:rsidRDefault="00D30FEF" w:rsidP="00D30FEF">
      <w:pPr>
        <w:pStyle w:val="AralkYok"/>
        <w:numPr>
          <w:ilvl w:val="0"/>
          <w:numId w:val="1"/>
        </w:numPr>
        <w:jc w:val="both"/>
        <w:rPr>
          <w:rFonts w:ascii="Times New Roman" w:hAnsi="Times New Roman" w:cs="Times New Roman"/>
          <w:sz w:val="20"/>
          <w:szCs w:val="20"/>
        </w:rPr>
      </w:pPr>
      <w:r w:rsidRPr="00D30FEF">
        <w:rPr>
          <w:rFonts w:ascii="Times New Roman" w:hAnsi="Times New Roman" w:cs="Times New Roman"/>
          <w:sz w:val="20"/>
          <w:szCs w:val="20"/>
        </w:rPr>
        <w:t>Serum takılması için damarınıza özel bir iğne ile girilecek,</w:t>
      </w:r>
    </w:p>
    <w:p w:rsidR="00D30FEF" w:rsidRPr="00D30FEF" w:rsidRDefault="00D30FEF" w:rsidP="00D30FEF">
      <w:pPr>
        <w:pStyle w:val="AralkYok"/>
        <w:numPr>
          <w:ilvl w:val="0"/>
          <w:numId w:val="1"/>
        </w:numPr>
        <w:jc w:val="both"/>
        <w:rPr>
          <w:rFonts w:ascii="Times New Roman" w:hAnsi="Times New Roman" w:cs="Times New Roman"/>
          <w:sz w:val="20"/>
          <w:szCs w:val="20"/>
        </w:rPr>
      </w:pPr>
      <w:r w:rsidRPr="00D30FEF">
        <w:rPr>
          <w:rFonts w:ascii="Times New Roman" w:hAnsi="Times New Roman" w:cs="Times New Roman"/>
          <w:sz w:val="20"/>
          <w:szCs w:val="20"/>
        </w:rPr>
        <w:t>Parmağınıza, kanın oksijenlenmesini gösteren bir cihaz takılacak,</w:t>
      </w:r>
    </w:p>
    <w:p w:rsidR="00D30FEF" w:rsidRPr="00D30FEF" w:rsidRDefault="00D30FEF" w:rsidP="00D30FEF">
      <w:pPr>
        <w:pStyle w:val="AralkYok"/>
        <w:numPr>
          <w:ilvl w:val="0"/>
          <w:numId w:val="1"/>
        </w:numPr>
        <w:jc w:val="both"/>
        <w:rPr>
          <w:rFonts w:ascii="Times New Roman" w:hAnsi="Times New Roman" w:cs="Times New Roman"/>
          <w:sz w:val="20"/>
          <w:szCs w:val="20"/>
        </w:rPr>
      </w:pPr>
      <w:r w:rsidRPr="00D30FEF">
        <w:rPr>
          <w:rFonts w:ascii="Times New Roman" w:hAnsi="Times New Roman" w:cs="Times New Roman"/>
          <w:sz w:val="20"/>
          <w:szCs w:val="20"/>
        </w:rPr>
        <w:t>Kolunuza tansiyon aleti bağlanacaktır.</w:t>
      </w:r>
    </w:p>
    <w:p w:rsidR="00D30FEF" w:rsidRPr="00D30FEF" w:rsidRDefault="00D30FEF" w:rsidP="00D30FEF">
      <w:pPr>
        <w:pStyle w:val="AralkYok"/>
        <w:jc w:val="both"/>
        <w:rPr>
          <w:rFonts w:ascii="Times New Roman" w:hAnsi="Times New Roman" w:cs="Times New Roman"/>
          <w:sz w:val="20"/>
          <w:szCs w:val="20"/>
        </w:rPr>
      </w:pPr>
      <w:r w:rsidRPr="00D30FEF">
        <w:rPr>
          <w:rFonts w:ascii="Times New Roman" w:hAnsi="Times New Roman" w:cs="Times New Roman"/>
          <w:sz w:val="20"/>
          <w:szCs w:val="20"/>
        </w:rPr>
        <w:t xml:space="preserve">Bunların dışında anestezistinizin gerekli göreceği uygulamalar yapılabilir. Eğer yapılacaksa bu uygulamalar hakkında size detaylı bilgi verilecektir. Damarınıza takılan iğneden verilecek ilaçlarla veya maskeden solutulacak oksijen ve </w:t>
      </w:r>
      <w:proofErr w:type="spellStart"/>
      <w:r w:rsidRPr="00D30FEF">
        <w:rPr>
          <w:rFonts w:ascii="Times New Roman" w:hAnsi="Times New Roman" w:cs="Times New Roman"/>
          <w:sz w:val="20"/>
          <w:szCs w:val="20"/>
        </w:rPr>
        <w:t>anestezik</w:t>
      </w:r>
      <w:proofErr w:type="spellEnd"/>
      <w:r w:rsidRPr="00D30FEF">
        <w:rPr>
          <w:rFonts w:ascii="Times New Roman" w:hAnsi="Times New Roman" w:cs="Times New Roman"/>
          <w:sz w:val="20"/>
          <w:szCs w:val="20"/>
        </w:rPr>
        <w:t xml:space="preserve"> ilaç karışımı ile uyumanız sağlanacak, gerekirse ilaçlarla solunumunuz durdurularak aletler yardımıyla kontrol edilecektir. Bu işlemleri hatırlamayacaksınız, solunum kontrolü için gerekli görülürse soluk borunuza takılacak olan tüp yoluyla oksijen ve </w:t>
      </w:r>
      <w:proofErr w:type="spellStart"/>
      <w:r w:rsidRPr="00D30FEF">
        <w:rPr>
          <w:rFonts w:ascii="Times New Roman" w:hAnsi="Times New Roman" w:cs="Times New Roman"/>
          <w:sz w:val="20"/>
          <w:szCs w:val="20"/>
        </w:rPr>
        <w:t>anestezik</w:t>
      </w:r>
      <w:proofErr w:type="spellEnd"/>
      <w:r w:rsidRPr="00D30FEF">
        <w:rPr>
          <w:rFonts w:ascii="Times New Roman" w:hAnsi="Times New Roman" w:cs="Times New Roman"/>
          <w:sz w:val="20"/>
          <w:szCs w:val="20"/>
        </w:rPr>
        <w:t xml:space="preserve"> ilaç verilmesine devam edilecektir.</w:t>
      </w:r>
    </w:p>
    <w:p w:rsidR="00D30FEF" w:rsidRPr="00D30FEF" w:rsidRDefault="00D30FEF" w:rsidP="00D30FEF">
      <w:pPr>
        <w:pStyle w:val="AralkYok"/>
        <w:jc w:val="both"/>
        <w:rPr>
          <w:rFonts w:ascii="Times New Roman" w:hAnsi="Times New Roman" w:cs="Times New Roman"/>
          <w:sz w:val="20"/>
          <w:szCs w:val="20"/>
        </w:rPr>
      </w:pPr>
      <w:r w:rsidRPr="00D30FEF">
        <w:rPr>
          <w:rFonts w:ascii="Times New Roman" w:hAnsi="Times New Roman" w:cs="Times New Roman"/>
          <w:sz w:val="20"/>
          <w:szCs w:val="20"/>
        </w:rPr>
        <w:t>Bu işlemlerden sonra ameliyata başlanmasına izin verilecektir. Ameliyatınız süresince yaşamsal fonksiyonlarınız sürekli olarak izlenecektir. Gerektiğinde ilaç uygulama ve düzenlemeleri yapılacaktır. Yapılan tüm işlemler, “Anestezi İzlem Formuna” kaydedilecektir. Operasyon bittikten sonra, size verdiğimiz oksijen dışındaki ilaçları uygulamayı keseceğiz. Bazılarının etkilerini ortadan kaldıran ilaçlar vereceğiz. Eğer takılmış ise boğazınızdaki tüpü çıkaracağız. Durumunuzu takip için uyanma odasına alacağız. İyice uyandığınıza karar verdikten sonra cerrahi kliniğe gönderileceksiniz.</w:t>
      </w:r>
    </w:p>
    <w:p w:rsidR="00D30FEF" w:rsidRPr="00D30FEF" w:rsidRDefault="00D30FEF" w:rsidP="00D30FEF">
      <w:pPr>
        <w:pStyle w:val="AralkYok"/>
        <w:jc w:val="both"/>
        <w:rPr>
          <w:rFonts w:ascii="Times New Roman" w:hAnsi="Times New Roman" w:cs="Times New Roman"/>
          <w:sz w:val="20"/>
          <w:szCs w:val="20"/>
        </w:rPr>
      </w:pPr>
    </w:p>
    <w:p w:rsidR="00D30FEF" w:rsidRPr="00D30FEF" w:rsidRDefault="00D30FEF" w:rsidP="00D30FEF">
      <w:pPr>
        <w:pStyle w:val="AralkYok"/>
        <w:jc w:val="both"/>
        <w:rPr>
          <w:rFonts w:ascii="Times New Roman" w:hAnsi="Times New Roman" w:cs="Times New Roman"/>
          <w:b/>
          <w:sz w:val="20"/>
          <w:szCs w:val="20"/>
        </w:rPr>
      </w:pPr>
      <w:r w:rsidRPr="00D30FEF">
        <w:rPr>
          <w:rFonts w:ascii="Times New Roman" w:hAnsi="Times New Roman" w:cs="Times New Roman"/>
          <w:b/>
          <w:sz w:val="20"/>
          <w:szCs w:val="20"/>
        </w:rPr>
        <w:t>Genel anestezi sırasında ortaya çıkabilecek sorunlar, nedenleri ve bazılarının önlemleri şunlardır.</w:t>
      </w:r>
    </w:p>
    <w:p w:rsidR="00D30FEF" w:rsidRPr="00D30FEF" w:rsidRDefault="00D30FEF" w:rsidP="00D30FEF">
      <w:pPr>
        <w:pStyle w:val="AralkYok"/>
        <w:jc w:val="both"/>
        <w:rPr>
          <w:rFonts w:ascii="Times New Roman" w:hAnsi="Times New Roman" w:cs="Times New Roman"/>
          <w:b/>
          <w:sz w:val="20"/>
          <w:szCs w:val="20"/>
        </w:rPr>
      </w:pPr>
      <w:r w:rsidRPr="00D30FEF">
        <w:rPr>
          <w:rFonts w:ascii="Times New Roman" w:hAnsi="Times New Roman" w:cs="Times New Roman"/>
          <w:b/>
          <w:sz w:val="20"/>
          <w:szCs w:val="20"/>
        </w:rPr>
        <w:t>1.Solunumla ilgili olanlar:</w:t>
      </w:r>
    </w:p>
    <w:p w:rsidR="00D30FEF" w:rsidRPr="00D30FEF" w:rsidRDefault="00D30FEF" w:rsidP="00D30FEF">
      <w:pPr>
        <w:pStyle w:val="AralkYok"/>
        <w:numPr>
          <w:ilvl w:val="0"/>
          <w:numId w:val="2"/>
        </w:numPr>
        <w:ind w:left="284" w:hanging="142"/>
        <w:jc w:val="both"/>
        <w:rPr>
          <w:rFonts w:ascii="Times New Roman" w:hAnsi="Times New Roman" w:cs="Times New Roman"/>
          <w:sz w:val="20"/>
          <w:szCs w:val="20"/>
        </w:rPr>
      </w:pPr>
      <w:r w:rsidRPr="00D30FEF">
        <w:rPr>
          <w:rFonts w:ascii="Times New Roman" w:hAnsi="Times New Roman" w:cs="Times New Roman"/>
          <w:b/>
          <w:sz w:val="20"/>
          <w:szCs w:val="20"/>
        </w:rPr>
        <w:t>Mide içeriğinin solunum yoluna kaçması:</w:t>
      </w:r>
      <w:r w:rsidRPr="00D30FEF">
        <w:rPr>
          <w:rFonts w:ascii="Times New Roman" w:hAnsi="Times New Roman" w:cs="Times New Roman"/>
          <w:sz w:val="20"/>
          <w:szCs w:val="20"/>
        </w:rPr>
        <w:t xml:space="preserve"> En önemli ve sık karşılaşılan sorunlardan biridir. Bunu önlemek için eğer başka problem yoksa (12 parmak bağırsağı, yemek borusu darlığı gibi) en az 8 saat öncesinden sıvı içecekleri kesmeniz gerekir. Acil durumlarda bu durumlar daha kısa tutulabilir. Bebekler ve çocuklar için açlık süreleri 2-6 saat arasında değişmektedir. Bu konuda doktorunuza danışınız. </w:t>
      </w:r>
    </w:p>
    <w:p w:rsidR="00D30FEF" w:rsidRPr="00D30FEF" w:rsidRDefault="00D30FEF" w:rsidP="00D30FEF">
      <w:pPr>
        <w:pStyle w:val="AralkYok"/>
        <w:numPr>
          <w:ilvl w:val="0"/>
          <w:numId w:val="2"/>
        </w:numPr>
        <w:ind w:left="284" w:hanging="142"/>
        <w:jc w:val="both"/>
        <w:rPr>
          <w:rFonts w:ascii="Times New Roman" w:hAnsi="Times New Roman" w:cs="Times New Roman"/>
          <w:sz w:val="20"/>
          <w:szCs w:val="20"/>
        </w:rPr>
      </w:pPr>
      <w:r w:rsidRPr="00D30FEF">
        <w:rPr>
          <w:rFonts w:ascii="Times New Roman" w:hAnsi="Times New Roman" w:cs="Times New Roman"/>
          <w:b/>
          <w:sz w:val="20"/>
          <w:szCs w:val="20"/>
        </w:rPr>
        <w:t>Anestezi sırasında hava yolu açıklığının sağlanamaması:</w:t>
      </w:r>
      <w:r w:rsidRPr="00D30FEF">
        <w:rPr>
          <w:rFonts w:ascii="Times New Roman" w:hAnsi="Times New Roman" w:cs="Times New Roman"/>
          <w:sz w:val="20"/>
          <w:szCs w:val="20"/>
        </w:rPr>
        <w:t xml:space="preserve"> Dilin büyük, çenenin küçük, soluk borusunun önde olması ve size özel bazı yapısal nedenlerle tüpün soluk borusuna yerleştirilme işlemi gerçekleştirilemeyebilir.</w:t>
      </w:r>
    </w:p>
    <w:p w:rsidR="00D30FEF" w:rsidRPr="00D30FEF" w:rsidRDefault="00D30FEF" w:rsidP="00D30FEF">
      <w:pPr>
        <w:pStyle w:val="AralkYok"/>
        <w:numPr>
          <w:ilvl w:val="0"/>
          <w:numId w:val="2"/>
        </w:numPr>
        <w:ind w:left="284" w:hanging="142"/>
        <w:jc w:val="both"/>
        <w:rPr>
          <w:rFonts w:ascii="Times New Roman" w:hAnsi="Times New Roman" w:cs="Times New Roman"/>
          <w:sz w:val="20"/>
          <w:szCs w:val="20"/>
        </w:rPr>
      </w:pPr>
      <w:r w:rsidRPr="00D30FEF">
        <w:rPr>
          <w:rFonts w:ascii="Times New Roman" w:hAnsi="Times New Roman" w:cs="Times New Roman"/>
          <w:b/>
          <w:sz w:val="20"/>
          <w:szCs w:val="20"/>
        </w:rPr>
        <w:t xml:space="preserve">Tüpün yerleştirilmesi esnasında solunum yolundaki bazı organlarda (dudak, dil, diş, boğaz, soluk borusu, akciğer) yaralanmalar </w:t>
      </w:r>
      <w:r w:rsidRPr="00D30FEF">
        <w:rPr>
          <w:rFonts w:ascii="Times New Roman" w:hAnsi="Times New Roman" w:cs="Times New Roman"/>
          <w:sz w:val="20"/>
          <w:szCs w:val="20"/>
        </w:rPr>
        <w:t xml:space="preserve">olabilir. </w:t>
      </w:r>
    </w:p>
    <w:p w:rsidR="00D30FEF" w:rsidRPr="00D30FEF" w:rsidRDefault="00D30FEF" w:rsidP="00D30FEF">
      <w:pPr>
        <w:pStyle w:val="AralkYok"/>
        <w:numPr>
          <w:ilvl w:val="0"/>
          <w:numId w:val="2"/>
        </w:numPr>
        <w:ind w:left="284" w:hanging="142"/>
        <w:jc w:val="both"/>
        <w:rPr>
          <w:rFonts w:ascii="Times New Roman" w:hAnsi="Times New Roman" w:cs="Times New Roman"/>
          <w:sz w:val="20"/>
          <w:szCs w:val="20"/>
        </w:rPr>
      </w:pPr>
      <w:r w:rsidRPr="00D30FEF">
        <w:rPr>
          <w:rFonts w:ascii="Times New Roman" w:hAnsi="Times New Roman" w:cs="Times New Roman"/>
          <w:b/>
          <w:sz w:val="20"/>
          <w:szCs w:val="20"/>
        </w:rPr>
        <w:t xml:space="preserve">İleri derecede solunum yetmezliği: </w:t>
      </w:r>
      <w:r w:rsidRPr="00D30FEF">
        <w:rPr>
          <w:rFonts w:ascii="Times New Roman" w:hAnsi="Times New Roman" w:cs="Times New Roman"/>
          <w:sz w:val="20"/>
          <w:szCs w:val="20"/>
        </w:rPr>
        <w:t xml:space="preserve">Bazen operasyon sonrasında ağrıya bağlı solunum sıkıntısı olabilir (Ağrı tedavisi uygulanarak yardımcı olunur.) </w:t>
      </w:r>
    </w:p>
    <w:p w:rsidR="00D30FEF" w:rsidRPr="00D30FEF" w:rsidRDefault="00D30FEF" w:rsidP="00D30FEF">
      <w:pPr>
        <w:pStyle w:val="AralkYok"/>
        <w:numPr>
          <w:ilvl w:val="0"/>
          <w:numId w:val="2"/>
        </w:numPr>
        <w:ind w:left="284" w:hanging="142"/>
        <w:jc w:val="both"/>
        <w:rPr>
          <w:rFonts w:ascii="Times New Roman" w:hAnsi="Times New Roman" w:cs="Times New Roman"/>
          <w:b/>
          <w:sz w:val="20"/>
          <w:szCs w:val="20"/>
        </w:rPr>
      </w:pPr>
      <w:r w:rsidRPr="00D30FEF">
        <w:rPr>
          <w:rFonts w:ascii="Times New Roman" w:hAnsi="Times New Roman" w:cs="Times New Roman"/>
          <w:b/>
          <w:sz w:val="20"/>
          <w:szCs w:val="20"/>
        </w:rPr>
        <w:t xml:space="preserve">Boğaz ağrısı: </w:t>
      </w:r>
      <w:r w:rsidRPr="00D30FEF">
        <w:rPr>
          <w:rFonts w:ascii="Times New Roman" w:hAnsi="Times New Roman" w:cs="Times New Roman"/>
          <w:sz w:val="20"/>
          <w:szCs w:val="20"/>
        </w:rPr>
        <w:t>Ameliyattan sonra oldukça sık görülmekle birlikte ciddi bir probleme nadiren neden olur.</w:t>
      </w:r>
    </w:p>
    <w:p w:rsidR="00D30FEF" w:rsidRPr="00D30FEF" w:rsidRDefault="00D30FEF" w:rsidP="00D30FEF">
      <w:pPr>
        <w:pStyle w:val="AralkYok"/>
        <w:ind w:left="284"/>
        <w:jc w:val="both"/>
        <w:rPr>
          <w:rFonts w:ascii="Times New Roman" w:hAnsi="Times New Roman" w:cs="Times New Roman"/>
          <w:b/>
          <w:sz w:val="20"/>
          <w:szCs w:val="20"/>
        </w:rPr>
      </w:pPr>
    </w:p>
    <w:p w:rsidR="00D30FEF" w:rsidRPr="00D30FEF" w:rsidRDefault="00D30FEF" w:rsidP="00D30FEF">
      <w:pPr>
        <w:pStyle w:val="AralkYok"/>
        <w:ind w:left="284" w:hanging="284"/>
        <w:jc w:val="both"/>
        <w:rPr>
          <w:rFonts w:ascii="Times New Roman" w:hAnsi="Times New Roman" w:cs="Times New Roman"/>
          <w:b/>
          <w:sz w:val="20"/>
          <w:szCs w:val="20"/>
        </w:rPr>
      </w:pPr>
      <w:r w:rsidRPr="00D30FEF">
        <w:rPr>
          <w:rFonts w:ascii="Times New Roman" w:hAnsi="Times New Roman" w:cs="Times New Roman"/>
          <w:b/>
          <w:sz w:val="20"/>
          <w:szCs w:val="20"/>
        </w:rPr>
        <w:t>2. Dolaşımla ilgili olanlar:</w:t>
      </w:r>
    </w:p>
    <w:p w:rsidR="00D30FEF" w:rsidRPr="00D30FEF" w:rsidRDefault="00D30FEF" w:rsidP="00D30FEF">
      <w:pPr>
        <w:pStyle w:val="AralkYok"/>
        <w:numPr>
          <w:ilvl w:val="0"/>
          <w:numId w:val="3"/>
        </w:numPr>
        <w:ind w:left="284" w:hanging="142"/>
        <w:jc w:val="both"/>
        <w:rPr>
          <w:rFonts w:ascii="Times New Roman" w:hAnsi="Times New Roman" w:cs="Times New Roman"/>
          <w:sz w:val="20"/>
          <w:szCs w:val="20"/>
        </w:rPr>
      </w:pPr>
      <w:r w:rsidRPr="00D30FEF">
        <w:rPr>
          <w:rFonts w:ascii="Times New Roman" w:hAnsi="Times New Roman" w:cs="Times New Roman"/>
          <w:b/>
          <w:sz w:val="20"/>
          <w:szCs w:val="20"/>
        </w:rPr>
        <w:t xml:space="preserve">Toplardamara, serum vermek için girilecek özel iğnenin, çok ender olarak karşılaşılan anatomik farklılıklara bağlı olarak yanlışlıkla atar damara atılması: </w:t>
      </w:r>
      <w:r w:rsidRPr="00D30FEF">
        <w:rPr>
          <w:rFonts w:ascii="Times New Roman" w:hAnsi="Times New Roman" w:cs="Times New Roman"/>
          <w:sz w:val="20"/>
          <w:szCs w:val="20"/>
        </w:rPr>
        <w:t>Buradan bir ilaç verilirse parmaklardan bazılarını ve kolunuzu kaybetme riskiyle karşılaşabilirsiniz. Tansiyonunuz daha yakından takip edebilmek için atar damar içine özel iğne uygulanabilir. Bu durumda bile çok nadir de olsa yukarıda belirtilen hasarlar oluşabilir.</w:t>
      </w:r>
    </w:p>
    <w:p w:rsidR="00D30FEF" w:rsidRPr="00D30FEF" w:rsidRDefault="00D30FEF" w:rsidP="00D30FEF">
      <w:pPr>
        <w:pStyle w:val="AralkYok"/>
        <w:numPr>
          <w:ilvl w:val="0"/>
          <w:numId w:val="3"/>
        </w:numPr>
        <w:ind w:left="284" w:hanging="142"/>
        <w:jc w:val="both"/>
        <w:rPr>
          <w:rFonts w:ascii="Times New Roman" w:hAnsi="Times New Roman" w:cs="Times New Roman"/>
          <w:b/>
          <w:sz w:val="20"/>
          <w:szCs w:val="20"/>
        </w:rPr>
      </w:pPr>
      <w:r w:rsidRPr="00D30FEF">
        <w:rPr>
          <w:rFonts w:ascii="Times New Roman" w:hAnsi="Times New Roman" w:cs="Times New Roman"/>
          <w:b/>
          <w:sz w:val="20"/>
          <w:szCs w:val="20"/>
        </w:rPr>
        <w:t>Kalp ile ilgili sorunlar:</w:t>
      </w:r>
      <w:r w:rsidRPr="00D30FEF">
        <w:rPr>
          <w:rFonts w:ascii="Times New Roman" w:hAnsi="Times New Roman" w:cs="Times New Roman"/>
          <w:sz w:val="20"/>
          <w:szCs w:val="20"/>
        </w:rPr>
        <w:t>Örneğin ileri derecede koroner yetmezliği, kalp blokları, kapak hastalıkları, geçirilmiş kalp krizi gibi sorunlarda anestezi ve operasyonun neden olacağı riskleri artırmaktadır. Ayrıca bazı hastalarda çok nadiren de olsa, ameliyat esnasında ve sonrasında kalp krizi oluşabilmektedir.</w:t>
      </w:r>
    </w:p>
    <w:p w:rsidR="00D30FEF" w:rsidRPr="00D30FEF" w:rsidRDefault="00D30FEF" w:rsidP="00D30FEF">
      <w:pPr>
        <w:pStyle w:val="AralkYok"/>
        <w:numPr>
          <w:ilvl w:val="0"/>
          <w:numId w:val="3"/>
        </w:numPr>
        <w:ind w:left="284" w:hanging="142"/>
        <w:jc w:val="both"/>
        <w:rPr>
          <w:rFonts w:ascii="Times New Roman" w:hAnsi="Times New Roman" w:cs="Times New Roman"/>
          <w:sz w:val="20"/>
          <w:szCs w:val="20"/>
        </w:rPr>
      </w:pPr>
      <w:r w:rsidRPr="00D30FEF">
        <w:rPr>
          <w:rFonts w:ascii="Times New Roman" w:hAnsi="Times New Roman" w:cs="Times New Roman"/>
          <w:b/>
          <w:sz w:val="20"/>
          <w:szCs w:val="20"/>
        </w:rPr>
        <w:t xml:space="preserve">Büyük damarlara </w:t>
      </w:r>
      <w:proofErr w:type="spellStart"/>
      <w:r w:rsidRPr="00D30FEF">
        <w:rPr>
          <w:rFonts w:ascii="Times New Roman" w:hAnsi="Times New Roman" w:cs="Times New Roman"/>
          <w:b/>
          <w:sz w:val="20"/>
          <w:szCs w:val="20"/>
        </w:rPr>
        <w:t>kateter</w:t>
      </w:r>
      <w:proofErr w:type="spellEnd"/>
      <w:r w:rsidRPr="00D30FEF">
        <w:rPr>
          <w:rFonts w:ascii="Times New Roman" w:hAnsi="Times New Roman" w:cs="Times New Roman"/>
          <w:b/>
          <w:sz w:val="20"/>
          <w:szCs w:val="20"/>
        </w:rPr>
        <w:t xml:space="preserve"> uygulamaları: </w:t>
      </w:r>
      <w:r w:rsidRPr="00D30FEF">
        <w:rPr>
          <w:rFonts w:ascii="Times New Roman" w:hAnsi="Times New Roman" w:cs="Times New Roman"/>
          <w:sz w:val="20"/>
          <w:szCs w:val="20"/>
        </w:rPr>
        <w:t>Bu uygulamalar ameliyat sırasında kan kaybı olacağı düşünülen, ciddi derecede kalp rahatsızlığı olan ve ameliyat sonrası uzun süre damar yolu gerektiren hastalarda uygulanmaktadır.  Yapılacağı yere göre (boyun, kasık, kalp vs) kanama, akciğerde hava toplanması gibi istenmeyen etkiler olabilir.</w:t>
      </w:r>
    </w:p>
    <w:p w:rsidR="00D30FEF" w:rsidRPr="00D30FEF" w:rsidRDefault="00D30FEF" w:rsidP="00D30FEF">
      <w:pPr>
        <w:pStyle w:val="AralkYok"/>
        <w:ind w:left="284"/>
        <w:jc w:val="both"/>
        <w:rPr>
          <w:rFonts w:ascii="Times New Roman" w:hAnsi="Times New Roman" w:cs="Times New Roman"/>
          <w:b/>
          <w:sz w:val="20"/>
          <w:szCs w:val="20"/>
        </w:rPr>
      </w:pPr>
    </w:p>
    <w:p w:rsidR="00D30FEF" w:rsidRPr="00D30FEF" w:rsidRDefault="00D30FEF" w:rsidP="00D30FEF">
      <w:pPr>
        <w:pStyle w:val="AralkYok"/>
        <w:ind w:left="284" w:hanging="284"/>
        <w:jc w:val="both"/>
        <w:rPr>
          <w:rFonts w:ascii="Times New Roman" w:hAnsi="Times New Roman" w:cs="Times New Roman"/>
          <w:b/>
          <w:sz w:val="20"/>
          <w:szCs w:val="20"/>
        </w:rPr>
      </w:pPr>
      <w:r w:rsidRPr="00D30FEF">
        <w:rPr>
          <w:rFonts w:ascii="Times New Roman" w:hAnsi="Times New Roman" w:cs="Times New Roman"/>
          <w:b/>
          <w:sz w:val="20"/>
          <w:szCs w:val="20"/>
        </w:rPr>
        <w:t>3. İlaçlara bağlı sorunlar:</w:t>
      </w:r>
    </w:p>
    <w:p w:rsidR="00D30FEF" w:rsidRPr="00D30FEF" w:rsidRDefault="00D30FEF" w:rsidP="00D30FEF">
      <w:pPr>
        <w:pStyle w:val="AralkYok"/>
        <w:numPr>
          <w:ilvl w:val="0"/>
          <w:numId w:val="4"/>
        </w:numPr>
        <w:ind w:left="284" w:hanging="142"/>
        <w:jc w:val="both"/>
        <w:rPr>
          <w:rFonts w:ascii="Times New Roman" w:hAnsi="Times New Roman" w:cs="Times New Roman"/>
          <w:b/>
          <w:sz w:val="20"/>
          <w:szCs w:val="20"/>
        </w:rPr>
      </w:pPr>
      <w:r w:rsidRPr="00D30FEF">
        <w:rPr>
          <w:rFonts w:ascii="Times New Roman" w:hAnsi="Times New Roman" w:cs="Times New Roman"/>
          <w:b/>
          <w:sz w:val="20"/>
          <w:szCs w:val="20"/>
        </w:rPr>
        <w:t>Bütün diğer ilaçlarda olduğu gibi anestezi uygulamasında kullanılan ilaçlar da bazı alerjik reaksiyonlar ortaya çıkabilir.</w:t>
      </w:r>
    </w:p>
    <w:p w:rsidR="00D30FEF" w:rsidRPr="00D30FEF" w:rsidRDefault="00D30FEF" w:rsidP="00D30FEF">
      <w:pPr>
        <w:pStyle w:val="AralkYok"/>
        <w:numPr>
          <w:ilvl w:val="0"/>
          <w:numId w:val="4"/>
        </w:numPr>
        <w:ind w:left="284" w:hanging="142"/>
        <w:jc w:val="both"/>
        <w:rPr>
          <w:rFonts w:ascii="Times New Roman" w:hAnsi="Times New Roman" w:cs="Times New Roman"/>
          <w:b/>
          <w:sz w:val="20"/>
          <w:szCs w:val="20"/>
        </w:rPr>
      </w:pPr>
      <w:r w:rsidRPr="00D30FEF">
        <w:rPr>
          <w:rFonts w:ascii="Times New Roman" w:hAnsi="Times New Roman" w:cs="Times New Roman"/>
          <w:b/>
          <w:sz w:val="20"/>
          <w:szCs w:val="20"/>
        </w:rPr>
        <w:t>İlaçların başka istenmeyen etkileri</w:t>
      </w:r>
    </w:p>
    <w:p w:rsidR="00D30FEF" w:rsidRPr="00D30FEF" w:rsidRDefault="00D30FEF" w:rsidP="00D30FEF">
      <w:pPr>
        <w:pStyle w:val="AralkYok"/>
        <w:numPr>
          <w:ilvl w:val="0"/>
          <w:numId w:val="5"/>
        </w:numPr>
        <w:ind w:left="284" w:firstLine="0"/>
        <w:jc w:val="both"/>
        <w:rPr>
          <w:rFonts w:ascii="Times New Roman" w:hAnsi="Times New Roman" w:cs="Times New Roman"/>
          <w:sz w:val="20"/>
          <w:szCs w:val="20"/>
        </w:rPr>
      </w:pPr>
      <w:r w:rsidRPr="00D30FEF">
        <w:rPr>
          <w:rFonts w:ascii="Times New Roman" w:hAnsi="Times New Roman" w:cs="Times New Roman"/>
          <w:sz w:val="20"/>
          <w:szCs w:val="20"/>
        </w:rPr>
        <w:t xml:space="preserve">Tansiyon düşüklüğü veya yüksekliği </w:t>
      </w:r>
    </w:p>
    <w:p w:rsidR="00D30FEF" w:rsidRPr="00D30FEF" w:rsidRDefault="00D30FEF" w:rsidP="00D30FEF">
      <w:pPr>
        <w:pStyle w:val="AralkYok"/>
        <w:numPr>
          <w:ilvl w:val="0"/>
          <w:numId w:val="5"/>
        </w:numPr>
        <w:ind w:left="284" w:firstLine="0"/>
        <w:jc w:val="both"/>
        <w:rPr>
          <w:rFonts w:ascii="Times New Roman" w:hAnsi="Times New Roman" w:cs="Times New Roman"/>
          <w:sz w:val="20"/>
          <w:szCs w:val="20"/>
        </w:rPr>
      </w:pPr>
      <w:r w:rsidRPr="00D30FEF">
        <w:rPr>
          <w:rFonts w:ascii="Times New Roman" w:hAnsi="Times New Roman" w:cs="Times New Roman"/>
          <w:sz w:val="20"/>
          <w:szCs w:val="20"/>
        </w:rPr>
        <w:t>Nabı</w:t>
      </w:r>
      <w:r w:rsidRPr="00D30FEF">
        <w:rPr>
          <w:rFonts w:ascii="Times New Roman" w:hAnsi="Times New Roman" w:cs="Times New Roman"/>
          <w:b/>
          <w:sz w:val="20"/>
          <w:szCs w:val="20"/>
        </w:rPr>
        <w:t>z</w:t>
      </w:r>
      <w:r w:rsidRPr="00D30FEF">
        <w:rPr>
          <w:rFonts w:ascii="Times New Roman" w:hAnsi="Times New Roman" w:cs="Times New Roman"/>
          <w:sz w:val="20"/>
          <w:szCs w:val="20"/>
        </w:rPr>
        <w:t xml:space="preserve"> sayısının azalması</w:t>
      </w:r>
    </w:p>
    <w:p w:rsidR="00D30FEF" w:rsidRPr="00D30FEF" w:rsidRDefault="00D30FEF" w:rsidP="00D30FEF">
      <w:pPr>
        <w:pStyle w:val="AralkYok"/>
        <w:numPr>
          <w:ilvl w:val="0"/>
          <w:numId w:val="5"/>
        </w:numPr>
        <w:ind w:left="284" w:firstLine="0"/>
        <w:jc w:val="both"/>
        <w:rPr>
          <w:rFonts w:ascii="Times New Roman" w:hAnsi="Times New Roman" w:cs="Times New Roman"/>
          <w:sz w:val="20"/>
          <w:szCs w:val="20"/>
        </w:rPr>
      </w:pPr>
      <w:r w:rsidRPr="00D30FEF">
        <w:rPr>
          <w:rFonts w:ascii="Times New Roman" w:hAnsi="Times New Roman" w:cs="Times New Roman"/>
          <w:sz w:val="20"/>
          <w:szCs w:val="20"/>
        </w:rPr>
        <w:t>Kalp ve solunumun durması</w:t>
      </w:r>
    </w:p>
    <w:p w:rsidR="00D30FEF" w:rsidRDefault="00D30FEF" w:rsidP="00D30FEF">
      <w:pPr>
        <w:pStyle w:val="AralkYok"/>
        <w:ind w:left="284"/>
        <w:jc w:val="both"/>
        <w:rPr>
          <w:rFonts w:ascii="Times New Roman" w:hAnsi="Times New Roman" w:cs="Times New Roman"/>
          <w:b/>
          <w:sz w:val="20"/>
          <w:szCs w:val="20"/>
        </w:rPr>
      </w:pPr>
    </w:p>
    <w:p w:rsidR="00693558" w:rsidRDefault="00693558" w:rsidP="00D30FEF">
      <w:pPr>
        <w:pStyle w:val="AralkYok"/>
        <w:ind w:left="284"/>
        <w:jc w:val="both"/>
        <w:rPr>
          <w:rFonts w:ascii="Times New Roman" w:hAnsi="Times New Roman" w:cs="Times New Roman"/>
          <w:b/>
          <w:sz w:val="20"/>
          <w:szCs w:val="20"/>
        </w:rPr>
      </w:pPr>
    </w:p>
    <w:p w:rsidR="00693558" w:rsidRDefault="00693558" w:rsidP="00D30FEF">
      <w:pPr>
        <w:pStyle w:val="AralkYok"/>
        <w:ind w:left="284"/>
        <w:jc w:val="both"/>
        <w:rPr>
          <w:rFonts w:ascii="Times New Roman" w:hAnsi="Times New Roman" w:cs="Times New Roman"/>
          <w:b/>
          <w:sz w:val="20"/>
          <w:szCs w:val="20"/>
        </w:rPr>
      </w:pPr>
    </w:p>
    <w:p w:rsidR="00693558" w:rsidRDefault="00693558" w:rsidP="00D30FEF">
      <w:pPr>
        <w:pStyle w:val="AralkYok"/>
        <w:ind w:left="284"/>
        <w:jc w:val="both"/>
        <w:rPr>
          <w:rFonts w:ascii="Times New Roman" w:hAnsi="Times New Roman" w:cs="Times New Roman"/>
          <w:b/>
          <w:sz w:val="20"/>
          <w:szCs w:val="20"/>
        </w:rPr>
      </w:pPr>
    </w:p>
    <w:p w:rsidR="00693558" w:rsidRDefault="00693558" w:rsidP="00D30FEF">
      <w:pPr>
        <w:pStyle w:val="AralkYok"/>
        <w:ind w:left="284"/>
        <w:jc w:val="both"/>
        <w:rPr>
          <w:rFonts w:ascii="Times New Roman" w:hAnsi="Times New Roman" w:cs="Times New Roman"/>
          <w:b/>
          <w:sz w:val="20"/>
          <w:szCs w:val="20"/>
        </w:rPr>
      </w:pPr>
    </w:p>
    <w:p w:rsidR="00693558" w:rsidRDefault="00693558" w:rsidP="00D30FEF">
      <w:pPr>
        <w:pStyle w:val="AralkYok"/>
        <w:ind w:left="284"/>
        <w:jc w:val="both"/>
        <w:rPr>
          <w:rFonts w:ascii="Times New Roman" w:hAnsi="Times New Roman" w:cs="Times New Roman"/>
          <w:b/>
          <w:sz w:val="20"/>
          <w:szCs w:val="20"/>
        </w:rPr>
      </w:pPr>
    </w:p>
    <w:tbl>
      <w:tblPr>
        <w:tblpPr w:leftFromText="141" w:rightFromText="141" w:horzAnchor="margin" w:tblpY="360"/>
        <w:tblW w:w="4952" w:type="pct"/>
        <w:tblBorders>
          <w:top w:val="single" w:sz="4" w:space="0" w:color="auto"/>
          <w:left w:val="single" w:sz="4" w:space="0" w:color="auto"/>
          <w:bottom w:val="single" w:sz="4" w:space="0" w:color="auto"/>
          <w:right w:val="single" w:sz="4" w:space="0" w:color="auto"/>
        </w:tblBorders>
        <w:tblLook w:val="04A0"/>
      </w:tblPr>
      <w:tblGrid>
        <w:gridCol w:w="1810"/>
        <w:gridCol w:w="2350"/>
        <w:gridCol w:w="2264"/>
        <w:gridCol w:w="2756"/>
        <w:gridCol w:w="1843"/>
      </w:tblGrid>
      <w:tr w:rsidR="00693558" w:rsidRPr="008052E5" w:rsidTr="00436486">
        <w:trPr>
          <w:trHeight w:val="1450"/>
        </w:trPr>
        <w:tc>
          <w:tcPr>
            <w:tcW w:w="821" w:type="pct"/>
            <w:tcBorders>
              <w:top w:val="single" w:sz="4" w:space="0" w:color="auto"/>
              <w:left w:val="single" w:sz="4" w:space="0" w:color="auto"/>
              <w:bottom w:val="single" w:sz="4" w:space="0" w:color="auto"/>
              <w:right w:val="single" w:sz="4" w:space="0" w:color="auto"/>
            </w:tcBorders>
            <w:vAlign w:val="center"/>
            <w:hideMark/>
          </w:tcPr>
          <w:p w:rsidR="00693558" w:rsidRPr="008052E5" w:rsidRDefault="00693558" w:rsidP="00436486">
            <w:pPr>
              <w:jc w:val="center"/>
            </w:pPr>
            <w:r w:rsidRPr="008052E5">
              <w:rPr>
                <w:noProof/>
                <w:lang w:eastAsia="tr-TR"/>
              </w:rPr>
              <w:drawing>
                <wp:anchor distT="0" distB="0" distL="114300" distR="114300" simplePos="0" relativeHeight="251661312" behindDoc="0" locked="0" layoutInCell="1" allowOverlap="1">
                  <wp:simplePos x="0" y="0"/>
                  <wp:positionH relativeFrom="column">
                    <wp:posOffset>187325</wp:posOffset>
                  </wp:positionH>
                  <wp:positionV relativeFrom="paragraph">
                    <wp:posOffset>26670</wp:posOffset>
                  </wp:positionV>
                  <wp:extent cx="814070" cy="809625"/>
                  <wp:effectExtent l="19050" t="0" r="5080" b="0"/>
                  <wp:wrapSquare wrapText="bothSides"/>
                  <wp:docPr id="1"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5" cstate="print"/>
                          <a:stretch>
                            <a:fillRect/>
                          </a:stretch>
                        </pic:blipFill>
                        <pic:spPr bwMode="auto">
                          <a:xfrm>
                            <a:off x="0" y="0"/>
                            <a:ext cx="814070" cy="809625"/>
                          </a:xfrm>
                          <a:prstGeom prst="rect">
                            <a:avLst/>
                          </a:prstGeom>
                          <a:noFill/>
                        </pic:spPr>
                      </pic:pic>
                    </a:graphicData>
                  </a:graphic>
                </wp:anchor>
              </w:drawing>
            </w:r>
          </w:p>
        </w:tc>
        <w:tc>
          <w:tcPr>
            <w:tcW w:w="3343" w:type="pct"/>
            <w:gridSpan w:val="3"/>
            <w:tcBorders>
              <w:top w:val="single" w:sz="4" w:space="0" w:color="auto"/>
              <w:left w:val="single" w:sz="4" w:space="0" w:color="auto"/>
              <w:bottom w:val="single" w:sz="4" w:space="0" w:color="auto"/>
              <w:right w:val="single" w:sz="4" w:space="0" w:color="auto"/>
            </w:tcBorders>
            <w:vAlign w:val="center"/>
          </w:tcPr>
          <w:p w:rsidR="00693558" w:rsidRPr="008052E5" w:rsidRDefault="00693558" w:rsidP="00436486">
            <w:pPr>
              <w:jc w:val="center"/>
            </w:pPr>
          </w:p>
          <w:p w:rsidR="00693558" w:rsidRPr="008052E5" w:rsidRDefault="00693558" w:rsidP="00436486">
            <w:pPr>
              <w:jc w:val="center"/>
              <w:rPr>
                <w:b/>
                <w:sz w:val="22"/>
                <w:szCs w:val="22"/>
              </w:rPr>
            </w:pPr>
            <w:r w:rsidRPr="008052E5">
              <w:rPr>
                <w:b/>
                <w:sz w:val="22"/>
                <w:szCs w:val="22"/>
              </w:rPr>
              <w:t xml:space="preserve">BOLU ABANT İZZET BAYSAL ÜNİVERSİTESİ </w:t>
            </w:r>
          </w:p>
          <w:p w:rsidR="00693558" w:rsidRPr="008052E5" w:rsidRDefault="00693558" w:rsidP="00436486">
            <w:pPr>
              <w:jc w:val="center"/>
              <w:rPr>
                <w:b/>
                <w:sz w:val="22"/>
                <w:szCs w:val="22"/>
              </w:rPr>
            </w:pPr>
            <w:r w:rsidRPr="008052E5">
              <w:rPr>
                <w:b/>
                <w:sz w:val="22"/>
                <w:szCs w:val="22"/>
              </w:rPr>
              <w:t>DİŞ HEKİMLİĞİ FAKÜLTESİ</w:t>
            </w:r>
          </w:p>
          <w:p w:rsidR="00693558" w:rsidRPr="00693558" w:rsidRDefault="00B311A7" w:rsidP="00693558">
            <w:pPr>
              <w:jc w:val="center"/>
            </w:pPr>
            <w:r w:rsidRPr="00693558">
              <w:rPr>
                <w:bCs/>
              </w:rPr>
              <w:t>ANESTEZİ</w:t>
            </w:r>
            <w:r>
              <w:rPr>
                <w:bCs/>
              </w:rPr>
              <w:t>YOLOJİ HASTA</w:t>
            </w:r>
            <w:r w:rsidRPr="00693558">
              <w:rPr>
                <w:bCs/>
              </w:rPr>
              <w:t xml:space="preserve"> BİLGİLENDİRME ONAM FORMU</w:t>
            </w:r>
          </w:p>
        </w:tc>
        <w:tc>
          <w:tcPr>
            <w:tcW w:w="836" w:type="pct"/>
            <w:tcBorders>
              <w:top w:val="single" w:sz="4" w:space="0" w:color="auto"/>
              <w:left w:val="single" w:sz="4" w:space="0" w:color="auto"/>
              <w:bottom w:val="single" w:sz="4" w:space="0" w:color="auto"/>
              <w:right w:val="single" w:sz="4" w:space="0" w:color="auto"/>
            </w:tcBorders>
            <w:vAlign w:val="center"/>
            <w:hideMark/>
          </w:tcPr>
          <w:p w:rsidR="00693558" w:rsidRPr="008052E5" w:rsidRDefault="00693558" w:rsidP="00436486">
            <w:pPr>
              <w:jc w:val="center"/>
            </w:pPr>
            <w:r w:rsidRPr="008052E5">
              <w:rPr>
                <w:noProof/>
                <w:lang w:eastAsia="tr-TR"/>
              </w:rPr>
              <w:drawing>
                <wp:inline distT="0" distB="0" distL="0" distR="0">
                  <wp:extent cx="854885" cy="738858"/>
                  <wp:effectExtent l="19050" t="0" r="2365" b="0"/>
                  <wp:docPr id="2" name="Resim 1" descr="C:\Users\Aidata\Downloads\birincilogo_3559696.png"/>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6" cstate="print"/>
                          <a:srcRect/>
                          <a:stretch>
                            <a:fillRect/>
                          </a:stretch>
                        </pic:blipFill>
                        <pic:spPr bwMode="auto">
                          <a:xfrm>
                            <a:off x="0" y="0"/>
                            <a:ext cx="854885" cy="738858"/>
                          </a:xfrm>
                          <a:prstGeom prst="rect">
                            <a:avLst/>
                          </a:prstGeom>
                          <a:noFill/>
                          <a:ln w="9525">
                            <a:noFill/>
                            <a:miter lim="800000"/>
                            <a:headEnd/>
                            <a:tailEnd/>
                          </a:ln>
                        </pic:spPr>
                      </pic:pic>
                    </a:graphicData>
                  </a:graphic>
                </wp:inline>
              </w:drawing>
            </w:r>
          </w:p>
        </w:tc>
      </w:tr>
      <w:tr w:rsidR="00693558" w:rsidRPr="00D30FEF" w:rsidTr="00436486">
        <w:trPr>
          <w:trHeight w:val="244"/>
        </w:trPr>
        <w:tc>
          <w:tcPr>
            <w:tcW w:w="821" w:type="pct"/>
            <w:tcBorders>
              <w:top w:val="single" w:sz="4" w:space="0" w:color="auto"/>
              <w:left w:val="single" w:sz="4" w:space="0" w:color="auto"/>
              <w:bottom w:val="single" w:sz="4" w:space="0" w:color="auto"/>
              <w:right w:val="single" w:sz="4" w:space="0" w:color="auto"/>
            </w:tcBorders>
            <w:hideMark/>
          </w:tcPr>
          <w:p w:rsidR="00693558" w:rsidRPr="00D30FEF" w:rsidRDefault="00693558" w:rsidP="00436486">
            <w:pPr>
              <w:jc w:val="center"/>
              <w:rPr>
                <w:sz w:val="18"/>
              </w:rPr>
            </w:pPr>
            <w:r w:rsidRPr="00D30FEF">
              <w:rPr>
                <w:sz w:val="18"/>
              </w:rPr>
              <w:t>DOKÜMAN KODU</w:t>
            </w:r>
          </w:p>
        </w:tc>
        <w:tc>
          <w:tcPr>
            <w:tcW w:w="1066" w:type="pct"/>
            <w:tcBorders>
              <w:top w:val="single" w:sz="4" w:space="0" w:color="auto"/>
              <w:left w:val="single" w:sz="4" w:space="0" w:color="auto"/>
              <w:bottom w:val="single" w:sz="4" w:space="0" w:color="auto"/>
              <w:right w:val="single" w:sz="4" w:space="0" w:color="auto"/>
            </w:tcBorders>
            <w:hideMark/>
          </w:tcPr>
          <w:p w:rsidR="00693558" w:rsidRPr="00D30FEF" w:rsidRDefault="00693558" w:rsidP="00436486">
            <w:pPr>
              <w:jc w:val="center"/>
              <w:rPr>
                <w:sz w:val="18"/>
              </w:rPr>
            </w:pPr>
            <w:r w:rsidRPr="00D30FEF">
              <w:rPr>
                <w:sz w:val="18"/>
              </w:rPr>
              <w:t>YAYIN TARİHİ</w:t>
            </w:r>
          </w:p>
        </w:tc>
        <w:tc>
          <w:tcPr>
            <w:tcW w:w="1027" w:type="pct"/>
            <w:tcBorders>
              <w:top w:val="single" w:sz="4" w:space="0" w:color="auto"/>
              <w:left w:val="single" w:sz="4" w:space="0" w:color="auto"/>
              <w:bottom w:val="single" w:sz="4" w:space="0" w:color="auto"/>
              <w:right w:val="single" w:sz="4" w:space="0" w:color="auto"/>
            </w:tcBorders>
            <w:hideMark/>
          </w:tcPr>
          <w:p w:rsidR="00693558" w:rsidRPr="00D30FEF" w:rsidRDefault="00693558" w:rsidP="00436486">
            <w:pPr>
              <w:jc w:val="center"/>
              <w:rPr>
                <w:sz w:val="18"/>
              </w:rPr>
            </w:pPr>
            <w:r w:rsidRPr="00D30FEF">
              <w:rPr>
                <w:sz w:val="18"/>
              </w:rPr>
              <w:t>REVİZYON NO</w:t>
            </w:r>
          </w:p>
        </w:tc>
        <w:tc>
          <w:tcPr>
            <w:tcW w:w="1250" w:type="pct"/>
            <w:tcBorders>
              <w:top w:val="single" w:sz="4" w:space="0" w:color="auto"/>
              <w:left w:val="single" w:sz="4" w:space="0" w:color="auto"/>
              <w:bottom w:val="single" w:sz="4" w:space="0" w:color="auto"/>
              <w:right w:val="single" w:sz="4" w:space="0" w:color="auto"/>
            </w:tcBorders>
            <w:hideMark/>
          </w:tcPr>
          <w:p w:rsidR="00693558" w:rsidRPr="00D30FEF" w:rsidRDefault="00693558" w:rsidP="00436486">
            <w:pPr>
              <w:jc w:val="center"/>
              <w:rPr>
                <w:sz w:val="18"/>
              </w:rPr>
            </w:pPr>
            <w:r w:rsidRPr="00D30FEF">
              <w:rPr>
                <w:sz w:val="18"/>
              </w:rPr>
              <w:t>REVİZYON TARİHİ</w:t>
            </w:r>
          </w:p>
        </w:tc>
        <w:tc>
          <w:tcPr>
            <w:tcW w:w="836" w:type="pct"/>
            <w:tcBorders>
              <w:top w:val="single" w:sz="4" w:space="0" w:color="auto"/>
              <w:left w:val="single" w:sz="4" w:space="0" w:color="auto"/>
              <w:bottom w:val="single" w:sz="4" w:space="0" w:color="auto"/>
              <w:right w:val="single" w:sz="4" w:space="0" w:color="auto"/>
            </w:tcBorders>
            <w:hideMark/>
          </w:tcPr>
          <w:p w:rsidR="00693558" w:rsidRPr="00D30FEF" w:rsidRDefault="00693558" w:rsidP="00436486">
            <w:pPr>
              <w:jc w:val="center"/>
              <w:rPr>
                <w:sz w:val="18"/>
              </w:rPr>
            </w:pPr>
            <w:r w:rsidRPr="00D30FEF">
              <w:rPr>
                <w:sz w:val="18"/>
              </w:rPr>
              <w:t>SAYFA NO</w:t>
            </w:r>
          </w:p>
        </w:tc>
      </w:tr>
      <w:tr w:rsidR="00693558" w:rsidRPr="00D30FEF" w:rsidTr="00436486">
        <w:trPr>
          <w:trHeight w:val="244"/>
        </w:trPr>
        <w:tc>
          <w:tcPr>
            <w:tcW w:w="821" w:type="pct"/>
            <w:tcBorders>
              <w:top w:val="single" w:sz="4" w:space="0" w:color="auto"/>
              <w:left w:val="single" w:sz="4" w:space="0" w:color="auto"/>
              <w:bottom w:val="single" w:sz="4" w:space="0" w:color="auto"/>
              <w:right w:val="single" w:sz="4" w:space="0" w:color="auto"/>
            </w:tcBorders>
            <w:hideMark/>
          </w:tcPr>
          <w:p w:rsidR="00693558" w:rsidRPr="00D30FEF" w:rsidRDefault="00693558" w:rsidP="00436486">
            <w:pPr>
              <w:jc w:val="center"/>
              <w:rPr>
                <w:sz w:val="18"/>
              </w:rPr>
            </w:pPr>
            <w:r>
              <w:rPr>
                <w:sz w:val="18"/>
              </w:rPr>
              <w:t>HHD.RB.27</w:t>
            </w:r>
          </w:p>
        </w:tc>
        <w:tc>
          <w:tcPr>
            <w:tcW w:w="1066" w:type="pct"/>
            <w:tcBorders>
              <w:top w:val="single" w:sz="4" w:space="0" w:color="auto"/>
              <w:left w:val="single" w:sz="4" w:space="0" w:color="auto"/>
              <w:bottom w:val="single" w:sz="4" w:space="0" w:color="auto"/>
              <w:right w:val="single" w:sz="4" w:space="0" w:color="auto"/>
            </w:tcBorders>
            <w:hideMark/>
          </w:tcPr>
          <w:p w:rsidR="00693558" w:rsidRPr="00D30FEF" w:rsidRDefault="00693558" w:rsidP="00436486">
            <w:pPr>
              <w:jc w:val="center"/>
              <w:rPr>
                <w:sz w:val="18"/>
              </w:rPr>
            </w:pPr>
            <w:r w:rsidRPr="00D30FEF">
              <w:rPr>
                <w:sz w:val="18"/>
              </w:rPr>
              <w:t>11/03/2019</w:t>
            </w:r>
          </w:p>
        </w:tc>
        <w:tc>
          <w:tcPr>
            <w:tcW w:w="1027" w:type="pct"/>
            <w:tcBorders>
              <w:top w:val="single" w:sz="4" w:space="0" w:color="auto"/>
              <w:left w:val="single" w:sz="4" w:space="0" w:color="auto"/>
              <w:bottom w:val="single" w:sz="4" w:space="0" w:color="auto"/>
              <w:right w:val="single" w:sz="4" w:space="0" w:color="auto"/>
            </w:tcBorders>
            <w:hideMark/>
          </w:tcPr>
          <w:p w:rsidR="00693558" w:rsidRPr="00D30FEF" w:rsidRDefault="00693558" w:rsidP="00436486">
            <w:pPr>
              <w:jc w:val="center"/>
              <w:rPr>
                <w:sz w:val="18"/>
              </w:rPr>
            </w:pPr>
            <w:r w:rsidRPr="00D30FEF">
              <w:rPr>
                <w:sz w:val="18"/>
              </w:rPr>
              <w:t>-</w:t>
            </w:r>
          </w:p>
        </w:tc>
        <w:tc>
          <w:tcPr>
            <w:tcW w:w="1250" w:type="pct"/>
            <w:tcBorders>
              <w:top w:val="single" w:sz="4" w:space="0" w:color="auto"/>
              <w:left w:val="single" w:sz="4" w:space="0" w:color="auto"/>
              <w:bottom w:val="single" w:sz="4" w:space="0" w:color="auto"/>
              <w:right w:val="single" w:sz="4" w:space="0" w:color="auto"/>
            </w:tcBorders>
            <w:hideMark/>
          </w:tcPr>
          <w:p w:rsidR="00693558" w:rsidRPr="00D30FEF" w:rsidRDefault="00693558" w:rsidP="00436486">
            <w:pPr>
              <w:jc w:val="center"/>
              <w:rPr>
                <w:sz w:val="18"/>
              </w:rPr>
            </w:pPr>
            <w:r w:rsidRPr="00D30FEF">
              <w:rPr>
                <w:sz w:val="18"/>
              </w:rPr>
              <w:t>-</w:t>
            </w:r>
          </w:p>
        </w:tc>
        <w:tc>
          <w:tcPr>
            <w:tcW w:w="836" w:type="pct"/>
            <w:tcBorders>
              <w:top w:val="single" w:sz="4" w:space="0" w:color="auto"/>
              <w:left w:val="single" w:sz="4" w:space="0" w:color="auto"/>
              <w:bottom w:val="single" w:sz="4" w:space="0" w:color="auto"/>
              <w:right w:val="single" w:sz="4" w:space="0" w:color="auto"/>
            </w:tcBorders>
            <w:hideMark/>
          </w:tcPr>
          <w:p w:rsidR="00693558" w:rsidRPr="00D30FEF" w:rsidRDefault="00693558" w:rsidP="00E63E95">
            <w:pPr>
              <w:rPr>
                <w:sz w:val="18"/>
              </w:rPr>
            </w:pPr>
            <w:r w:rsidRPr="00D30FEF">
              <w:rPr>
                <w:sz w:val="18"/>
              </w:rPr>
              <w:tab/>
            </w:r>
            <w:r w:rsidR="00E63E95">
              <w:rPr>
                <w:noProof/>
                <w:sz w:val="18"/>
              </w:rPr>
              <w:t>2/3</w:t>
            </w:r>
          </w:p>
        </w:tc>
      </w:tr>
    </w:tbl>
    <w:p w:rsidR="00D30FEF" w:rsidRPr="00D30FEF" w:rsidRDefault="00693558" w:rsidP="00693558">
      <w:pPr>
        <w:pStyle w:val="AralkYok"/>
        <w:ind w:left="284"/>
        <w:jc w:val="both"/>
        <w:rPr>
          <w:rFonts w:ascii="Times New Roman" w:hAnsi="Times New Roman" w:cs="Times New Roman"/>
          <w:sz w:val="20"/>
          <w:szCs w:val="20"/>
        </w:rPr>
      </w:pPr>
      <w:r>
        <w:rPr>
          <w:rFonts w:ascii="Times New Roman" w:hAnsi="Times New Roman" w:cs="Times New Roman"/>
          <w:b/>
          <w:sz w:val="20"/>
          <w:szCs w:val="20"/>
        </w:rPr>
        <w:t xml:space="preserve">III. </w:t>
      </w:r>
      <w:r w:rsidR="00D30FEF" w:rsidRPr="00D30FEF">
        <w:rPr>
          <w:rFonts w:ascii="Times New Roman" w:hAnsi="Times New Roman" w:cs="Times New Roman"/>
          <w:b/>
          <w:sz w:val="20"/>
          <w:szCs w:val="20"/>
        </w:rPr>
        <w:t>Ateş yükselmesi (</w:t>
      </w:r>
      <w:proofErr w:type="spellStart"/>
      <w:r w:rsidR="00D30FEF" w:rsidRPr="00D30FEF">
        <w:rPr>
          <w:rFonts w:ascii="Times New Roman" w:hAnsi="Times New Roman" w:cs="Times New Roman"/>
          <w:b/>
          <w:sz w:val="20"/>
          <w:szCs w:val="20"/>
        </w:rPr>
        <w:t>Malign</w:t>
      </w:r>
      <w:proofErr w:type="spellEnd"/>
      <w:r w:rsidR="00D30FEF" w:rsidRPr="00D30FEF">
        <w:rPr>
          <w:rFonts w:ascii="Times New Roman" w:hAnsi="Times New Roman" w:cs="Times New Roman"/>
          <w:b/>
          <w:sz w:val="20"/>
          <w:szCs w:val="20"/>
        </w:rPr>
        <w:t xml:space="preserve"> </w:t>
      </w:r>
      <w:proofErr w:type="spellStart"/>
      <w:r w:rsidR="00D30FEF" w:rsidRPr="00D30FEF">
        <w:rPr>
          <w:rFonts w:ascii="Times New Roman" w:hAnsi="Times New Roman" w:cs="Times New Roman"/>
          <w:b/>
          <w:sz w:val="20"/>
          <w:szCs w:val="20"/>
        </w:rPr>
        <w:t>Hipertermi</w:t>
      </w:r>
      <w:proofErr w:type="spellEnd"/>
      <w:r w:rsidR="00D30FEF" w:rsidRPr="00D30FEF">
        <w:rPr>
          <w:rFonts w:ascii="Times New Roman" w:hAnsi="Times New Roman" w:cs="Times New Roman"/>
          <w:b/>
          <w:sz w:val="20"/>
          <w:szCs w:val="20"/>
        </w:rPr>
        <w:t>):</w:t>
      </w:r>
      <w:r w:rsidR="00D30FEF" w:rsidRPr="00D30FEF">
        <w:rPr>
          <w:rFonts w:ascii="Times New Roman" w:hAnsi="Times New Roman" w:cs="Times New Roman"/>
          <w:sz w:val="20"/>
          <w:szCs w:val="20"/>
        </w:rPr>
        <w:t xml:space="preserve">Bazı insanlarda çok nadiren (1/10.000) önlenemeyen ateş yükselmesi gelişebilir ve bu durum en iyi olanakları olan yerlerde bile yüksek orandan ölümcüldür. </w:t>
      </w:r>
    </w:p>
    <w:p w:rsidR="00D30FEF" w:rsidRPr="00D30FEF" w:rsidRDefault="00D30FEF" w:rsidP="00D30FEF">
      <w:pPr>
        <w:pStyle w:val="AralkYok"/>
        <w:ind w:left="284"/>
        <w:jc w:val="both"/>
        <w:rPr>
          <w:rFonts w:ascii="Times New Roman" w:hAnsi="Times New Roman" w:cs="Times New Roman"/>
          <w:b/>
          <w:sz w:val="20"/>
          <w:szCs w:val="20"/>
        </w:rPr>
      </w:pPr>
    </w:p>
    <w:p w:rsidR="00D30FEF" w:rsidRPr="00D30FEF" w:rsidRDefault="00D30FEF" w:rsidP="00D30FEF">
      <w:pPr>
        <w:pStyle w:val="AralkYok"/>
        <w:ind w:left="720" w:hanging="578"/>
        <w:jc w:val="both"/>
        <w:rPr>
          <w:rFonts w:ascii="Times New Roman" w:hAnsi="Times New Roman" w:cs="Times New Roman"/>
          <w:b/>
          <w:sz w:val="20"/>
          <w:szCs w:val="20"/>
        </w:rPr>
      </w:pPr>
      <w:r w:rsidRPr="00D30FEF">
        <w:rPr>
          <w:rFonts w:ascii="Times New Roman" w:hAnsi="Times New Roman" w:cs="Times New Roman"/>
          <w:b/>
          <w:sz w:val="20"/>
          <w:szCs w:val="20"/>
        </w:rPr>
        <w:t>4- Diğer:</w:t>
      </w:r>
    </w:p>
    <w:p w:rsidR="00D30FEF" w:rsidRPr="00D30FEF" w:rsidRDefault="00D30FEF" w:rsidP="00D30FEF">
      <w:pPr>
        <w:pStyle w:val="AralkYok"/>
        <w:numPr>
          <w:ilvl w:val="0"/>
          <w:numId w:val="6"/>
        </w:numPr>
        <w:ind w:left="142" w:firstLine="0"/>
        <w:jc w:val="both"/>
        <w:rPr>
          <w:rFonts w:ascii="Times New Roman" w:hAnsi="Times New Roman" w:cs="Times New Roman"/>
          <w:b/>
          <w:sz w:val="20"/>
          <w:szCs w:val="20"/>
        </w:rPr>
      </w:pPr>
      <w:r w:rsidRPr="00D30FEF">
        <w:rPr>
          <w:rFonts w:ascii="Times New Roman" w:hAnsi="Times New Roman" w:cs="Times New Roman"/>
          <w:b/>
          <w:sz w:val="20"/>
          <w:szCs w:val="20"/>
        </w:rPr>
        <w:t>Teknik ekipman ve kadro yetersizliklerine bağlı oluşabilecek problemler</w:t>
      </w:r>
    </w:p>
    <w:p w:rsidR="00D30FEF" w:rsidRPr="00D30FEF" w:rsidRDefault="00D30FEF" w:rsidP="00D30FEF">
      <w:pPr>
        <w:pStyle w:val="AralkYok"/>
        <w:numPr>
          <w:ilvl w:val="0"/>
          <w:numId w:val="6"/>
        </w:numPr>
        <w:ind w:left="142" w:firstLine="0"/>
        <w:jc w:val="both"/>
        <w:rPr>
          <w:rFonts w:ascii="Times New Roman" w:hAnsi="Times New Roman" w:cs="Times New Roman"/>
          <w:b/>
          <w:sz w:val="20"/>
          <w:szCs w:val="20"/>
        </w:rPr>
      </w:pPr>
      <w:r w:rsidRPr="00D30FEF">
        <w:rPr>
          <w:rFonts w:ascii="Times New Roman" w:hAnsi="Times New Roman" w:cs="Times New Roman"/>
          <w:b/>
          <w:sz w:val="20"/>
          <w:szCs w:val="20"/>
        </w:rPr>
        <w:t xml:space="preserve">Ameliyat sırasında verilen pozisyonla ilgili sorunlar: </w:t>
      </w:r>
      <w:r w:rsidRPr="00D30FEF">
        <w:rPr>
          <w:rFonts w:ascii="Times New Roman" w:hAnsi="Times New Roman" w:cs="Times New Roman"/>
          <w:sz w:val="20"/>
          <w:szCs w:val="20"/>
        </w:rPr>
        <w:t>Ameliyat sırasında hareketsiz ve aynı pozisyonda</w:t>
      </w:r>
      <w:r w:rsidR="00693558">
        <w:rPr>
          <w:rFonts w:ascii="Times New Roman" w:hAnsi="Times New Roman" w:cs="Times New Roman"/>
          <w:sz w:val="20"/>
          <w:szCs w:val="20"/>
        </w:rPr>
        <w:t xml:space="preserve"> </w:t>
      </w:r>
      <w:r w:rsidRPr="00D30FEF">
        <w:rPr>
          <w:rFonts w:ascii="Times New Roman" w:hAnsi="Times New Roman" w:cs="Times New Roman"/>
          <w:sz w:val="20"/>
          <w:szCs w:val="20"/>
        </w:rPr>
        <w:t xml:space="preserve">uzun süre yatmakla ilgili sinir ezilmeleri, yüzükoyun yatmaya bağlı yüz, göğüs vs gibi organlarda ezilme gözde yaralanmalar olabilmektedir. </w:t>
      </w:r>
    </w:p>
    <w:p w:rsidR="00D30FEF" w:rsidRPr="00D30FEF" w:rsidRDefault="00D30FEF" w:rsidP="00D30FEF">
      <w:pPr>
        <w:pStyle w:val="AralkYok"/>
        <w:numPr>
          <w:ilvl w:val="0"/>
          <w:numId w:val="6"/>
        </w:numPr>
        <w:ind w:left="142" w:firstLine="0"/>
        <w:jc w:val="both"/>
        <w:rPr>
          <w:rFonts w:ascii="Times New Roman" w:hAnsi="Times New Roman" w:cs="Times New Roman"/>
          <w:b/>
          <w:sz w:val="20"/>
          <w:szCs w:val="20"/>
        </w:rPr>
      </w:pPr>
      <w:r w:rsidRPr="00D30FEF">
        <w:rPr>
          <w:rFonts w:ascii="Times New Roman" w:hAnsi="Times New Roman" w:cs="Times New Roman"/>
          <w:b/>
          <w:sz w:val="20"/>
          <w:szCs w:val="20"/>
        </w:rPr>
        <w:t xml:space="preserve">Ameliyatınız sırasında kanayan damarları yakmak için kullanılan </w:t>
      </w:r>
      <w:proofErr w:type="spellStart"/>
      <w:r w:rsidRPr="00D30FEF">
        <w:rPr>
          <w:rFonts w:ascii="Times New Roman" w:hAnsi="Times New Roman" w:cs="Times New Roman"/>
          <w:b/>
          <w:sz w:val="20"/>
          <w:szCs w:val="20"/>
        </w:rPr>
        <w:t>koter</w:t>
      </w:r>
      <w:proofErr w:type="spellEnd"/>
      <w:r w:rsidRPr="00D30FEF">
        <w:rPr>
          <w:rFonts w:ascii="Times New Roman" w:hAnsi="Times New Roman" w:cs="Times New Roman"/>
          <w:b/>
          <w:sz w:val="20"/>
          <w:szCs w:val="20"/>
        </w:rPr>
        <w:t xml:space="preserve"> cihazında meydana gelebilecek arızalar </w:t>
      </w:r>
      <w:r w:rsidRPr="00D30FEF">
        <w:rPr>
          <w:rFonts w:ascii="Times New Roman" w:hAnsi="Times New Roman" w:cs="Times New Roman"/>
          <w:sz w:val="20"/>
          <w:szCs w:val="20"/>
        </w:rPr>
        <w:t>sonucu çok ender olarak vücudunuzda yanıklar meydana gelebilir. Yukarıdaki sayılan nedenler anestezi riskini etkileyen faktörlerdir. Genel anesteziye bağlı ölüm oranını belirlemek güç olmakla birlikte 1/10.000 ila 1/ 250.000 kabul edilmektedir. Bütün anestezi işlemleri sırasında veya sonrasında beklenen veya beklenmeyen yan etkiler veya kalıcı ve geçici problemlerin giderilebilmesi için azami önlemler alınmaktadır. Yukarıda anlatılanlarla ilgili anlaşılmayan yönleri veya daha detaylı bilgi edinmek isterseniz lütfen anestezistinize sorunuz.</w:t>
      </w:r>
    </w:p>
    <w:p w:rsidR="00D30FEF" w:rsidRPr="00D30FEF" w:rsidRDefault="00D30FEF" w:rsidP="00D30FEF">
      <w:pPr>
        <w:pStyle w:val="AralkYok"/>
        <w:ind w:left="142"/>
        <w:jc w:val="both"/>
        <w:rPr>
          <w:rFonts w:ascii="Times New Roman" w:hAnsi="Times New Roman" w:cs="Times New Roman"/>
          <w:b/>
          <w:sz w:val="20"/>
          <w:szCs w:val="20"/>
        </w:rPr>
      </w:pPr>
    </w:p>
    <w:p w:rsidR="00D30FEF" w:rsidRPr="00D30FEF" w:rsidRDefault="00D30FEF" w:rsidP="00D30FEF">
      <w:pPr>
        <w:pStyle w:val="AralkYok"/>
        <w:ind w:left="142" w:hanging="142"/>
        <w:jc w:val="both"/>
        <w:rPr>
          <w:rFonts w:ascii="Times New Roman" w:hAnsi="Times New Roman" w:cs="Times New Roman"/>
          <w:b/>
          <w:sz w:val="20"/>
          <w:szCs w:val="20"/>
        </w:rPr>
      </w:pPr>
      <w:r w:rsidRPr="00D30FEF">
        <w:rPr>
          <w:rFonts w:ascii="Times New Roman" w:hAnsi="Times New Roman" w:cs="Times New Roman"/>
          <w:b/>
          <w:sz w:val="20"/>
          <w:szCs w:val="20"/>
        </w:rPr>
        <w:t xml:space="preserve">EPİDURAL ANESTEZİ, SPİNAL ANESTEZİ VE PLEKSUS BLOKAJI </w:t>
      </w:r>
    </w:p>
    <w:p w:rsidR="00D30FEF" w:rsidRPr="00D30FEF" w:rsidRDefault="00D30FEF" w:rsidP="00D30FEF">
      <w:pPr>
        <w:pStyle w:val="AralkYok"/>
        <w:jc w:val="both"/>
        <w:rPr>
          <w:rFonts w:ascii="Times New Roman" w:hAnsi="Times New Roman" w:cs="Times New Roman"/>
          <w:sz w:val="20"/>
          <w:szCs w:val="20"/>
        </w:rPr>
      </w:pPr>
      <w:r w:rsidRPr="00D30FEF">
        <w:rPr>
          <w:rFonts w:ascii="Times New Roman" w:hAnsi="Times New Roman" w:cs="Times New Roman"/>
          <w:sz w:val="20"/>
          <w:szCs w:val="20"/>
        </w:rPr>
        <w:t xml:space="preserve">Size uygulanacak cerrahi işlem, vücudunuzun tamamı uyuşmadan yalnızca bir bölümü uyuşturularak yapılabilmektedir.  Bu yöntemlerden biri seçilecek olursa operasyonun yapılacağı yere göre belinizden, koltuk altınızdan, boynunuzdan veya kısığınızdan bir iğne ile bir ilaç verilerek vücudunuzun o bölümü oluşturulacaktır. Uygulanacak olan cerrahi işlem sırasında yapılanları hissetmemeniz amacıyla bölgesel uyuşturma uygulanacaktır. Bu uygulamalar bilimsel olarak bütün dünyada kabul edilmiş uygulamalardır.  Aşağıda anlatılan uygulama yöntemi ile ilgili anlaşılmayan yönleri lütfen anestezistinize sorunuz. Sizi ameliyata hazırlamak amacıyla, anestezistiniz uygun görecek olursa bir ilaç verilecektir. Bu ilaç ağız kuruluğu, geçici unutkanlık ve uyku hali yapabilir. </w:t>
      </w:r>
    </w:p>
    <w:p w:rsidR="00D30FEF" w:rsidRPr="00D30FEF" w:rsidRDefault="00D30FEF" w:rsidP="00D30FEF">
      <w:pPr>
        <w:pStyle w:val="AralkYok"/>
        <w:jc w:val="both"/>
        <w:rPr>
          <w:rFonts w:ascii="Times New Roman" w:hAnsi="Times New Roman" w:cs="Times New Roman"/>
          <w:sz w:val="20"/>
          <w:szCs w:val="20"/>
        </w:rPr>
      </w:pPr>
      <w:r w:rsidRPr="00D30FEF">
        <w:rPr>
          <w:rFonts w:ascii="Times New Roman" w:hAnsi="Times New Roman" w:cs="Times New Roman"/>
          <w:sz w:val="20"/>
          <w:szCs w:val="20"/>
        </w:rPr>
        <w:t xml:space="preserve">Bir süre sonra ameliyat salonuna alınacaksınız ve bu sırada </w:t>
      </w:r>
    </w:p>
    <w:p w:rsidR="00D30FEF" w:rsidRPr="00D30FEF" w:rsidRDefault="00D30FEF" w:rsidP="00D30FEF">
      <w:pPr>
        <w:pStyle w:val="AralkYok"/>
        <w:numPr>
          <w:ilvl w:val="0"/>
          <w:numId w:val="7"/>
        </w:numPr>
        <w:jc w:val="both"/>
        <w:rPr>
          <w:rFonts w:ascii="Times New Roman" w:hAnsi="Times New Roman" w:cs="Times New Roman"/>
          <w:sz w:val="20"/>
          <w:szCs w:val="20"/>
        </w:rPr>
      </w:pPr>
      <w:r w:rsidRPr="00D30FEF">
        <w:rPr>
          <w:rFonts w:ascii="Times New Roman" w:hAnsi="Times New Roman" w:cs="Times New Roman"/>
          <w:sz w:val="20"/>
          <w:szCs w:val="20"/>
        </w:rPr>
        <w:t xml:space="preserve">Kalbinizin durumunu değerlendirmek için EKG elektrotları vücudunuza yapıştırılacak, </w:t>
      </w:r>
    </w:p>
    <w:p w:rsidR="00D30FEF" w:rsidRPr="00D30FEF" w:rsidRDefault="00D30FEF" w:rsidP="00D30FEF">
      <w:pPr>
        <w:pStyle w:val="AralkYok"/>
        <w:numPr>
          <w:ilvl w:val="0"/>
          <w:numId w:val="7"/>
        </w:numPr>
        <w:jc w:val="both"/>
        <w:rPr>
          <w:rFonts w:ascii="Times New Roman" w:hAnsi="Times New Roman" w:cs="Times New Roman"/>
          <w:sz w:val="20"/>
          <w:szCs w:val="20"/>
        </w:rPr>
      </w:pPr>
      <w:r w:rsidRPr="00D30FEF">
        <w:rPr>
          <w:rFonts w:ascii="Times New Roman" w:hAnsi="Times New Roman" w:cs="Times New Roman"/>
          <w:sz w:val="20"/>
          <w:szCs w:val="20"/>
        </w:rPr>
        <w:t>Serum takılması için damarınıza özel iğne ile girilecek,</w:t>
      </w:r>
    </w:p>
    <w:p w:rsidR="00D30FEF" w:rsidRPr="00D30FEF" w:rsidRDefault="00D30FEF" w:rsidP="00D30FEF">
      <w:pPr>
        <w:pStyle w:val="AralkYok"/>
        <w:numPr>
          <w:ilvl w:val="0"/>
          <w:numId w:val="7"/>
        </w:numPr>
        <w:jc w:val="both"/>
        <w:rPr>
          <w:rFonts w:ascii="Times New Roman" w:hAnsi="Times New Roman" w:cs="Times New Roman"/>
          <w:sz w:val="20"/>
          <w:szCs w:val="20"/>
        </w:rPr>
      </w:pPr>
      <w:r w:rsidRPr="00D30FEF">
        <w:rPr>
          <w:rFonts w:ascii="Times New Roman" w:hAnsi="Times New Roman" w:cs="Times New Roman"/>
          <w:sz w:val="20"/>
          <w:szCs w:val="20"/>
        </w:rPr>
        <w:t xml:space="preserve">Parmağınıza, kanın oksijenlenmesini gösteren bir cihaz takılacak, </w:t>
      </w:r>
    </w:p>
    <w:p w:rsidR="00D30FEF" w:rsidRPr="00D30FEF" w:rsidRDefault="00D30FEF" w:rsidP="00D30FEF">
      <w:pPr>
        <w:pStyle w:val="AralkYok"/>
        <w:numPr>
          <w:ilvl w:val="0"/>
          <w:numId w:val="7"/>
        </w:numPr>
        <w:jc w:val="both"/>
        <w:rPr>
          <w:rFonts w:ascii="Times New Roman" w:hAnsi="Times New Roman" w:cs="Times New Roman"/>
          <w:sz w:val="20"/>
          <w:szCs w:val="20"/>
        </w:rPr>
      </w:pPr>
      <w:r w:rsidRPr="00D30FEF">
        <w:rPr>
          <w:rFonts w:ascii="Times New Roman" w:hAnsi="Times New Roman" w:cs="Times New Roman"/>
          <w:sz w:val="20"/>
          <w:szCs w:val="20"/>
        </w:rPr>
        <w:t>Kolunuza tansiyon aleti bağlanacaktır.</w:t>
      </w:r>
    </w:p>
    <w:p w:rsidR="00D30FEF" w:rsidRPr="00D30FEF" w:rsidRDefault="00D30FEF" w:rsidP="00D30FEF">
      <w:pPr>
        <w:pStyle w:val="AralkYok"/>
        <w:ind w:left="720"/>
        <w:jc w:val="both"/>
        <w:rPr>
          <w:rFonts w:ascii="Times New Roman" w:hAnsi="Times New Roman" w:cs="Times New Roman"/>
          <w:sz w:val="20"/>
          <w:szCs w:val="20"/>
        </w:rPr>
      </w:pPr>
    </w:p>
    <w:p w:rsidR="00D30FEF" w:rsidRPr="00D30FEF" w:rsidRDefault="00D30FEF" w:rsidP="00D30FEF">
      <w:pPr>
        <w:pStyle w:val="AralkYok"/>
        <w:ind w:left="142"/>
        <w:jc w:val="both"/>
        <w:rPr>
          <w:rFonts w:ascii="Times New Roman" w:hAnsi="Times New Roman" w:cs="Times New Roman"/>
          <w:sz w:val="20"/>
          <w:szCs w:val="20"/>
        </w:rPr>
      </w:pPr>
      <w:proofErr w:type="spellStart"/>
      <w:r w:rsidRPr="00D30FEF">
        <w:rPr>
          <w:rFonts w:ascii="Times New Roman" w:hAnsi="Times New Roman" w:cs="Times New Roman"/>
          <w:b/>
          <w:sz w:val="20"/>
          <w:szCs w:val="20"/>
        </w:rPr>
        <w:t>Spinal</w:t>
      </w:r>
      <w:proofErr w:type="spellEnd"/>
      <w:r w:rsidRPr="00D30FEF">
        <w:rPr>
          <w:rFonts w:ascii="Times New Roman" w:hAnsi="Times New Roman" w:cs="Times New Roman"/>
          <w:b/>
          <w:sz w:val="20"/>
          <w:szCs w:val="20"/>
        </w:rPr>
        <w:t xml:space="preserve"> anestezi: </w:t>
      </w:r>
      <w:r w:rsidRPr="00D30FEF">
        <w:rPr>
          <w:rFonts w:ascii="Times New Roman" w:hAnsi="Times New Roman" w:cs="Times New Roman"/>
          <w:sz w:val="20"/>
          <w:szCs w:val="20"/>
        </w:rPr>
        <w:t xml:space="preserve">Bel bölgenizde omurlar arasında bulunan omuriliğin içinde bulunan sıvıya, çevreleyen zarlardan geçerek ince bir iğne ile lokal </w:t>
      </w:r>
      <w:proofErr w:type="spellStart"/>
      <w:r w:rsidRPr="00D30FEF">
        <w:rPr>
          <w:rFonts w:ascii="Times New Roman" w:hAnsi="Times New Roman" w:cs="Times New Roman"/>
          <w:sz w:val="20"/>
          <w:szCs w:val="20"/>
        </w:rPr>
        <w:t>anestezik</w:t>
      </w:r>
      <w:proofErr w:type="spellEnd"/>
      <w:r w:rsidRPr="00D30FEF">
        <w:rPr>
          <w:rFonts w:ascii="Times New Roman" w:hAnsi="Times New Roman" w:cs="Times New Roman"/>
          <w:sz w:val="20"/>
          <w:szCs w:val="20"/>
        </w:rPr>
        <w:t xml:space="preserve"> verilerek belden alt kısmında ağrı, his duyusu ve hareketin ortadan kaldırıldığı anestezi uygulamasıdır. </w:t>
      </w:r>
    </w:p>
    <w:p w:rsidR="00D30FEF" w:rsidRPr="00D30FEF" w:rsidRDefault="00D30FEF" w:rsidP="00D30FEF">
      <w:pPr>
        <w:pStyle w:val="AralkYok"/>
        <w:ind w:left="142"/>
        <w:jc w:val="both"/>
        <w:rPr>
          <w:rFonts w:ascii="Times New Roman" w:hAnsi="Times New Roman" w:cs="Times New Roman"/>
          <w:sz w:val="20"/>
          <w:szCs w:val="20"/>
        </w:rPr>
      </w:pPr>
      <w:proofErr w:type="spellStart"/>
      <w:r w:rsidRPr="00D30FEF">
        <w:rPr>
          <w:rFonts w:ascii="Times New Roman" w:hAnsi="Times New Roman" w:cs="Times New Roman"/>
          <w:b/>
          <w:sz w:val="20"/>
          <w:szCs w:val="20"/>
        </w:rPr>
        <w:t>Epidural</w:t>
      </w:r>
      <w:proofErr w:type="spellEnd"/>
      <w:r w:rsidRPr="00D30FEF">
        <w:rPr>
          <w:rFonts w:ascii="Times New Roman" w:hAnsi="Times New Roman" w:cs="Times New Roman"/>
          <w:b/>
          <w:sz w:val="20"/>
          <w:szCs w:val="20"/>
        </w:rPr>
        <w:t xml:space="preserve"> anestezi:</w:t>
      </w:r>
      <w:r w:rsidRPr="00D30FEF">
        <w:rPr>
          <w:rFonts w:ascii="Times New Roman" w:hAnsi="Times New Roman" w:cs="Times New Roman"/>
          <w:sz w:val="20"/>
          <w:szCs w:val="20"/>
        </w:rPr>
        <w:t xml:space="preserve"> Sırt veya bel bölgenizde, omurlar arasında omuriliği saran zarları ile bu bölgedeki doku arasında </w:t>
      </w:r>
      <w:proofErr w:type="spellStart"/>
      <w:r w:rsidRPr="00D30FEF">
        <w:rPr>
          <w:rFonts w:ascii="Times New Roman" w:hAnsi="Times New Roman" w:cs="Times New Roman"/>
          <w:sz w:val="20"/>
          <w:szCs w:val="20"/>
        </w:rPr>
        <w:t>epidural</w:t>
      </w:r>
      <w:proofErr w:type="spellEnd"/>
      <w:r w:rsidRPr="00D30FEF">
        <w:rPr>
          <w:rFonts w:ascii="Times New Roman" w:hAnsi="Times New Roman" w:cs="Times New Roman"/>
          <w:sz w:val="20"/>
          <w:szCs w:val="20"/>
        </w:rPr>
        <w:t xml:space="preserve"> boşluk olarak bilinen aralığa çok ince bir plastik tüp yerleştirilmesi ve bu tüp içerisinden lokal </w:t>
      </w:r>
      <w:proofErr w:type="spellStart"/>
      <w:r w:rsidRPr="00D30FEF">
        <w:rPr>
          <w:rFonts w:ascii="Times New Roman" w:hAnsi="Times New Roman" w:cs="Times New Roman"/>
          <w:sz w:val="20"/>
          <w:szCs w:val="20"/>
        </w:rPr>
        <w:t>anestezik</w:t>
      </w:r>
      <w:proofErr w:type="spellEnd"/>
      <w:r w:rsidRPr="00D30FEF">
        <w:rPr>
          <w:rFonts w:ascii="Times New Roman" w:hAnsi="Times New Roman" w:cs="Times New Roman"/>
          <w:sz w:val="20"/>
          <w:szCs w:val="20"/>
        </w:rPr>
        <w:t xml:space="preserve"> verilmesi ile yalnızca uygulanan bölgenin altında ağrının ortadan kaldırıldığı anestezi uygulamasıdır. Bunların dışında anestezistinizin gerekli göreceği özel uygulamalar yapılabilir. Eğer yapılmasına karar verilirse, bu uygulamalar size detaylı olarak anlatılacaktır. </w:t>
      </w:r>
    </w:p>
    <w:p w:rsidR="00D30FEF" w:rsidRPr="00D30FEF" w:rsidRDefault="00D30FEF" w:rsidP="00D30FEF">
      <w:pPr>
        <w:pStyle w:val="AralkYok"/>
        <w:ind w:left="142"/>
        <w:jc w:val="both"/>
        <w:rPr>
          <w:rFonts w:ascii="Times New Roman" w:hAnsi="Times New Roman" w:cs="Times New Roman"/>
          <w:sz w:val="20"/>
          <w:szCs w:val="20"/>
        </w:rPr>
      </w:pPr>
      <w:r w:rsidRPr="00D30FEF">
        <w:rPr>
          <w:rFonts w:ascii="Times New Roman" w:hAnsi="Times New Roman" w:cs="Times New Roman"/>
          <w:b/>
          <w:sz w:val="20"/>
          <w:szCs w:val="20"/>
        </w:rPr>
        <w:t>Yapılacak bölgesel uyuşturma uygulamaları esnasında ve sonrasında ortaya çıkabilecek sorunlar:</w:t>
      </w:r>
    </w:p>
    <w:p w:rsidR="00D30FEF" w:rsidRPr="00D30FEF" w:rsidRDefault="00D30FEF" w:rsidP="00D30FEF">
      <w:pPr>
        <w:pStyle w:val="AralkYok"/>
        <w:numPr>
          <w:ilvl w:val="0"/>
          <w:numId w:val="8"/>
        </w:numPr>
        <w:jc w:val="both"/>
        <w:rPr>
          <w:rFonts w:ascii="Times New Roman" w:hAnsi="Times New Roman" w:cs="Times New Roman"/>
          <w:b/>
          <w:sz w:val="20"/>
          <w:szCs w:val="20"/>
        </w:rPr>
      </w:pPr>
      <w:r w:rsidRPr="00D30FEF">
        <w:rPr>
          <w:rFonts w:ascii="Times New Roman" w:hAnsi="Times New Roman" w:cs="Times New Roman"/>
          <w:b/>
          <w:sz w:val="20"/>
          <w:szCs w:val="20"/>
        </w:rPr>
        <w:t>Tansiyon ve nabız düşmesi:</w:t>
      </w:r>
      <w:r w:rsidRPr="00D30FEF">
        <w:rPr>
          <w:rFonts w:ascii="Times New Roman" w:hAnsi="Times New Roman" w:cs="Times New Roman"/>
          <w:sz w:val="20"/>
          <w:szCs w:val="20"/>
        </w:rPr>
        <w:t xml:space="preserve"> Ameliyat sırasında ve sonrasında nabız ve tansiyonda düşme olabilir. Anestezist gerektiği an gerekli girişimi yapacaktır. </w:t>
      </w:r>
    </w:p>
    <w:p w:rsidR="00D30FEF" w:rsidRPr="00D30FEF" w:rsidRDefault="00D30FEF" w:rsidP="00D30FEF">
      <w:pPr>
        <w:pStyle w:val="AralkYok"/>
        <w:numPr>
          <w:ilvl w:val="0"/>
          <w:numId w:val="8"/>
        </w:numPr>
        <w:jc w:val="both"/>
        <w:rPr>
          <w:rFonts w:ascii="Times New Roman" w:hAnsi="Times New Roman" w:cs="Times New Roman"/>
          <w:sz w:val="20"/>
          <w:szCs w:val="20"/>
        </w:rPr>
      </w:pPr>
      <w:proofErr w:type="spellStart"/>
      <w:r w:rsidRPr="00D30FEF">
        <w:rPr>
          <w:rFonts w:ascii="Times New Roman" w:hAnsi="Times New Roman" w:cs="Times New Roman"/>
          <w:b/>
          <w:sz w:val="20"/>
          <w:szCs w:val="20"/>
        </w:rPr>
        <w:t>Başağrısı</w:t>
      </w:r>
      <w:proofErr w:type="spellEnd"/>
      <w:r w:rsidRPr="00D30FEF">
        <w:rPr>
          <w:rFonts w:ascii="Times New Roman" w:hAnsi="Times New Roman" w:cs="Times New Roman"/>
          <w:b/>
          <w:sz w:val="20"/>
          <w:szCs w:val="20"/>
        </w:rPr>
        <w:t xml:space="preserve">: </w:t>
      </w:r>
      <w:proofErr w:type="spellStart"/>
      <w:r w:rsidRPr="00D30FEF">
        <w:rPr>
          <w:rFonts w:ascii="Times New Roman" w:hAnsi="Times New Roman" w:cs="Times New Roman"/>
          <w:sz w:val="20"/>
          <w:szCs w:val="20"/>
        </w:rPr>
        <w:t>Spinal</w:t>
      </w:r>
      <w:proofErr w:type="spellEnd"/>
      <w:r w:rsidRPr="00D30FEF">
        <w:rPr>
          <w:rFonts w:ascii="Times New Roman" w:hAnsi="Times New Roman" w:cs="Times New Roman"/>
          <w:sz w:val="20"/>
          <w:szCs w:val="20"/>
        </w:rPr>
        <w:t xml:space="preserve"> anestezi veya </w:t>
      </w:r>
      <w:proofErr w:type="spellStart"/>
      <w:r w:rsidRPr="00D30FEF">
        <w:rPr>
          <w:rFonts w:ascii="Times New Roman" w:hAnsi="Times New Roman" w:cs="Times New Roman"/>
          <w:sz w:val="20"/>
          <w:szCs w:val="20"/>
        </w:rPr>
        <w:t>epidural</w:t>
      </w:r>
      <w:proofErr w:type="spellEnd"/>
      <w:r w:rsidRPr="00D30FEF">
        <w:rPr>
          <w:rFonts w:ascii="Times New Roman" w:hAnsi="Times New Roman" w:cs="Times New Roman"/>
          <w:sz w:val="20"/>
          <w:szCs w:val="20"/>
        </w:rPr>
        <w:t xml:space="preserve"> anestezi uygulamaları sonrası ortaya çıkabilir. Eğer oluşursa çözüm için anestezistinize danışınız.</w:t>
      </w:r>
    </w:p>
    <w:p w:rsidR="00D30FEF" w:rsidRPr="00D30FEF" w:rsidRDefault="00D30FEF" w:rsidP="00D30FEF">
      <w:pPr>
        <w:pStyle w:val="AralkYok"/>
        <w:numPr>
          <w:ilvl w:val="0"/>
          <w:numId w:val="8"/>
        </w:numPr>
        <w:jc w:val="both"/>
        <w:rPr>
          <w:rFonts w:ascii="Times New Roman" w:hAnsi="Times New Roman" w:cs="Times New Roman"/>
          <w:sz w:val="20"/>
          <w:szCs w:val="20"/>
        </w:rPr>
      </w:pPr>
      <w:r w:rsidRPr="00D30FEF">
        <w:rPr>
          <w:rFonts w:ascii="Times New Roman" w:hAnsi="Times New Roman" w:cs="Times New Roman"/>
          <w:b/>
          <w:sz w:val="20"/>
          <w:szCs w:val="20"/>
        </w:rPr>
        <w:t>Sinirsel komplikasyonlar:</w:t>
      </w:r>
      <w:r w:rsidRPr="00D30FEF">
        <w:rPr>
          <w:rFonts w:ascii="Times New Roman" w:hAnsi="Times New Roman" w:cs="Times New Roman"/>
          <w:sz w:val="20"/>
          <w:szCs w:val="20"/>
        </w:rPr>
        <w:t xml:space="preserve"> Bölgesel anestezi sonrası geçici veya kalıcı sinirsel hasarlar nadiren de olsa ortaya çıkabilir. </w:t>
      </w:r>
    </w:p>
    <w:p w:rsidR="00D30FEF" w:rsidRPr="00D30FEF" w:rsidRDefault="00D30FEF" w:rsidP="00D30FEF">
      <w:pPr>
        <w:pStyle w:val="AralkYok"/>
        <w:numPr>
          <w:ilvl w:val="0"/>
          <w:numId w:val="8"/>
        </w:numPr>
        <w:jc w:val="both"/>
        <w:rPr>
          <w:rFonts w:ascii="Times New Roman" w:hAnsi="Times New Roman" w:cs="Times New Roman"/>
          <w:sz w:val="20"/>
          <w:szCs w:val="20"/>
        </w:rPr>
      </w:pPr>
      <w:r w:rsidRPr="00D30FEF">
        <w:rPr>
          <w:rFonts w:ascii="Times New Roman" w:hAnsi="Times New Roman" w:cs="Times New Roman"/>
          <w:b/>
          <w:sz w:val="20"/>
          <w:szCs w:val="20"/>
        </w:rPr>
        <w:t>Bulantı ve kusma:</w:t>
      </w:r>
      <w:r w:rsidRPr="00D30FEF">
        <w:rPr>
          <w:rFonts w:ascii="Times New Roman" w:hAnsi="Times New Roman" w:cs="Times New Roman"/>
          <w:sz w:val="20"/>
          <w:szCs w:val="20"/>
        </w:rPr>
        <w:t xml:space="preserve"> Ameliyat sırasında ve sonrasında ortaya çıkabilir, gerekli müdahale anestezistinizce yapılacaktır.</w:t>
      </w:r>
    </w:p>
    <w:p w:rsidR="00D30FEF" w:rsidRPr="00D30FEF" w:rsidRDefault="00D30FEF" w:rsidP="00D30FEF">
      <w:pPr>
        <w:pStyle w:val="AralkYok"/>
        <w:numPr>
          <w:ilvl w:val="0"/>
          <w:numId w:val="8"/>
        </w:numPr>
        <w:jc w:val="both"/>
        <w:rPr>
          <w:rFonts w:ascii="Times New Roman" w:hAnsi="Times New Roman" w:cs="Times New Roman"/>
          <w:sz w:val="20"/>
          <w:szCs w:val="20"/>
        </w:rPr>
      </w:pPr>
      <w:r w:rsidRPr="00D30FEF">
        <w:rPr>
          <w:rFonts w:ascii="Times New Roman" w:hAnsi="Times New Roman" w:cs="Times New Roman"/>
          <w:b/>
          <w:sz w:val="20"/>
          <w:szCs w:val="20"/>
        </w:rPr>
        <w:t>Enfeksiyon:</w:t>
      </w:r>
      <w:r w:rsidRPr="00D30FEF">
        <w:rPr>
          <w:rFonts w:ascii="Times New Roman" w:hAnsi="Times New Roman" w:cs="Times New Roman"/>
          <w:sz w:val="20"/>
          <w:szCs w:val="20"/>
        </w:rPr>
        <w:t xml:space="preserve"> Her enjeksiyonda olduğu gibi bu girişimlerde de enfeksiyon oluşabilir. Oluşmaması için özen gösterilmektedir. </w:t>
      </w:r>
    </w:p>
    <w:p w:rsidR="00D30FEF" w:rsidRPr="00D30FEF" w:rsidRDefault="00D30FEF" w:rsidP="00D30FEF">
      <w:pPr>
        <w:pStyle w:val="AralkYok"/>
        <w:numPr>
          <w:ilvl w:val="0"/>
          <w:numId w:val="8"/>
        </w:numPr>
        <w:jc w:val="both"/>
        <w:rPr>
          <w:rFonts w:ascii="Times New Roman" w:hAnsi="Times New Roman" w:cs="Times New Roman"/>
          <w:sz w:val="20"/>
          <w:szCs w:val="20"/>
        </w:rPr>
      </w:pPr>
      <w:r w:rsidRPr="00D30FEF">
        <w:rPr>
          <w:rFonts w:ascii="Times New Roman" w:hAnsi="Times New Roman" w:cs="Times New Roman"/>
          <w:b/>
          <w:sz w:val="20"/>
          <w:szCs w:val="20"/>
        </w:rPr>
        <w:t>Duymada bozukluk:</w:t>
      </w:r>
      <w:r w:rsidRPr="00D30FEF">
        <w:rPr>
          <w:rFonts w:ascii="Times New Roman" w:hAnsi="Times New Roman" w:cs="Times New Roman"/>
          <w:sz w:val="20"/>
          <w:szCs w:val="20"/>
        </w:rPr>
        <w:t xml:space="preserve"> </w:t>
      </w:r>
      <w:proofErr w:type="spellStart"/>
      <w:r w:rsidRPr="00D30FEF">
        <w:rPr>
          <w:rFonts w:ascii="Times New Roman" w:hAnsi="Times New Roman" w:cs="Times New Roman"/>
          <w:sz w:val="20"/>
          <w:szCs w:val="20"/>
        </w:rPr>
        <w:t>Spinal</w:t>
      </w:r>
      <w:proofErr w:type="spellEnd"/>
      <w:r w:rsidRPr="00D30FEF">
        <w:rPr>
          <w:rFonts w:ascii="Times New Roman" w:hAnsi="Times New Roman" w:cs="Times New Roman"/>
          <w:sz w:val="20"/>
          <w:szCs w:val="20"/>
        </w:rPr>
        <w:t xml:space="preserve"> anestezi sonrası çok nadiren geçici veya kalıcı duyma bozuklukları ortaya çıkabilir.</w:t>
      </w:r>
    </w:p>
    <w:p w:rsidR="00D30FEF" w:rsidRPr="00D30FEF" w:rsidRDefault="00D30FEF" w:rsidP="00D30FEF">
      <w:pPr>
        <w:pStyle w:val="AralkYok"/>
        <w:numPr>
          <w:ilvl w:val="0"/>
          <w:numId w:val="8"/>
        </w:numPr>
        <w:jc w:val="both"/>
        <w:rPr>
          <w:rFonts w:ascii="Times New Roman" w:hAnsi="Times New Roman" w:cs="Times New Roman"/>
          <w:sz w:val="20"/>
          <w:szCs w:val="20"/>
        </w:rPr>
      </w:pPr>
      <w:r w:rsidRPr="00D30FEF">
        <w:rPr>
          <w:rFonts w:ascii="Times New Roman" w:hAnsi="Times New Roman" w:cs="Times New Roman"/>
          <w:b/>
          <w:sz w:val="20"/>
          <w:szCs w:val="20"/>
        </w:rPr>
        <w:t>Kullanılan ilaçlara bağlı yan etkiler ortaya çıkabilir.</w:t>
      </w:r>
    </w:p>
    <w:p w:rsidR="00D30FEF" w:rsidRPr="00D30FEF" w:rsidRDefault="00D30FEF" w:rsidP="00D30FEF">
      <w:pPr>
        <w:pStyle w:val="AralkYok"/>
        <w:numPr>
          <w:ilvl w:val="0"/>
          <w:numId w:val="8"/>
        </w:numPr>
        <w:jc w:val="both"/>
        <w:rPr>
          <w:rFonts w:ascii="Times New Roman" w:hAnsi="Times New Roman" w:cs="Times New Roman"/>
          <w:sz w:val="20"/>
          <w:szCs w:val="20"/>
        </w:rPr>
      </w:pPr>
      <w:r w:rsidRPr="00D30FEF">
        <w:rPr>
          <w:rFonts w:ascii="Times New Roman" w:hAnsi="Times New Roman" w:cs="Times New Roman"/>
          <w:b/>
          <w:sz w:val="20"/>
          <w:szCs w:val="20"/>
        </w:rPr>
        <w:t xml:space="preserve">Başarısız blok: </w:t>
      </w:r>
      <w:proofErr w:type="spellStart"/>
      <w:r w:rsidRPr="00D30FEF">
        <w:rPr>
          <w:rFonts w:ascii="Times New Roman" w:hAnsi="Times New Roman" w:cs="Times New Roman"/>
          <w:sz w:val="20"/>
          <w:szCs w:val="20"/>
        </w:rPr>
        <w:t>Spinal</w:t>
      </w:r>
      <w:proofErr w:type="spellEnd"/>
      <w:r w:rsidRPr="00D30FEF">
        <w:rPr>
          <w:rFonts w:ascii="Times New Roman" w:hAnsi="Times New Roman" w:cs="Times New Roman"/>
          <w:sz w:val="20"/>
          <w:szCs w:val="20"/>
        </w:rPr>
        <w:t xml:space="preserve"> ve </w:t>
      </w:r>
      <w:proofErr w:type="spellStart"/>
      <w:r w:rsidRPr="00D30FEF">
        <w:rPr>
          <w:rFonts w:ascii="Times New Roman" w:hAnsi="Times New Roman" w:cs="Times New Roman"/>
          <w:sz w:val="20"/>
          <w:szCs w:val="20"/>
        </w:rPr>
        <w:t>epidural</w:t>
      </w:r>
      <w:proofErr w:type="spellEnd"/>
      <w:r w:rsidRPr="00D30FEF">
        <w:rPr>
          <w:rFonts w:ascii="Times New Roman" w:hAnsi="Times New Roman" w:cs="Times New Roman"/>
          <w:sz w:val="20"/>
          <w:szCs w:val="20"/>
        </w:rPr>
        <w:t xml:space="preserve"> anestezi uygulaması ile ameliyata başladıktan sonra hastanın ağrı duyması ya da ameliyatın süresinin sınırının uyuşturulması için kullanılan ilacın etki süresinden uzun sürmesine bağlı olarak hastanın ameliyatına devam edebilmesi için anestezist uygun gördüğü ek bir uygulama (</w:t>
      </w:r>
      <w:proofErr w:type="spellStart"/>
      <w:r w:rsidRPr="00D30FEF">
        <w:rPr>
          <w:rFonts w:ascii="Times New Roman" w:hAnsi="Times New Roman" w:cs="Times New Roman"/>
          <w:sz w:val="20"/>
          <w:szCs w:val="20"/>
        </w:rPr>
        <w:t>sedasyon</w:t>
      </w:r>
      <w:proofErr w:type="spellEnd"/>
      <w:r w:rsidRPr="00D30FEF">
        <w:rPr>
          <w:rFonts w:ascii="Times New Roman" w:hAnsi="Times New Roman" w:cs="Times New Roman"/>
          <w:sz w:val="20"/>
          <w:szCs w:val="20"/>
        </w:rPr>
        <w:t xml:space="preserve"> veya genel anestezi ) yapmak zorunda kalabilir. </w:t>
      </w:r>
    </w:p>
    <w:p w:rsidR="00D30FEF" w:rsidRPr="00D30FEF" w:rsidRDefault="00D30FEF" w:rsidP="00D30FEF">
      <w:pPr>
        <w:pStyle w:val="AralkYok"/>
        <w:ind w:left="502"/>
        <w:jc w:val="both"/>
        <w:rPr>
          <w:rFonts w:ascii="Times New Roman" w:hAnsi="Times New Roman" w:cs="Times New Roman"/>
          <w:sz w:val="20"/>
          <w:szCs w:val="20"/>
        </w:rPr>
      </w:pPr>
      <w:r w:rsidRPr="00D30FEF">
        <w:rPr>
          <w:rFonts w:ascii="Times New Roman" w:hAnsi="Times New Roman" w:cs="Times New Roman"/>
          <w:sz w:val="20"/>
          <w:szCs w:val="20"/>
        </w:rPr>
        <w:t xml:space="preserve">Bu tür bir olasılık nedeniyle, lütfen genel anestezi uygulaması ile ilgili detaylı açıklamayı da dikkatlice okuyunuz. Anestezi uygulaması için verilecek olan Aydınlatılmış Hasta Onamı’nın bağlantılı uygulamaları da içereceğinin bilinmesi gereklidir. </w:t>
      </w:r>
    </w:p>
    <w:p w:rsidR="00D30FEF" w:rsidRPr="00D30FEF" w:rsidRDefault="00D30FEF" w:rsidP="00D30FEF">
      <w:pPr>
        <w:pStyle w:val="AralkYok"/>
        <w:ind w:left="502"/>
        <w:jc w:val="both"/>
        <w:rPr>
          <w:rFonts w:ascii="Times New Roman" w:hAnsi="Times New Roman" w:cs="Times New Roman"/>
          <w:sz w:val="20"/>
          <w:szCs w:val="20"/>
        </w:rPr>
      </w:pPr>
    </w:p>
    <w:p w:rsidR="00D30FEF" w:rsidRPr="00D30FEF" w:rsidRDefault="00D30FEF" w:rsidP="00D30FEF">
      <w:pPr>
        <w:pStyle w:val="AralkYok"/>
        <w:ind w:left="502" w:hanging="360"/>
        <w:jc w:val="both"/>
        <w:rPr>
          <w:rFonts w:ascii="Times New Roman" w:hAnsi="Times New Roman" w:cs="Times New Roman"/>
          <w:b/>
          <w:sz w:val="20"/>
          <w:szCs w:val="20"/>
        </w:rPr>
      </w:pPr>
      <w:r w:rsidRPr="00D30FEF">
        <w:rPr>
          <w:rFonts w:ascii="Times New Roman" w:hAnsi="Times New Roman" w:cs="Times New Roman"/>
          <w:b/>
          <w:sz w:val="20"/>
          <w:szCs w:val="20"/>
        </w:rPr>
        <w:t>PERİFERİK SİNİR BLOKLARI</w:t>
      </w:r>
    </w:p>
    <w:p w:rsidR="00D30FEF" w:rsidRPr="00D30FEF" w:rsidRDefault="00D30FEF" w:rsidP="00D30FEF">
      <w:pPr>
        <w:pStyle w:val="AralkYok"/>
        <w:ind w:left="142"/>
        <w:jc w:val="both"/>
        <w:rPr>
          <w:rFonts w:ascii="Times New Roman" w:hAnsi="Times New Roman" w:cs="Times New Roman"/>
          <w:sz w:val="20"/>
          <w:szCs w:val="20"/>
        </w:rPr>
      </w:pPr>
      <w:r w:rsidRPr="00D30FEF">
        <w:rPr>
          <w:rFonts w:ascii="Times New Roman" w:hAnsi="Times New Roman" w:cs="Times New Roman"/>
          <w:sz w:val="20"/>
          <w:szCs w:val="20"/>
        </w:rPr>
        <w:t>Kollarda ve bacaklarda ağrı duymadan ameliyat yapılabilmesi için bu bölgenin hareket etmesinin önlenmesi ve duyusunu sağlayan sinirlerin uyuşturulması işlemine “ Sinir blokajı (</w:t>
      </w:r>
      <w:proofErr w:type="spellStart"/>
      <w:r w:rsidRPr="00D30FEF">
        <w:rPr>
          <w:rFonts w:ascii="Times New Roman" w:hAnsi="Times New Roman" w:cs="Times New Roman"/>
          <w:sz w:val="20"/>
          <w:szCs w:val="20"/>
        </w:rPr>
        <w:t>periferik</w:t>
      </w:r>
      <w:proofErr w:type="spellEnd"/>
      <w:r w:rsidRPr="00D30FEF">
        <w:rPr>
          <w:rFonts w:ascii="Times New Roman" w:hAnsi="Times New Roman" w:cs="Times New Roman"/>
          <w:sz w:val="20"/>
          <w:szCs w:val="20"/>
        </w:rPr>
        <w:t xml:space="preserve"> sinir bloğu)” adı verilir. Sinir blokları ile kolun ve bağın tamamı uyuşturulabileceği gibi bu uzuvların bir bölümü de uyuşturulabilir. ( El, ayak, parmak gibi) Ameliyat yapılacak alana giden sinirin etrafına uygun yerden iğne ile girilerek uygun lokal </w:t>
      </w:r>
      <w:proofErr w:type="spellStart"/>
      <w:r w:rsidRPr="00D30FEF">
        <w:rPr>
          <w:rFonts w:ascii="Times New Roman" w:hAnsi="Times New Roman" w:cs="Times New Roman"/>
          <w:sz w:val="20"/>
          <w:szCs w:val="20"/>
        </w:rPr>
        <w:t>anestezik</w:t>
      </w:r>
      <w:proofErr w:type="spellEnd"/>
      <w:r w:rsidRPr="00D30FEF">
        <w:rPr>
          <w:rFonts w:ascii="Times New Roman" w:hAnsi="Times New Roman" w:cs="Times New Roman"/>
          <w:sz w:val="20"/>
          <w:szCs w:val="20"/>
        </w:rPr>
        <w:t xml:space="preserve"> ilaçtan gereği kadar enjekte edilecektir. Genel anestezi uygulamalarında alınan tüm önlemler sinir bloklarında da alınarak işlem gerçekleştirilir.</w:t>
      </w:r>
    </w:p>
    <w:p w:rsidR="00D30FEF" w:rsidRDefault="00D30FEF" w:rsidP="00D30FEF">
      <w:pPr>
        <w:pStyle w:val="AralkYok"/>
        <w:ind w:left="142"/>
        <w:jc w:val="both"/>
        <w:rPr>
          <w:rFonts w:ascii="Times New Roman" w:hAnsi="Times New Roman" w:cs="Times New Roman"/>
          <w:b/>
          <w:sz w:val="20"/>
          <w:szCs w:val="20"/>
        </w:rPr>
      </w:pPr>
    </w:p>
    <w:p w:rsidR="00693558" w:rsidRDefault="00693558" w:rsidP="00D30FEF">
      <w:pPr>
        <w:pStyle w:val="AralkYok"/>
        <w:ind w:left="142"/>
        <w:jc w:val="both"/>
        <w:rPr>
          <w:rFonts w:ascii="Times New Roman" w:hAnsi="Times New Roman" w:cs="Times New Roman"/>
          <w:b/>
          <w:sz w:val="20"/>
          <w:szCs w:val="20"/>
        </w:rPr>
      </w:pPr>
    </w:p>
    <w:p w:rsidR="00693558" w:rsidRDefault="00693558" w:rsidP="00D30FEF">
      <w:pPr>
        <w:pStyle w:val="AralkYok"/>
        <w:ind w:left="142"/>
        <w:jc w:val="both"/>
        <w:rPr>
          <w:rFonts w:ascii="Times New Roman" w:hAnsi="Times New Roman" w:cs="Times New Roman"/>
          <w:b/>
          <w:sz w:val="20"/>
          <w:szCs w:val="20"/>
        </w:rPr>
      </w:pPr>
    </w:p>
    <w:p w:rsidR="00693558" w:rsidRDefault="00693558" w:rsidP="00D30FEF">
      <w:pPr>
        <w:pStyle w:val="AralkYok"/>
        <w:ind w:left="142"/>
        <w:jc w:val="both"/>
        <w:rPr>
          <w:rFonts w:ascii="Times New Roman" w:hAnsi="Times New Roman" w:cs="Times New Roman"/>
          <w:b/>
          <w:sz w:val="20"/>
          <w:szCs w:val="20"/>
        </w:rPr>
      </w:pPr>
    </w:p>
    <w:p w:rsidR="00693558" w:rsidRDefault="00693558" w:rsidP="00D30FEF">
      <w:pPr>
        <w:pStyle w:val="AralkYok"/>
        <w:ind w:left="142"/>
        <w:jc w:val="both"/>
        <w:rPr>
          <w:rFonts w:ascii="Times New Roman" w:hAnsi="Times New Roman" w:cs="Times New Roman"/>
          <w:b/>
          <w:sz w:val="20"/>
          <w:szCs w:val="20"/>
        </w:rPr>
      </w:pPr>
    </w:p>
    <w:tbl>
      <w:tblPr>
        <w:tblpPr w:leftFromText="141" w:rightFromText="141" w:horzAnchor="margin" w:tblpY="360"/>
        <w:tblW w:w="4952" w:type="pct"/>
        <w:tblBorders>
          <w:top w:val="single" w:sz="4" w:space="0" w:color="auto"/>
          <w:left w:val="single" w:sz="4" w:space="0" w:color="auto"/>
          <w:bottom w:val="single" w:sz="4" w:space="0" w:color="auto"/>
          <w:right w:val="single" w:sz="4" w:space="0" w:color="auto"/>
        </w:tblBorders>
        <w:tblLook w:val="04A0"/>
      </w:tblPr>
      <w:tblGrid>
        <w:gridCol w:w="1810"/>
        <w:gridCol w:w="2350"/>
        <w:gridCol w:w="2264"/>
        <w:gridCol w:w="2756"/>
        <w:gridCol w:w="1843"/>
      </w:tblGrid>
      <w:tr w:rsidR="00693558" w:rsidRPr="008052E5" w:rsidTr="00436486">
        <w:trPr>
          <w:trHeight w:val="1450"/>
        </w:trPr>
        <w:tc>
          <w:tcPr>
            <w:tcW w:w="821" w:type="pct"/>
            <w:tcBorders>
              <w:top w:val="single" w:sz="4" w:space="0" w:color="auto"/>
              <w:left w:val="single" w:sz="4" w:space="0" w:color="auto"/>
              <w:bottom w:val="single" w:sz="4" w:space="0" w:color="auto"/>
              <w:right w:val="single" w:sz="4" w:space="0" w:color="auto"/>
            </w:tcBorders>
            <w:vAlign w:val="center"/>
            <w:hideMark/>
          </w:tcPr>
          <w:p w:rsidR="00693558" w:rsidRPr="008052E5" w:rsidRDefault="00693558" w:rsidP="00436486">
            <w:pPr>
              <w:jc w:val="center"/>
            </w:pPr>
            <w:r w:rsidRPr="008052E5">
              <w:rPr>
                <w:noProof/>
                <w:lang w:eastAsia="tr-TR"/>
              </w:rPr>
              <w:drawing>
                <wp:anchor distT="0" distB="0" distL="114300" distR="114300" simplePos="0" relativeHeight="251663360" behindDoc="0" locked="0" layoutInCell="1" allowOverlap="1">
                  <wp:simplePos x="0" y="0"/>
                  <wp:positionH relativeFrom="column">
                    <wp:posOffset>187325</wp:posOffset>
                  </wp:positionH>
                  <wp:positionV relativeFrom="paragraph">
                    <wp:posOffset>26670</wp:posOffset>
                  </wp:positionV>
                  <wp:extent cx="814070" cy="809625"/>
                  <wp:effectExtent l="19050" t="0" r="5080" b="0"/>
                  <wp:wrapSquare wrapText="bothSides"/>
                  <wp:docPr id="3"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5" cstate="print"/>
                          <a:stretch>
                            <a:fillRect/>
                          </a:stretch>
                        </pic:blipFill>
                        <pic:spPr bwMode="auto">
                          <a:xfrm>
                            <a:off x="0" y="0"/>
                            <a:ext cx="814070" cy="809625"/>
                          </a:xfrm>
                          <a:prstGeom prst="rect">
                            <a:avLst/>
                          </a:prstGeom>
                          <a:noFill/>
                        </pic:spPr>
                      </pic:pic>
                    </a:graphicData>
                  </a:graphic>
                </wp:anchor>
              </w:drawing>
            </w:r>
          </w:p>
        </w:tc>
        <w:tc>
          <w:tcPr>
            <w:tcW w:w="3343" w:type="pct"/>
            <w:gridSpan w:val="3"/>
            <w:tcBorders>
              <w:top w:val="single" w:sz="4" w:space="0" w:color="auto"/>
              <w:left w:val="single" w:sz="4" w:space="0" w:color="auto"/>
              <w:bottom w:val="single" w:sz="4" w:space="0" w:color="auto"/>
              <w:right w:val="single" w:sz="4" w:space="0" w:color="auto"/>
            </w:tcBorders>
            <w:vAlign w:val="center"/>
          </w:tcPr>
          <w:p w:rsidR="00693558" w:rsidRPr="008052E5" w:rsidRDefault="00693558" w:rsidP="00436486">
            <w:pPr>
              <w:jc w:val="center"/>
            </w:pPr>
          </w:p>
          <w:p w:rsidR="00693558" w:rsidRPr="008052E5" w:rsidRDefault="00693558" w:rsidP="00436486">
            <w:pPr>
              <w:jc w:val="center"/>
              <w:rPr>
                <w:b/>
                <w:sz w:val="22"/>
                <w:szCs w:val="22"/>
              </w:rPr>
            </w:pPr>
            <w:r w:rsidRPr="008052E5">
              <w:rPr>
                <w:b/>
                <w:sz w:val="22"/>
                <w:szCs w:val="22"/>
              </w:rPr>
              <w:t xml:space="preserve">BOLU ABANT İZZET BAYSAL ÜNİVERSİTESİ </w:t>
            </w:r>
          </w:p>
          <w:p w:rsidR="00693558" w:rsidRPr="008052E5" w:rsidRDefault="00693558" w:rsidP="00436486">
            <w:pPr>
              <w:jc w:val="center"/>
              <w:rPr>
                <w:b/>
                <w:sz w:val="22"/>
                <w:szCs w:val="22"/>
              </w:rPr>
            </w:pPr>
            <w:r w:rsidRPr="008052E5">
              <w:rPr>
                <w:b/>
                <w:sz w:val="22"/>
                <w:szCs w:val="22"/>
              </w:rPr>
              <w:t>DİŞ HEKİMLİĞİ FAKÜLTESİ</w:t>
            </w:r>
          </w:p>
          <w:p w:rsidR="00693558" w:rsidRPr="00693558" w:rsidRDefault="00B311A7" w:rsidP="00693558">
            <w:pPr>
              <w:jc w:val="center"/>
            </w:pPr>
            <w:r w:rsidRPr="00693558">
              <w:rPr>
                <w:bCs/>
              </w:rPr>
              <w:t>ANESTEZİ</w:t>
            </w:r>
            <w:r>
              <w:rPr>
                <w:bCs/>
              </w:rPr>
              <w:t>YOLOJİ HASTA</w:t>
            </w:r>
            <w:r w:rsidRPr="00693558">
              <w:rPr>
                <w:bCs/>
              </w:rPr>
              <w:t xml:space="preserve"> BİLGİLENDİRME ONAM FORMU</w:t>
            </w:r>
          </w:p>
        </w:tc>
        <w:tc>
          <w:tcPr>
            <w:tcW w:w="836" w:type="pct"/>
            <w:tcBorders>
              <w:top w:val="single" w:sz="4" w:space="0" w:color="auto"/>
              <w:left w:val="single" w:sz="4" w:space="0" w:color="auto"/>
              <w:bottom w:val="single" w:sz="4" w:space="0" w:color="auto"/>
              <w:right w:val="single" w:sz="4" w:space="0" w:color="auto"/>
            </w:tcBorders>
            <w:vAlign w:val="center"/>
            <w:hideMark/>
          </w:tcPr>
          <w:p w:rsidR="00693558" w:rsidRPr="008052E5" w:rsidRDefault="00693558" w:rsidP="00436486">
            <w:pPr>
              <w:jc w:val="center"/>
            </w:pPr>
            <w:r w:rsidRPr="008052E5">
              <w:rPr>
                <w:noProof/>
                <w:lang w:eastAsia="tr-TR"/>
              </w:rPr>
              <w:drawing>
                <wp:inline distT="0" distB="0" distL="0" distR="0">
                  <wp:extent cx="854885" cy="738858"/>
                  <wp:effectExtent l="19050" t="0" r="2365" b="0"/>
                  <wp:docPr id="4" name="Resim 1" descr="C:\Users\Aidata\Downloads\birincilogo_3559696.png"/>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6" cstate="print"/>
                          <a:srcRect/>
                          <a:stretch>
                            <a:fillRect/>
                          </a:stretch>
                        </pic:blipFill>
                        <pic:spPr bwMode="auto">
                          <a:xfrm>
                            <a:off x="0" y="0"/>
                            <a:ext cx="854885" cy="738858"/>
                          </a:xfrm>
                          <a:prstGeom prst="rect">
                            <a:avLst/>
                          </a:prstGeom>
                          <a:noFill/>
                          <a:ln w="9525">
                            <a:noFill/>
                            <a:miter lim="800000"/>
                            <a:headEnd/>
                            <a:tailEnd/>
                          </a:ln>
                        </pic:spPr>
                      </pic:pic>
                    </a:graphicData>
                  </a:graphic>
                </wp:inline>
              </w:drawing>
            </w:r>
          </w:p>
        </w:tc>
      </w:tr>
      <w:tr w:rsidR="00693558" w:rsidRPr="00D30FEF" w:rsidTr="00436486">
        <w:trPr>
          <w:trHeight w:val="244"/>
        </w:trPr>
        <w:tc>
          <w:tcPr>
            <w:tcW w:w="821" w:type="pct"/>
            <w:tcBorders>
              <w:top w:val="single" w:sz="4" w:space="0" w:color="auto"/>
              <w:left w:val="single" w:sz="4" w:space="0" w:color="auto"/>
              <w:bottom w:val="single" w:sz="4" w:space="0" w:color="auto"/>
              <w:right w:val="single" w:sz="4" w:space="0" w:color="auto"/>
            </w:tcBorders>
            <w:hideMark/>
          </w:tcPr>
          <w:p w:rsidR="00693558" w:rsidRPr="00D30FEF" w:rsidRDefault="00693558" w:rsidP="00436486">
            <w:pPr>
              <w:jc w:val="center"/>
              <w:rPr>
                <w:sz w:val="18"/>
              </w:rPr>
            </w:pPr>
            <w:r w:rsidRPr="00D30FEF">
              <w:rPr>
                <w:sz w:val="18"/>
              </w:rPr>
              <w:t>DOKÜMAN KODU</w:t>
            </w:r>
          </w:p>
        </w:tc>
        <w:tc>
          <w:tcPr>
            <w:tcW w:w="1066" w:type="pct"/>
            <w:tcBorders>
              <w:top w:val="single" w:sz="4" w:space="0" w:color="auto"/>
              <w:left w:val="single" w:sz="4" w:space="0" w:color="auto"/>
              <w:bottom w:val="single" w:sz="4" w:space="0" w:color="auto"/>
              <w:right w:val="single" w:sz="4" w:space="0" w:color="auto"/>
            </w:tcBorders>
            <w:hideMark/>
          </w:tcPr>
          <w:p w:rsidR="00693558" w:rsidRPr="00D30FEF" w:rsidRDefault="00693558" w:rsidP="00436486">
            <w:pPr>
              <w:jc w:val="center"/>
              <w:rPr>
                <w:sz w:val="18"/>
              </w:rPr>
            </w:pPr>
            <w:r w:rsidRPr="00D30FEF">
              <w:rPr>
                <w:sz w:val="18"/>
              </w:rPr>
              <w:t>YAYIN TARİHİ</w:t>
            </w:r>
          </w:p>
        </w:tc>
        <w:tc>
          <w:tcPr>
            <w:tcW w:w="1027" w:type="pct"/>
            <w:tcBorders>
              <w:top w:val="single" w:sz="4" w:space="0" w:color="auto"/>
              <w:left w:val="single" w:sz="4" w:space="0" w:color="auto"/>
              <w:bottom w:val="single" w:sz="4" w:space="0" w:color="auto"/>
              <w:right w:val="single" w:sz="4" w:space="0" w:color="auto"/>
            </w:tcBorders>
            <w:hideMark/>
          </w:tcPr>
          <w:p w:rsidR="00693558" w:rsidRPr="00D30FEF" w:rsidRDefault="00693558" w:rsidP="00436486">
            <w:pPr>
              <w:jc w:val="center"/>
              <w:rPr>
                <w:sz w:val="18"/>
              </w:rPr>
            </w:pPr>
            <w:r w:rsidRPr="00D30FEF">
              <w:rPr>
                <w:sz w:val="18"/>
              </w:rPr>
              <w:t>REVİZYON NO</w:t>
            </w:r>
          </w:p>
        </w:tc>
        <w:tc>
          <w:tcPr>
            <w:tcW w:w="1250" w:type="pct"/>
            <w:tcBorders>
              <w:top w:val="single" w:sz="4" w:space="0" w:color="auto"/>
              <w:left w:val="single" w:sz="4" w:space="0" w:color="auto"/>
              <w:bottom w:val="single" w:sz="4" w:space="0" w:color="auto"/>
              <w:right w:val="single" w:sz="4" w:space="0" w:color="auto"/>
            </w:tcBorders>
            <w:hideMark/>
          </w:tcPr>
          <w:p w:rsidR="00693558" w:rsidRPr="00D30FEF" w:rsidRDefault="00693558" w:rsidP="00436486">
            <w:pPr>
              <w:jc w:val="center"/>
              <w:rPr>
                <w:sz w:val="18"/>
              </w:rPr>
            </w:pPr>
            <w:r w:rsidRPr="00D30FEF">
              <w:rPr>
                <w:sz w:val="18"/>
              </w:rPr>
              <w:t>REVİZYON TARİHİ</w:t>
            </w:r>
          </w:p>
        </w:tc>
        <w:tc>
          <w:tcPr>
            <w:tcW w:w="836" w:type="pct"/>
            <w:tcBorders>
              <w:top w:val="single" w:sz="4" w:space="0" w:color="auto"/>
              <w:left w:val="single" w:sz="4" w:space="0" w:color="auto"/>
              <w:bottom w:val="single" w:sz="4" w:space="0" w:color="auto"/>
              <w:right w:val="single" w:sz="4" w:space="0" w:color="auto"/>
            </w:tcBorders>
            <w:hideMark/>
          </w:tcPr>
          <w:p w:rsidR="00693558" w:rsidRPr="00D30FEF" w:rsidRDefault="00693558" w:rsidP="00436486">
            <w:pPr>
              <w:jc w:val="center"/>
              <w:rPr>
                <w:sz w:val="18"/>
              </w:rPr>
            </w:pPr>
            <w:r w:rsidRPr="00D30FEF">
              <w:rPr>
                <w:sz w:val="18"/>
              </w:rPr>
              <w:t>SAYFA NO</w:t>
            </w:r>
          </w:p>
        </w:tc>
      </w:tr>
      <w:tr w:rsidR="00693558" w:rsidRPr="00D30FEF" w:rsidTr="00436486">
        <w:trPr>
          <w:trHeight w:val="244"/>
        </w:trPr>
        <w:tc>
          <w:tcPr>
            <w:tcW w:w="821" w:type="pct"/>
            <w:tcBorders>
              <w:top w:val="single" w:sz="4" w:space="0" w:color="auto"/>
              <w:left w:val="single" w:sz="4" w:space="0" w:color="auto"/>
              <w:bottom w:val="single" w:sz="4" w:space="0" w:color="auto"/>
              <w:right w:val="single" w:sz="4" w:space="0" w:color="auto"/>
            </w:tcBorders>
            <w:hideMark/>
          </w:tcPr>
          <w:p w:rsidR="00693558" w:rsidRPr="00D30FEF" w:rsidRDefault="00693558" w:rsidP="00436486">
            <w:pPr>
              <w:jc w:val="center"/>
              <w:rPr>
                <w:sz w:val="18"/>
              </w:rPr>
            </w:pPr>
            <w:r>
              <w:rPr>
                <w:sz w:val="18"/>
              </w:rPr>
              <w:t>HHD.RB.27</w:t>
            </w:r>
          </w:p>
        </w:tc>
        <w:tc>
          <w:tcPr>
            <w:tcW w:w="1066" w:type="pct"/>
            <w:tcBorders>
              <w:top w:val="single" w:sz="4" w:space="0" w:color="auto"/>
              <w:left w:val="single" w:sz="4" w:space="0" w:color="auto"/>
              <w:bottom w:val="single" w:sz="4" w:space="0" w:color="auto"/>
              <w:right w:val="single" w:sz="4" w:space="0" w:color="auto"/>
            </w:tcBorders>
            <w:hideMark/>
          </w:tcPr>
          <w:p w:rsidR="00693558" w:rsidRPr="00D30FEF" w:rsidRDefault="00693558" w:rsidP="00436486">
            <w:pPr>
              <w:jc w:val="center"/>
              <w:rPr>
                <w:sz w:val="18"/>
              </w:rPr>
            </w:pPr>
            <w:r w:rsidRPr="00D30FEF">
              <w:rPr>
                <w:sz w:val="18"/>
              </w:rPr>
              <w:t>11/03/2019</w:t>
            </w:r>
          </w:p>
        </w:tc>
        <w:tc>
          <w:tcPr>
            <w:tcW w:w="1027" w:type="pct"/>
            <w:tcBorders>
              <w:top w:val="single" w:sz="4" w:space="0" w:color="auto"/>
              <w:left w:val="single" w:sz="4" w:space="0" w:color="auto"/>
              <w:bottom w:val="single" w:sz="4" w:space="0" w:color="auto"/>
              <w:right w:val="single" w:sz="4" w:space="0" w:color="auto"/>
            </w:tcBorders>
            <w:hideMark/>
          </w:tcPr>
          <w:p w:rsidR="00693558" w:rsidRPr="00D30FEF" w:rsidRDefault="00693558" w:rsidP="00436486">
            <w:pPr>
              <w:jc w:val="center"/>
              <w:rPr>
                <w:sz w:val="18"/>
              </w:rPr>
            </w:pPr>
            <w:r w:rsidRPr="00D30FEF">
              <w:rPr>
                <w:sz w:val="18"/>
              </w:rPr>
              <w:t>-</w:t>
            </w:r>
          </w:p>
        </w:tc>
        <w:tc>
          <w:tcPr>
            <w:tcW w:w="1250" w:type="pct"/>
            <w:tcBorders>
              <w:top w:val="single" w:sz="4" w:space="0" w:color="auto"/>
              <w:left w:val="single" w:sz="4" w:space="0" w:color="auto"/>
              <w:bottom w:val="single" w:sz="4" w:space="0" w:color="auto"/>
              <w:right w:val="single" w:sz="4" w:space="0" w:color="auto"/>
            </w:tcBorders>
            <w:hideMark/>
          </w:tcPr>
          <w:p w:rsidR="00693558" w:rsidRPr="00D30FEF" w:rsidRDefault="00693558" w:rsidP="00436486">
            <w:pPr>
              <w:jc w:val="center"/>
              <w:rPr>
                <w:sz w:val="18"/>
              </w:rPr>
            </w:pPr>
            <w:r w:rsidRPr="00D30FEF">
              <w:rPr>
                <w:sz w:val="18"/>
              </w:rPr>
              <w:t>-</w:t>
            </w:r>
          </w:p>
        </w:tc>
        <w:tc>
          <w:tcPr>
            <w:tcW w:w="836" w:type="pct"/>
            <w:tcBorders>
              <w:top w:val="single" w:sz="4" w:space="0" w:color="auto"/>
              <w:left w:val="single" w:sz="4" w:space="0" w:color="auto"/>
              <w:bottom w:val="single" w:sz="4" w:space="0" w:color="auto"/>
              <w:right w:val="single" w:sz="4" w:space="0" w:color="auto"/>
            </w:tcBorders>
            <w:hideMark/>
          </w:tcPr>
          <w:p w:rsidR="00693558" w:rsidRPr="00D30FEF" w:rsidRDefault="00693558" w:rsidP="00693558">
            <w:pPr>
              <w:rPr>
                <w:sz w:val="18"/>
              </w:rPr>
            </w:pPr>
            <w:r w:rsidRPr="00D30FEF">
              <w:rPr>
                <w:sz w:val="18"/>
              </w:rPr>
              <w:tab/>
            </w:r>
            <w:r>
              <w:rPr>
                <w:noProof/>
                <w:sz w:val="18"/>
              </w:rPr>
              <w:t>3/3</w:t>
            </w:r>
          </w:p>
        </w:tc>
      </w:tr>
    </w:tbl>
    <w:p w:rsidR="00D30FEF" w:rsidRPr="00D30FEF" w:rsidRDefault="00D30FEF" w:rsidP="00D30FEF">
      <w:pPr>
        <w:pStyle w:val="AralkYok"/>
        <w:ind w:left="142"/>
        <w:jc w:val="both"/>
        <w:rPr>
          <w:rFonts w:ascii="Times New Roman" w:hAnsi="Times New Roman" w:cs="Times New Roman"/>
          <w:b/>
          <w:sz w:val="20"/>
          <w:szCs w:val="20"/>
        </w:rPr>
      </w:pPr>
      <w:r w:rsidRPr="00D30FEF">
        <w:rPr>
          <w:rFonts w:ascii="Times New Roman" w:hAnsi="Times New Roman" w:cs="Times New Roman"/>
          <w:b/>
          <w:sz w:val="20"/>
          <w:szCs w:val="20"/>
        </w:rPr>
        <w:t>Sinir blokları sırasında veya sonrasında ortaya çıkabilecek sorunlar:</w:t>
      </w:r>
    </w:p>
    <w:p w:rsidR="00D30FEF" w:rsidRPr="00D30FEF" w:rsidRDefault="00D30FEF" w:rsidP="00D30FEF">
      <w:pPr>
        <w:pStyle w:val="AralkYok"/>
        <w:numPr>
          <w:ilvl w:val="0"/>
          <w:numId w:val="9"/>
        </w:numPr>
        <w:jc w:val="both"/>
        <w:rPr>
          <w:rFonts w:ascii="Times New Roman" w:hAnsi="Times New Roman" w:cs="Times New Roman"/>
          <w:sz w:val="20"/>
          <w:szCs w:val="20"/>
        </w:rPr>
      </w:pPr>
      <w:r w:rsidRPr="00D30FEF">
        <w:rPr>
          <w:rFonts w:ascii="Times New Roman" w:hAnsi="Times New Roman" w:cs="Times New Roman"/>
          <w:b/>
          <w:sz w:val="20"/>
          <w:szCs w:val="20"/>
        </w:rPr>
        <w:t xml:space="preserve">İlaçlara karşı alerji: </w:t>
      </w:r>
      <w:r w:rsidRPr="00D30FEF">
        <w:rPr>
          <w:rFonts w:ascii="Times New Roman" w:hAnsi="Times New Roman" w:cs="Times New Roman"/>
          <w:sz w:val="20"/>
          <w:szCs w:val="20"/>
        </w:rPr>
        <w:t xml:space="preserve">Sinir blokajı için verilen lokal </w:t>
      </w:r>
      <w:proofErr w:type="spellStart"/>
      <w:r w:rsidRPr="00D30FEF">
        <w:rPr>
          <w:rFonts w:ascii="Times New Roman" w:hAnsi="Times New Roman" w:cs="Times New Roman"/>
          <w:sz w:val="20"/>
          <w:szCs w:val="20"/>
        </w:rPr>
        <w:t>anestezik</w:t>
      </w:r>
      <w:proofErr w:type="spellEnd"/>
      <w:r w:rsidRPr="00D30FEF">
        <w:rPr>
          <w:rFonts w:ascii="Times New Roman" w:hAnsi="Times New Roman" w:cs="Times New Roman"/>
          <w:sz w:val="20"/>
          <w:szCs w:val="20"/>
        </w:rPr>
        <w:t xml:space="preserve"> ilaçlara karşı alerji gelişebilir.</w:t>
      </w:r>
    </w:p>
    <w:p w:rsidR="00D30FEF" w:rsidRPr="00D30FEF" w:rsidRDefault="00D30FEF" w:rsidP="00D30FEF">
      <w:pPr>
        <w:pStyle w:val="AralkYok"/>
        <w:numPr>
          <w:ilvl w:val="0"/>
          <w:numId w:val="9"/>
        </w:numPr>
        <w:jc w:val="both"/>
        <w:rPr>
          <w:rFonts w:ascii="Times New Roman" w:hAnsi="Times New Roman" w:cs="Times New Roman"/>
          <w:sz w:val="20"/>
          <w:szCs w:val="20"/>
        </w:rPr>
      </w:pPr>
      <w:r w:rsidRPr="00D30FEF">
        <w:rPr>
          <w:rFonts w:ascii="Times New Roman" w:hAnsi="Times New Roman" w:cs="Times New Roman"/>
          <w:b/>
          <w:sz w:val="20"/>
          <w:szCs w:val="20"/>
        </w:rPr>
        <w:t xml:space="preserve">İlaçların damar içine yapılması: </w:t>
      </w:r>
      <w:r w:rsidRPr="00D30FEF">
        <w:rPr>
          <w:rFonts w:ascii="Times New Roman" w:hAnsi="Times New Roman" w:cs="Times New Roman"/>
          <w:sz w:val="20"/>
          <w:szCs w:val="20"/>
        </w:rPr>
        <w:t>Sinirlerin damarlara yakın komşulukları nedeniyle verilen ilaçlar damar yoluna istenilmeden verilebilir. Buna bağlı baş dönmesi, uyku hali, bilinçte bozulma, epileptik (sara benzeri) hareketler oluşabilir.</w:t>
      </w:r>
    </w:p>
    <w:p w:rsidR="00D30FEF" w:rsidRPr="00D30FEF" w:rsidRDefault="00D30FEF" w:rsidP="00D30FEF">
      <w:pPr>
        <w:pStyle w:val="AralkYok"/>
        <w:numPr>
          <w:ilvl w:val="0"/>
          <w:numId w:val="9"/>
        </w:numPr>
        <w:jc w:val="both"/>
        <w:rPr>
          <w:rFonts w:ascii="Times New Roman" w:hAnsi="Times New Roman" w:cs="Times New Roman"/>
          <w:sz w:val="20"/>
          <w:szCs w:val="20"/>
        </w:rPr>
      </w:pPr>
      <w:r w:rsidRPr="00D30FEF">
        <w:rPr>
          <w:rFonts w:ascii="Times New Roman" w:hAnsi="Times New Roman" w:cs="Times New Roman"/>
          <w:b/>
          <w:sz w:val="20"/>
          <w:szCs w:val="20"/>
        </w:rPr>
        <w:t xml:space="preserve">Damarların delinmesi: </w:t>
      </w:r>
      <w:r w:rsidRPr="00D30FEF">
        <w:rPr>
          <w:rFonts w:ascii="Times New Roman" w:hAnsi="Times New Roman" w:cs="Times New Roman"/>
          <w:sz w:val="20"/>
          <w:szCs w:val="20"/>
        </w:rPr>
        <w:t>Sinire komşu damarların delinmesine bağlı olarak damardan kan doku içine sızabilir ve bu bölgede birikebilir.</w:t>
      </w:r>
    </w:p>
    <w:p w:rsidR="00D30FEF" w:rsidRPr="00D30FEF" w:rsidRDefault="00D30FEF" w:rsidP="00D30FEF">
      <w:pPr>
        <w:pStyle w:val="AralkYok"/>
        <w:numPr>
          <w:ilvl w:val="0"/>
          <w:numId w:val="9"/>
        </w:numPr>
        <w:jc w:val="both"/>
        <w:rPr>
          <w:rFonts w:ascii="Times New Roman" w:hAnsi="Times New Roman" w:cs="Times New Roman"/>
          <w:sz w:val="20"/>
          <w:szCs w:val="20"/>
        </w:rPr>
      </w:pPr>
      <w:r w:rsidRPr="00D30FEF">
        <w:rPr>
          <w:rFonts w:ascii="Times New Roman" w:hAnsi="Times New Roman" w:cs="Times New Roman"/>
          <w:b/>
          <w:sz w:val="20"/>
          <w:szCs w:val="20"/>
        </w:rPr>
        <w:t xml:space="preserve">Sinir </w:t>
      </w:r>
      <w:proofErr w:type="spellStart"/>
      <w:r w:rsidRPr="00D30FEF">
        <w:rPr>
          <w:rFonts w:ascii="Times New Roman" w:hAnsi="Times New Roman" w:cs="Times New Roman"/>
          <w:b/>
          <w:sz w:val="20"/>
          <w:szCs w:val="20"/>
        </w:rPr>
        <w:t>hasarlanması</w:t>
      </w:r>
      <w:proofErr w:type="spellEnd"/>
      <w:r w:rsidRPr="00D30FEF">
        <w:rPr>
          <w:rFonts w:ascii="Times New Roman" w:hAnsi="Times New Roman" w:cs="Times New Roman"/>
          <w:b/>
          <w:sz w:val="20"/>
          <w:szCs w:val="20"/>
        </w:rPr>
        <w:t>:</w:t>
      </w:r>
      <w:r w:rsidRPr="00D30FEF">
        <w:rPr>
          <w:rFonts w:ascii="Times New Roman" w:hAnsi="Times New Roman" w:cs="Times New Roman"/>
          <w:sz w:val="20"/>
          <w:szCs w:val="20"/>
        </w:rPr>
        <w:t xml:space="preserve"> Sinirin iğne ile zedelenmesine bağlı veya ilacın direkt olarak sinir içine verilmesi nedeniyle geçici veya kalıcı hareket veya duyu kaybı olabilir.</w:t>
      </w:r>
    </w:p>
    <w:p w:rsidR="00D30FEF" w:rsidRPr="00D30FEF" w:rsidRDefault="00D30FEF" w:rsidP="00D30FEF">
      <w:pPr>
        <w:pStyle w:val="AralkYok"/>
        <w:numPr>
          <w:ilvl w:val="0"/>
          <w:numId w:val="9"/>
        </w:numPr>
        <w:jc w:val="both"/>
        <w:rPr>
          <w:rFonts w:ascii="Times New Roman" w:hAnsi="Times New Roman" w:cs="Times New Roman"/>
          <w:sz w:val="20"/>
          <w:szCs w:val="20"/>
        </w:rPr>
      </w:pPr>
      <w:r w:rsidRPr="00D30FEF">
        <w:rPr>
          <w:rFonts w:ascii="Times New Roman" w:hAnsi="Times New Roman" w:cs="Times New Roman"/>
          <w:b/>
          <w:sz w:val="20"/>
          <w:szCs w:val="20"/>
        </w:rPr>
        <w:t>Enfeksiyon:</w:t>
      </w:r>
      <w:r w:rsidRPr="00D30FEF">
        <w:rPr>
          <w:rFonts w:ascii="Times New Roman" w:hAnsi="Times New Roman" w:cs="Times New Roman"/>
          <w:sz w:val="20"/>
          <w:szCs w:val="20"/>
        </w:rPr>
        <w:t xml:space="preserve"> Her enjeksiyonda olduğu gibi bu girişimlerde de enfeksiyon gelişebilir.</w:t>
      </w:r>
    </w:p>
    <w:p w:rsidR="00D30FEF" w:rsidRPr="00D30FEF" w:rsidRDefault="00D30FEF" w:rsidP="00D30FEF">
      <w:pPr>
        <w:pStyle w:val="AralkYok"/>
        <w:numPr>
          <w:ilvl w:val="0"/>
          <w:numId w:val="9"/>
        </w:numPr>
        <w:jc w:val="both"/>
        <w:rPr>
          <w:rFonts w:ascii="Times New Roman" w:hAnsi="Times New Roman" w:cs="Times New Roman"/>
          <w:sz w:val="20"/>
          <w:szCs w:val="20"/>
        </w:rPr>
      </w:pPr>
      <w:r w:rsidRPr="00D30FEF">
        <w:rPr>
          <w:rFonts w:ascii="Times New Roman" w:hAnsi="Times New Roman" w:cs="Times New Roman"/>
          <w:b/>
          <w:sz w:val="20"/>
          <w:szCs w:val="20"/>
        </w:rPr>
        <w:t>Kolun uyuşturulması için boyun bölgesinden yapılan girişimlerde;</w:t>
      </w:r>
      <w:r w:rsidRPr="00D30FEF">
        <w:rPr>
          <w:rFonts w:ascii="Times New Roman" w:hAnsi="Times New Roman" w:cs="Times New Roman"/>
          <w:sz w:val="20"/>
          <w:szCs w:val="20"/>
        </w:rPr>
        <w:t xml:space="preserve"> ses kısıklığı, işlemin yapıldığı taraftaki göz kapağında düşme ve sulanma, akciğer sönmesi, akciğerlerde sıvı ve kan toplanması olabilir. Bu bölgeden verilen ilaçların direkt olarak omurilik sıvısına verilmesi veya sızması durumunda boyundan aşağı bölgede uyuşukluk ve hareket kaybı, kalp veya solunum durması olabilir.</w:t>
      </w:r>
    </w:p>
    <w:p w:rsidR="00D30FEF" w:rsidRPr="00D30FEF" w:rsidRDefault="00D30FEF" w:rsidP="00D30FEF">
      <w:pPr>
        <w:pStyle w:val="AralkYok"/>
        <w:numPr>
          <w:ilvl w:val="0"/>
          <w:numId w:val="9"/>
        </w:numPr>
        <w:jc w:val="both"/>
        <w:rPr>
          <w:rFonts w:ascii="Times New Roman" w:hAnsi="Times New Roman" w:cs="Times New Roman"/>
          <w:sz w:val="20"/>
          <w:szCs w:val="20"/>
        </w:rPr>
      </w:pPr>
      <w:r w:rsidRPr="00D30FEF">
        <w:rPr>
          <w:rFonts w:ascii="Times New Roman" w:hAnsi="Times New Roman" w:cs="Times New Roman"/>
          <w:b/>
          <w:sz w:val="20"/>
          <w:szCs w:val="20"/>
        </w:rPr>
        <w:t>Başarısız sinir bloğu:</w:t>
      </w:r>
      <w:r w:rsidRPr="00D30FEF">
        <w:rPr>
          <w:rFonts w:ascii="Times New Roman" w:hAnsi="Times New Roman" w:cs="Times New Roman"/>
          <w:sz w:val="20"/>
          <w:szCs w:val="20"/>
        </w:rPr>
        <w:t xml:space="preserve"> </w:t>
      </w:r>
      <w:proofErr w:type="spellStart"/>
      <w:r w:rsidRPr="00D30FEF">
        <w:rPr>
          <w:rFonts w:ascii="Times New Roman" w:hAnsi="Times New Roman" w:cs="Times New Roman"/>
          <w:sz w:val="20"/>
          <w:szCs w:val="20"/>
        </w:rPr>
        <w:t>Periferik</w:t>
      </w:r>
      <w:proofErr w:type="spellEnd"/>
      <w:r w:rsidRPr="00D30FEF">
        <w:rPr>
          <w:rFonts w:ascii="Times New Roman" w:hAnsi="Times New Roman" w:cs="Times New Roman"/>
          <w:sz w:val="20"/>
          <w:szCs w:val="20"/>
        </w:rPr>
        <w:t xml:space="preserve"> sinir bloğu ile ameliyata başladıktan sonra hastanın ağrı duyması ya da ameliyatın süresinin sinirin uyuşturulması (sinir blokajı) için kullanılan ilacın etki süresinden uzun sürmesine bağlı olarak hastanın ameliyatına devam edebilmesi için anestezist uygun gördüğü ek bir uygulama (</w:t>
      </w:r>
      <w:proofErr w:type="spellStart"/>
      <w:r w:rsidRPr="00D30FEF">
        <w:rPr>
          <w:rFonts w:ascii="Times New Roman" w:hAnsi="Times New Roman" w:cs="Times New Roman"/>
          <w:sz w:val="20"/>
          <w:szCs w:val="20"/>
        </w:rPr>
        <w:t>sedasyon</w:t>
      </w:r>
      <w:proofErr w:type="spellEnd"/>
      <w:r w:rsidRPr="00D30FEF">
        <w:rPr>
          <w:rFonts w:ascii="Times New Roman" w:hAnsi="Times New Roman" w:cs="Times New Roman"/>
          <w:sz w:val="20"/>
          <w:szCs w:val="20"/>
        </w:rPr>
        <w:t xml:space="preserve"> veya genel anestezi) yapmak zorunda kalabilir. Bu tür bir olasılık nedeniyle lütfen genel anestezi uygulaması ile ilgili detaylı açıklamayı da dikkatlice okuyunuz. Anestezi uygulaması için verilecek olan “Aydınlatılmış Hasta Onamı”nın bağlantılı uygulamaları da içereceğinin bilinmesi gereklidir. Yukarıda anlatılan bütün anestezi işlemleri sırasında veya sonrasında beklenen veya beklenmeyen yan etkiler veya kalıcı ve geçici problemler ortaya çıkabilmektedir. Nadiren görülen bu problemlerin önlenebilmesi ve ortaya çıkarsa giderilebilmesi için azami önlemler alınmaktadır.</w:t>
      </w:r>
    </w:p>
    <w:p w:rsidR="00D30FEF" w:rsidRPr="00D30FEF" w:rsidRDefault="00D30FEF" w:rsidP="00D30FEF">
      <w:pPr>
        <w:pStyle w:val="AralkYok"/>
        <w:ind w:left="502"/>
        <w:jc w:val="both"/>
        <w:rPr>
          <w:rFonts w:ascii="Times New Roman" w:hAnsi="Times New Roman" w:cs="Times New Roman"/>
          <w:sz w:val="20"/>
          <w:szCs w:val="20"/>
        </w:rPr>
      </w:pPr>
      <w:r w:rsidRPr="00D30FEF">
        <w:rPr>
          <w:rFonts w:ascii="Times New Roman" w:hAnsi="Times New Roman" w:cs="Times New Roman"/>
          <w:sz w:val="20"/>
          <w:szCs w:val="20"/>
        </w:rPr>
        <w:t>Yukarıda anlatılanlar ile ilgili anlaşılmayan yönleri lütfen anestezistinize sorunuz.</w:t>
      </w:r>
    </w:p>
    <w:p w:rsidR="00D30FEF" w:rsidRPr="00D30FEF" w:rsidRDefault="00D30FEF" w:rsidP="00D30FEF">
      <w:pPr>
        <w:pStyle w:val="AralkYok"/>
        <w:jc w:val="both"/>
        <w:rPr>
          <w:rFonts w:ascii="Times New Roman" w:hAnsi="Times New Roman" w:cs="Times New Roman"/>
          <w:b/>
          <w:sz w:val="20"/>
          <w:szCs w:val="20"/>
        </w:rPr>
      </w:pPr>
      <w:r w:rsidRPr="00D30FEF">
        <w:rPr>
          <w:rFonts w:ascii="Times New Roman" w:hAnsi="Times New Roman" w:cs="Times New Roman"/>
          <w:b/>
          <w:sz w:val="20"/>
          <w:szCs w:val="20"/>
        </w:rPr>
        <w:t>Tekrar vurguluyoruz bu formu imzalamakla siz tüm sorumluluğu almış olmadığınız gibi, anestezistin sorumluluğu da ortadan kalkmış olmayacaktır. Bu form sizi bilgilendirmek amacıyla hazırlanmıştır.</w:t>
      </w:r>
    </w:p>
    <w:p w:rsidR="00D30FEF" w:rsidRPr="00D30FEF" w:rsidRDefault="00D30FEF" w:rsidP="00D30FEF">
      <w:pPr>
        <w:pStyle w:val="AralkYok"/>
        <w:ind w:left="502" w:hanging="502"/>
        <w:jc w:val="both"/>
        <w:rPr>
          <w:rFonts w:ascii="Times New Roman" w:hAnsi="Times New Roman" w:cs="Times New Roman"/>
          <w:b/>
          <w:sz w:val="20"/>
          <w:szCs w:val="20"/>
        </w:rPr>
      </w:pPr>
      <w:r w:rsidRPr="00D30FEF">
        <w:rPr>
          <w:rFonts w:ascii="Times New Roman" w:hAnsi="Times New Roman" w:cs="Times New Roman"/>
          <w:b/>
          <w:sz w:val="20"/>
          <w:szCs w:val="20"/>
        </w:rPr>
        <w:t>Tel: 0374 2534656</w:t>
      </w:r>
    </w:p>
    <w:p w:rsidR="00D30FEF" w:rsidRPr="00D30FEF" w:rsidRDefault="00D30FEF" w:rsidP="00D30FEF">
      <w:pPr>
        <w:pStyle w:val="AralkYok"/>
        <w:ind w:left="502"/>
        <w:jc w:val="both"/>
        <w:rPr>
          <w:rFonts w:ascii="Times New Roman" w:hAnsi="Times New Roman" w:cs="Times New Roman"/>
          <w:b/>
          <w:sz w:val="20"/>
          <w:szCs w:val="20"/>
        </w:rPr>
      </w:pPr>
    </w:p>
    <w:p w:rsidR="00D30FEF" w:rsidRPr="00D30FEF" w:rsidRDefault="00D30FEF" w:rsidP="00D30FEF">
      <w:pPr>
        <w:pStyle w:val="AralkYok"/>
        <w:ind w:left="502" w:hanging="502"/>
        <w:jc w:val="both"/>
        <w:rPr>
          <w:rFonts w:ascii="Times New Roman" w:hAnsi="Times New Roman" w:cs="Times New Roman"/>
          <w:b/>
          <w:sz w:val="20"/>
          <w:szCs w:val="20"/>
        </w:rPr>
      </w:pPr>
      <w:r w:rsidRPr="00D30FEF">
        <w:rPr>
          <w:rFonts w:ascii="Times New Roman" w:hAnsi="Times New Roman" w:cs="Times New Roman"/>
          <w:b/>
          <w:sz w:val="20"/>
          <w:szCs w:val="20"/>
        </w:rPr>
        <w:t>Saygılarımızla</w:t>
      </w:r>
    </w:p>
    <w:p w:rsidR="00D30FEF" w:rsidRPr="00D30FEF" w:rsidRDefault="00D30FEF" w:rsidP="00D30FEF">
      <w:pPr>
        <w:pStyle w:val="AralkYok"/>
        <w:ind w:left="142" w:hanging="142"/>
        <w:jc w:val="both"/>
        <w:rPr>
          <w:rFonts w:ascii="Times New Roman" w:hAnsi="Times New Roman" w:cs="Times New Roman"/>
          <w:b/>
          <w:sz w:val="20"/>
          <w:szCs w:val="20"/>
        </w:rPr>
      </w:pPr>
      <w:r w:rsidRPr="00D30FEF">
        <w:rPr>
          <w:rFonts w:ascii="Times New Roman" w:hAnsi="Times New Roman" w:cs="Times New Roman"/>
          <w:b/>
          <w:sz w:val="20"/>
          <w:szCs w:val="20"/>
        </w:rPr>
        <w:t>Anestezist                                   İmza    /     Kaşe                                          Tarih ……/…/…………/ Saat</w:t>
      </w:r>
    </w:p>
    <w:p w:rsidR="00D30FEF" w:rsidRPr="00D30FEF" w:rsidRDefault="00D30FEF" w:rsidP="00D30FEF">
      <w:pPr>
        <w:pStyle w:val="AralkYok"/>
        <w:ind w:left="502"/>
        <w:jc w:val="both"/>
        <w:rPr>
          <w:rFonts w:ascii="Times New Roman" w:hAnsi="Times New Roman" w:cs="Times New Roman"/>
          <w:b/>
          <w:sz w:val="20"/>
          <w:szCs w:val="20"/>
        </w:rPr>
      </w:pPr>
    </w:p>
    <w:p w:rsidR="00D30FEF" w:rsidRPr="00D30FEF" w:rsidRDefault="00D30FEF" w:rsidP="00D30FEF">
      <w:pPr>
        <w:pStyle w:val="AralkYok"/>
        <w:ind w:left="502"/>
        <w:jc w:val="both"/>
        <w:rPr>
          <w:rFonts w:ascii="Times New Roman" w:hAnsi="Times New Roman" w:cs="Times New Roman"/>
          <w:b/>
          <w:sz w:val="20"/>
          <w:szCs w:val="20"/>
        </w:rPr>
      </w:pPr>
      <w:r w:rsidRPr="00D30FEF">
        <w:rPr>
          <w:rFonts w:ascii="Times New Roman" w:hAnsi="Times New Roman" w:cs="Times New Roman"/>
          <w:b/>
          <w:sz w:val="20"/>
          <w:szCs w:val="20"/>
        </w:rPr>
        <w:t>Rıza alma işlemine başından sonuna kadar tanıklık eden kurum görevlisi</w:t>
      </w:r>
    </w:p>
    <w:p w:rsidR="00D30FEF" w:rsidRPr="00D30FEF" w:rsidRDefault="00D30FEF" w:rsidP="00D30FEF">
      <w:pPr>
        <w:rPr>
          <w:b/>
        </w:rPr>
      </w:pPr>
      <w:r w:rsidRPr="00D30FEF">
        <w:rPr>
          <w:b/>
        </w:rPr>
        <w:t>Adı Soyadı                                            İmzası                                                       Görevi</w:t>
      </w:r>
    </w:p>
    <w:p w:rsidR="00D30FEF" w:rsidRPr="00D30FEF" w:rsidRDefault="00D30FEF" w:rsidP="00D30FEF">
      <w:pPr>
        <w:rPr>
          <w:b/>
        </w:rPr>
      </w:pPr>
      <w:r w:rsidRPr="00D30FEF">
        <w:rPr>
          <w:b/>
        </w:rPr>
        <w:t>Yukarıdaki açıklamaları ve EK’</w:t>
      </w:r>
      <w:r w:rsidR="00693558">
        <w:rPr>
          <w:b/>
        </w:rPr>
        <w:t xml:space="preserve"> </w:t>
      </w:r>
      <w:proofErr w:type="spellStart"/>
      <w:r w:rsidRPr="00D30FEF">
        <w:rPr>
          <w:b/>
        </w:rPr>
        <w:t>te</w:t>
      </w:r>
      <w:proofErr w:type="spellEnd"/>
      <w:r w:rsidRPr="00D30FEF">
        <w:rPr>
          <w:b/>
        </w:rPr>
        <w:t xml:space="preserve"> verilen hasta haklarını okudum ve/veya anlatıldı. Bana uygulanacak anestezi girişimleri ile ilgili işlemlerin yapılmasına izin veriyorum.,</w:t>
      </w:r>
    </w:p>
    <w:p w:rsidR="00D30FEF" w:rsidRPr="00D30FEF" w:rsidRDefault="00D30FEF" w:rsidP="00D30FEF">
      <w:pPr>
        <w:pStyle w:val="Default"/>
        <w:ind w:right="-993"/>
        <w:jc w:val="both"/>
        <w:rPr>
          <w:rFonts w:ascii="Times New Roman" w:hAnsi="Times New Roman" w:cs="Times New Roman"/>
          <w:b/>
          <w:bCs/>
          <w:sz w:val="20"/>
          <w:szCs w:val="20"/>
        </w:rPr>
      </w:pPr>
      <w:r w:rsidRPr="00D30FEF">
        <w:rPr>
          <w:rFonts w:ascii="Times New Roman" w:hAnsi="Times New Roman" w:cs="Times New Roman"/>
          <w:b/>
          <w:bCs/>
          <w:sz w:val="20"/>
          <w:szCs w:val="20"/>
        </w:rPr>
        <w:t>□</w:t>
      </w:r>
      <w:r w:rsidR="00693558">
        <w:rPr>
          <w:rFonts w:ascii="Times New Roman" w:hAnsi="Times New Roman" w:cs="Times New Roman"/>
          <w:b/>
          <w:bCs/>
          <w:sz w:val="20"/>
          <w:szCs w:val="20"/>
        </w:rPr>
        <w:t xml:space="preserve"> </w:t>
      </w:r>
      <w:r w:rsidRPr="00D30FEF">
        <w:rPr>
          <w:rFonts w:ascii="Times New Roman" w:eastAsia="Times New Roman TUR" w:hAnsi="Times New Roman" w:cs="Times New Roman"/>
          <w:i/>
          <w:sz w:val="20"/>
          <w:szCs w:val="20"/>
        </w:rPr>
        <w:t>Belgenin</w:t>
      </w:r>
      <w:r w:rsidR="00693558">
        <w:rPr>
          <w:rFonts w:ascii="Times New Roman" w:eastAsia="Times New Roman TUR" w:hAnsi="Times New Roman" w:cs="Times New Roman"/>
          <w:i/>
          <w:sz w:val="20"/>
          <w:szCs w:val="20"/>
        </w:rPr>
        <w:t xml:space="preserve"> </w:t>
      </w:r>
      <w:r w:rsidRPr="00D30FEF">
        <w:rPr>
          <w:rFonts w:ascii="Times New Roman" w:eastAsia="Times New Roman TUR" w:hAnsi="Times New Roman" w:cs="Times New Roman"/>
          <w:i/>
          <w:sz w:val="20"/>
          <w:szCs w:val="20"/>
        </w:rPr>
        <w:t>bir nüshasını aldım.</w:t>
      </w:r>
    </w:p>
    <w:p w:rsidR="00D30FEF" w:rsidRPr="00D30FEF" w:rsidRDefault="00D30FEF" w:rsidP="00D30FEF">
      <w:pPr>
        <w:pStyle w:val="Default"/>
        <w:ind w:right="-993"/>
        <w:jc w:val="both"/>
        <w:rPr>
          <w:rFonts w:ascii="Times New Roman" w:eastAsia="Times New Roman TUR" w:hAnsi="Times New Roman" w:cs="Times New Roman"/>
          <w:i/>
          <w:sz w:val="20"/>
          <w:szCs w:val="20"/>
        </w:rPr>
      </w:pPr>
      <w:r w:rsidRPr="00D30FEF">
        <w:rPr>
          <w:rFonts w:ascii="Times New Roman" w:eastAsia="Times New Roman" w:hAnsi="Times New Roman" w:cs="Times New Roman"/>
          <w:i/>
          <w:sz w:val="20"/>
          <w:szCs w:val="20"/>
        </w:rPr>
        <w:t>Not: Lütfen el yaz</w:t>
      </w:r>
      <w:r w:rsidRPr="00D30FEF">
        <w:rPr>
          <w:rFonts w:ascii="Times New Roman" w:eastAsia="Times New Roman TUR" w:hAnsi="Times New Roman" w:cs="Times New Roman"/>
          <w:i/>
          <w:sz w:val="20"/>
          <w:szCs w:val="20"/>
        </w:rPr>
        <w:t>ınızla “</w:t>
      </w:r>
      <w:r w:rsidR="00693558">
        <w:rPr>
          <w:rFonts w:ascii="Times New Roman" w:eastAsia="Times New Roman TUR" w:hAnsi="Times New Roman" w:cs="Times New Roman"/>
          <w:i/>
          <w:sz w:val="20"/>
          <w:szCs w:val="20"/>
        </w:rPr>
        <w:t>3</w:t>
      </w:r>
      <w:r w:rsidRPr="00D30FEF">
        <w:rPr>
          <w:rFonts w:ascii="Times New Roman" w:eastAsia="Times New Roman TUR" w:hAnsi="Times New Roman" w:cs="Times New Roman"/>
          <w:i/>
          <w:sz w:val="20"/>
          <w:szCs w:val="20"/>
        </w:rPr>
        <w:t xml:space="preserve"> sayfadan oluşan bu onamı “</w:t>
      </w:r>
      <w:r w:rsidRPr="00D30FEF">
        <w:rPr>
          <w:rFonts w:ascii="Times New Roman" w:eastAsia="Times New Roman TUR" w:hAnsi="Times New Roman" w:cs="Times New Roman"/>
          <w:b/>
          <w:i/>
          <w:sz w:val="20"/>
          <w:szCs w:val="20"/>
        </w:rPr>
        <w:t>okudum, anladım ve kabul ediyorum</w:t>
      </w:r>
      <w:r w:rsidRPr="00D30FEF">
        <w:rPr>
          <w:rFonts w:ascii="Times New Roman" w:eastAsia="Times New Roman TUR" w:hAnsi="Times New Roman" w:cs="Times New Roman"/>
          <w:i/>
          <w:sz w:val="20"/>
          <w:szCs w:val="20"/>
        </w:rPr>
        <w:t xml:space="preserve">” yazınız ve </w:t>
      </w:r>
    </w:p>
    <w:p w:rsidR="00D30FEF" w:rsidRDefault="00D30FEF" w:rsidP="00D30FEF">
      <w:pPr>
        <w:pStyle w:val="Default"/>
        <w:ind w:right="-993"/>
        <w:jc w:val="both"/>
        <w:rPr>
          <w:rFonts w:ascii="Times New Roman" w:eastAsia="Times New Roman TUR" w:hAnsi="Times New Roman" w:cs="Times New Roman"/>
          <w:i/>
          <w:sz w:val="20"/>
          <w:szCs w:val="20"/>
        </w:rPr>
      </w:pPr>
      <w:r w:rsidRPr="00D30FEF">
        <w:rPr>
          <w:rFonts w:ascii="Times New Roman" w:eastAsia="Times New Roman TUR" w:hAnsi="Times New Roman" w:cs="Times New Roman"/>
          <w:i/>
          <w:sz w:val="20"/>
          <w:szCs w:val="20"/>
        </w:rPr>
        <w:t>imzalayınız.</w:t>
      </w:r>
    </w:p>
    <w:p w:rsidR="00D30FEF" w:rsidRPr="00D30FEF" w:rsidRDefault="00D30FEF" w:rsidP="00D30FEF">
      <w:pPr>
        <w:pStyle w:val="Default"/>
        <w:ind w:right="-993"/>
        <w:jc w:val="both"/>
        <w:rPr>
          <w:rFonts w:ascii="Times New Roman" w:hAnsi="Times New Roman" w:cs="Times New Roman"/>
          <w:b/>
          <w:bCs/>
          <w:sz w:val="20"/>
          <w:szCs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D30FEF" w:rsidRPr="00D30FEF" w:rsidTr="00693558">
        <w:trPr>
          <w:trHeight w:val="587"/>
        </w:trPr>
        <w:tc>
          <w:tcPr>
            <w:tcW w:w="10632" w:type="dxa"/>
            <w:shd w:val="clear" w:color="auto" w:fill="auto"/>
          </w:tcPr>
          <w:p w:rsidR="00D30FEF" w:rsidRPr="00D30FEF" w:rsidRDefault="00D30FEF" w:rsidP="000B2DC3">
            <w:pPr>
              <w:jc w:val="both"/>
              <w:rPr>
                <w:rFonts w:eastAsia="Times New Roman TUR"/>
                <w:i/>
              </w:rPr>
            </w:pPr>
            <w:bookmarkStart w:id="0" w:name="_GoBack"/>
            <w:bookmarkEnd w:id="0"/>
          </w:p>
        </w:tc>
      </w:tr>
    </w:tbl>
    <w:p w:rsidR="00D30FEF" w:rsidRDefault="00D30FEF" w:rsidP="00D30FEF">
      <w:pPr>
        <w:rPr>
          <w:b/>
        </w:rPr>
      </w:pPr>
    </w:p>
    <w:p w:rsidR="00D30FEF" w:rsidRPr="00D30FEF" w:rsidRDefault="00D30FEF" w:rsidP="00D30FEF">
      <w:pPr>
        <w:rPr>
          <w:b/>
        </w:rPr>
      </w:pPr>
      <w:r w:rsidRPr="00D30FEF">
        <w:rPr>
          <w:b/>
        </w:rPr>
        <w:t xml:space="preserve">NOT: </w:t>
      </w:r>
    </w:p>
    <w:p w:rsidR="00D30FEF" w:rsidRPr="00D30FEF" w:rsidRDefault="00D30FEF" w:rsidP="00D30FEF">
      <w:pPr>
        <w:rPr>
          <w:b/>
        </w:rPr>
      </w:pPr>
      <w:r w:rsidRPr="00D30FEF">
        <w:rPr>
          <w:b/>
        </w:rPr>
        <w:t>*Bu formda yazılanları okuduğuma dair, ayrıca Anestezi Hasta Değerlendirme Formu’na da imza attım.</w:t>
      </w:r>
    </w:p>
    <w:p w:rsidR="00D30FEF" w:rsidRPr="00D30FEF" w:rsidRDefault="00D30FEF" w:rsidP="00D30FEF">
      <w:pPr>
        <w:rPr>
          <w:b/>
        </w:rPr>
      </w:pPr>
      <w:r w:rsidRPr="00D30FEF">
        <w:rPr>
          <w:b/>
        </w:rPr>
        <w:t>*Bu formda yazılı olan konuların anestezistin sorumluluğunu ortadan kaldırmadığı, sadece bilgilendirme amacıyla verildiği tarafımdan anlaşılmıştır.</w:t>
      </w:r>
    </w:p>
    <w:p w:rsidR="00693558" w:rsidRDefault="00693558" w:rsidP="00D30FEF">
      <w:pPr>
        <w:jc w:val="center"/>
        <w:rPr>
          <w:b/>
        </w:rPr>
      </w:pPr>
      <w:r>
        <w:rPr>
          <w:b/>
        </w:rPr>
        <w:t xml:space="preserve">                                                                                                                                                           </w:t>
      </w:r>
    </w:p>
    <w:p w:rsidR="00693558" w:rsidRDefault="00693558" w:rsidP="00D30FEF">
      <w:pPr>
        <w:jc w:val="center"/>
        <w:rPr>
          <w:b/>
        </w:rPr>
      </w:pPr>
    </w:p>
    <w:p w:rsidR="00693558" w:rsidRDefault="00693558" w:rsidP="00D30FEF">
      <w:pPr>
        <w:rPr>
          <w:b/>
        </w:rPr>
      </w:pPr>
      <w:r>
        <w:rPr>
          <w:b/>
        </w:rPr>
        <w:t xml:space="preserve">Hasta veya Velisi </w:t>
      </w:r>
      <w:r w:rsidR="00D30FEF" w:rsidRPr="00D30FEF">
        <w:rPr>
          <w:b/>
        </w:rPr>
        <w:t xml:space="preserve">Adı Soyadı </w:t>
      </w:r>
      <w:r>
        <w:rPr>
          <w:b/>
        </w:rPr>
        <w:t>:</w:t>
      </w:r>
      <w:r w:rsidR="00D30FEF" w:rsidRPr="00D30FEF">
        <w:rPr>
          <w:b/>
        </w:rPr>
        <w:t xml:space="preserve">                                                                                </w:t>
      </w:r>
      <w:r>
        <w:rPr>
          <w:b/>
        </w:rPr>
        <w:t xml:space="preserve">                  Tarih: …/</w:t>
      </w:r>
      <w:r w:rsidR="00D30FEF" w:rsidRPr="00D30FEF">
        <w:rPr>
          <w:b/>
        </w:rPr>
        <w:t xml:space="preserve">…/ </w:t>
      </w:r>
      <w:r>
        <w:rPr>
          <w:b/>
        </w:rPr>
        <w:t xml:space="preserve">...           Saat :………          </w:t>
      </w:r>
    </w:p>
    <w:p w:rsidR="00693558" w:rsidRDefault="00693558" w:rsidP="00D30FEF">
      <w:pPr>
        <w:rPr>
          <w:b/>
        </w:rPr>
      </w:pPr>
    </w:p>
    <w:p w:rsidR="00693558" w:rsidRDefault="00693558" w:rsidP="00D30FEF">
      <w:pPr>
        <w:rPr>
          <w:b/>
        </w:rPr>
      </w:pPr>
    </w:p>
    <w:p w:rsidR="00693558" w:rsidRDefault="00693558" w:rsidP="00D30FEF">
      <w:pPr>
        <w:rPr>
          <w:b/>
        </w:rPr>
      </w:pPr>
    </w:p>
    <w:p w:rsidR="00D30FEF" w:rsidRDefault="00D30FEF" w:rsidP="00D30FEF">
      <w:pPr>
        <w:rPr>
          <w:b/>
        </w:rPr>
      </w:pPr>
      <w:r w:rsidRPr="00D30FEF">
        <w:rPr>
          <w:b/>
        </w:rPr>
        <w:t>İmza</w:t>
      </w:r>
    </w:p>
    <w:p w:rsidR="00D30FEF" w:rsidRDefault="00D30FEF" w:rsidP="00D30FEF">
      <w:pPr>
        <w:rPr>
          <w:b/>
        </w:rPr>
      </w:pPr>
    </w:p>
    <w:p w:rsidR="00D30FEF" w:rsidRDefault="00D30FEF" w:rsidP="00D30FEF">
      <w:pPr>
        <w:rPr>
          <w:b/>
        </w:rPr>
      </w:pPr>
    </w:p>
    <w:p w:rsidR="00D30FEF" w:rsidRDefault="00D30FEF" w:rsidP="00D30FEF">
      <w:pPr>
        <w:rPr>
          <w:b/>
        </w:rPr>
      </w:pPr>
    </w:p>
    <w:p w:rsidR="00D30FEF" w:rsidRDefault="00D30FEF" w:rsidP="00D30FEF">
      <w:pPr>
        <w:rPr>
          <w:b/>
        </w:rPr>
      </w:pPr>
    </w:p>
    <w:p w:rsidR="00906B81" w:rsidRPr="006F6607" w:rsidRDefault="00906B81" w:rsidP="006F6607">
      <w:pPr>
        <w:tabs>
          <w:tab w:val="left" w:pos="1467"/>
        </w:tabs>
      </w:pPr>
    </w:p>
    <w:sectPr w:rsidR="00906B81" w:rsidRPr="006F6607" w:rsidSect="00D30FEF">
      <w:pgSz w:w="11906" w:h="16838"/>
      <w:pgMar w:top="284" w:right="566"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60D8"/>
    <w:multiLevelType w:val="hybridMultilevel"/>
    <w:tmpl w:val="AC12D856"/>
    <w:lvl w:ilvl="0" w:tplc="C77EE9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424A6"/>
    <w:multiLevelType w:val="hybridMultilevel"/>
    <w:tmpl w:val="74E264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A01BDD"/>
    <w:multiLevelType w:val="hybridMultilevel"/>
    <w:tmpl w:val="08CA78D2"/>
    <w:lvl w:ilvl="0" w:tplc="77BA7B9C">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F04B71"/>
    <w:multiLevelType w:val="hybridMultilevel"/>
    <w:tmpl w:val="0E0C42B8"/>
    <w:lvl w:ilvl="0" w:tplc="F7A0695A">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19902B1"/>
    <w:multiLevelType w:val="hybridMultilevel"/>
    <w:tmpl w:val="1630A712"/>
    <w:lvl w:ilvl="0" w:tplc="041F0013">
      <w:start w:val="1"/>
      <w:numFmt w:val="upperRoman"/>
      <w:lvlText w:val="%1."/>
      <w:lvlJc w:val="righ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5">
    <w:nsid w:val="3EFF7D84"/>
    <w:multiLevelType w:val="hybridMultilevel"/>
    <w:tmpl w:val="87345FB0"/>
    <w:lvl w:ilvl="0" w:tplc="7AD0FC94">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56B22244"/>
    <w:multiLevelType w:val="hybridMultilevel"/>
    <w:tmpl w:val="2B3E443E"/>
    <w:lvl w:ilvl="0" w:tplc="041F0001">
      <w:start w:val="1"/>
      <w:numFmt w:val="bullet"/>
      <w:lvlText w:val=""/>
      <w:lvlJc w:val="left"/>
      <w:pPr>
        <w:ind w:left="1582" w:hanging="360"/>
      </w:pPr>
      <w:rPr>
        <w:rFonts w:ascii="Symbol" w:hAnsi="Symbol" w:hint="default"/>
      </w:rPr>
    </w:lvl>
    <w:lvl w:ilvl="1" w:tplc="041F0003" w:tentative="1">
      <w:start w:val="1"/>
      <w:numFmt w:val="bullet"/>
      <w:lvlText w:val="o"/>
      <w:lvlJc w:val="left"/>
      <w:pPr>
        <w:ind w:left="2302" w:hanging="360"/>
      </w:pPr>
      <w:rPr>
        <w:rFonts w:ascii="Courier New" w:hAnsi="Courier New" w:cs="Courier New" w:hint="default"/>
      </w:rPr>
    </w:lvl>
    <w:lvl w:ilvl="2" w:tplc="041F0005" w:tentative="1">
      <w:start w:val="1"/>
      <w:numFmt w:val="bullet"/>
      <w:lvlText w:val=""/>
      <w:lvlJc w:val="left"/>
      <w:pPr>
        <w:ind w:left="3022" w:hanging="360"/>
      </w:pPr>
      <w:rPr>
        <w:rFonts w:ascii="Wingdings" w:hAnsi="Wingdings" w:hint="default"/>
      </w:rPr>
    </w:lvl>
    <w:lvl w:ilvl="3" w:tplc="041F0001" w:tentative="1">
      <w:start w:val="1"/>
      <w:numFmt w:val="bullet"/>
      <w:lvlText w:val=""/>
      <w:lvlJc w:val="left"/>
      <w:pPr>
        <w:ind w:left="3742" w:hanging="360"/>
      </w:pPr>
      <w:rPr>
        <w:rFonts w:ascii="Symbol" w:hAnsi="Symbol" w:hint="default"/>
      </w:rPr>
    </w:lvl>
    <w:lvl w:ilvl="4" w:tplc="041F0003" w:tentative="1">
      <w:start w:val="1"/>
      <w:numFmt w:val="bullet"/>
      <w:lvlText w:val="o"/>
      <w:lvlJc w:val="left"/>
      <w:pPr>
        <w:ind w:left="4462" w:hanging="360"/>
      </w:pPr>
      <w:rPr>
        <w:rFonts w:ascii="Courier New" w:hAnsi="Courier New" w:cs="Courier New" w:hint="default"/>
      </w:rPr>
    </w:lvl>
    <w:lvl w:ilvl="5" w:tplc="041F0005" w:tentative="1">
      <w:start w:val="1"/>
      <w:numFmt w:val="bullet"/>
      <w:lvlText w:val=""/>
      <w:lvlJc w:val="left"/>
      <w:pPr>
        <w:ind w:left="5182" w:hanging="360"/>
      </w:pPr>
      <w:rPr>
        <w:rFonts w:ascii="Wingdings" w:hAnsi="Wingdings" w:hint="default"/>
      </w:rPr>
    </w:lvl>
    <w:lvl w:ilvl="6" w:tplc="041F0001" w:tentative="1">
      <w:start w:val="1"/>
      <w:numFmt w:val="bullet"/>
      <w:lvlText w:val=""/>
      <w:lvlJc w:val="left"/>
      <w:pPr>
        <w:ind w:left="5902" w:hanging="360"/>
      </w:pPr>
      <w:rPr>
        <w:rFonts w:ascii="Symbol" w:hAnsi="Symbol" w:hint="default"/>
      </w:rPr>
    </w:lvl>
    <w:lvl w:ilvl="7" w:tplc="041F0003" w:tentative="1">
      <w:start w:val="1"/>
      <w:numFmt w:val="bullet"/>
      <w:lvlText w:val="o"/>
      <w:lvlJc w:val="left"/>
      <w:pPr>
        <w:ind w:left="6622" w:hanging="360"/>
      </w:pPr>
      <w:rPr>
        <w:rFonts w:ascii="Courier New" w:hAnsi="Courier New" w:cs="Courier New" w:hint="default"/>
      </w:rPr>
    </w:lvl>
    <w:lvl w:ilvl="8" w:tplc="041F0005" w:tentative="1">
      <w:start w:val="1"/>
      <w:numFmt w:val="bullet"/>
      <w:lvlText w:val=""/>
      <w:lvlJc w:val="left"/>
      <w:pPr>
        <w:ind w:left="7342" w:hanging="360"/>
      </w:pPr>
      <w:rPr>
        <w:rFonts w:ascii="Wingdings" w:hAnsi="Wingdings" w:hint="default"/>
      </w:rPr>
    </w:lvl>
  </w:abstractNum>
  <w:abstractNum w:abstractNumId="7">
    <w:nsid w:val="662D0D91"/>
    <w:multiLevelType w:val="hybridMultilevel"/>
    <w:tmpl w:val="2EC0FF08"/>
    <w:lvl w:ilvl="0" w:tplc="979CD0DE">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nsid w:val="79823B75"/>
    <w:multiLevelType w:val="hybridMultilevel"/>
    <w:tmpl w:val="FF9CA434"/>
    <w:lvl w:ilvl="0" w:tplc="E6E0A8E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4"/>
  </w:num>
  <w:num w:numId="5">
    <w:abstractNumId w:val="6"/>
  </w:num>
  <w:num w:numId="6">
    <w:abstractNumId w:val="8"/>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30FEF"/>
    <w:rsid w:val="0040323F"/>
    <w:rsid w:val="00693558"/>
    <w:rsid w:val="006F6607"/>
    <w:rsid w:val="00906B81"/>
    <w:rsid w:val="00982794"/>
    <w:rsid w:val="00B311A7"/>
    <w:rsid w:val="00C013AA"/>
    <w:rsid w:val="00CC55C0"/>
    <w:rsid w:val="00D30FEF"/>
    <w:rsid w:val="00E63E95"/>
    <w:rsid w:val="00E7251C"/>
    <w:rsid w:val="00EE4E6B"/>
    <w:rsid w:val="00EE58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EF"/>
    <w:pPr>
      <w:suppressAutoHyphens/>
      <w:spacing w:after="0" w:line="240" w:lineRule="auto"/>
    </w:pPr>
    <w:rPr>
      <w:rFonts w:ascii="Times New Roman" w:eastAsia="Times New Roman" w:hAnsi="Times New Roman" w:cs="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0FEF"/>
    <w:rPr>
      <w:rFonts w:ascii="Tahoma" w:hAnsi="Tahoma" w:cs="Tahoma"/>
      <w:sz w:val="16"/>
      <w:szCs w:val="16"/>
    </w:rPr>
  </w:style>
  <w:style w:type="character" w:customStyle="1" w:styleId="BalonMetniChar">
    <w:name w:val="Balon Metni Char"/>
    <w:basedOn w:val="VarsaylanParagrafYazTipi"/>
    <w:link w:val="BalonMetni"/>
    <w:uiPriority w:val="99"/>
    <w:semiHidden/>
    <w:rsid w:val="00D30FEF"/>
    <w:rPr>
      <w:rFonts w:ascii="Tahoma" w:eastAsia="Times New Roman" w:hAnsi="Tahoma" w:cs="Tahoma"/>
      <w:sz w:val="16"/>
      <w:szCs w:val="16"/>
      <w:lang w:eastAsia="ar-SA"/>
    </w:rPr>
  </w:style>
  <w:style w:type="paragraph" w:styleId="AralkYok">
    <w:name w:val="No Spacing"/>
    <w:uiPriority w:val="1"/>
    <w:qFormat/>
    <w:rsid w:val="00D30FEF"/>
    <w:pPr>
      <w:spacing w:after="0" w:line="240" w:lineRule="auto"/>
    </w:pPr>
  </w:style>
  <w:style w:type="paragraph" w:customStyle="1" w:styleId="Default">
    <w:name w:val="Default"/>
    <w:rsid w:val="00D30FEF"/>
    <w:pPr>
      <w:autoSpaceDE w:val="0"/>
      <w:autoSpaceDN w:val="0"/>
      <w:adjustRightInd w:val="0"/>
      <w:spacing w:after="0" w:line="240" w:lineRule="auto"/>
    </w:pPr>
    <w:rPr>
      <w:rFonts w:ascii="Arial" w:eastAsia="Calibri" w:hAnsi="Arial" w:cs="Arial"/>
      <w:color w:val="000000"/>
      <w:sz w:val="24"/>
      <w:szCs w:val="24"/>
    </w:rPr>
  </w:style>
  <w:style w:type="paragraph" w:styleId="Altbilgi">
    <w:name w:val="footer"/>
    <w:basedOn w:val="Normal"/>
    <w:link w:val="AltbilgiChar"/>
    <w:uiPriority w:val="99"/>
    <w:unhideWhenUsed/>
    <w:rsid w:val="00D30FEF"/>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D30FEF"/>
  </w:style>
  <w:style w:type="table" w:styleId="TabloKlavuzu">
    <w:name w:val="Table Grid"/>
    <w:basedOn w:val="NormalTablo"/>
    <w:uiPriority w:val="59"/>
    <w:rsid w:val="00D30FEF"/>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2090</Words>
  <Characters>11915</Characters>
  <Application>Microsoft Office Word</Application>
  <DocSecurity>0</DocSecurity>
  <Lines>99</Lines>
  <Paragraphs>27</Paragraphs>
  <ScaleCrop>false</ScaleCrop>
  <Company/>
  <LinksUpToDate>false</LinksUpToDate>
  <CharactersWithSpaces>13978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tarama</dc:creator>
  <cp:lastModifiedBy>Aidata</cp:lastModifiedBy>
  <cp:revision>5</cp:revision>
  <cp:lastPrinted>2019-03-12T11:12:00Z</cp:lastPrinted>
  <dcterms:created xsi:type="dcterms:W3CDTF">2019-03-12T09:51:00Z</dcterms:created>
  <dcterms:modified xsi:type="dcterms:W3CDTF">2019-03-14T08:56:00Z</dcterms:modified>
</cp:coreProperties>
</file>